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4FD" w:rsidRPr="00CC6923" w:rsidRDefault="001964FD" w:rsidP="001964FD">
      <w:pPr>
        <w:pStyle w:val="Title"/>
        <w:rPr>
          <w:b/>
          <w:color w:val="2E74B5" w:themeColor="accent1" w:themeShade="BF"/>
          <w:sz w:val="36"/>
          <w:szCs w:val="36"/>
        </w:rPr>
      </w:pPr>
      <w:r>
        <w:rPr>
          <w:b/>
          <w:color w:val="2E74B5" w:themeColor="accent1" w:themeShade="BF"/>
          <w:sz w:val="36"/>
          <w:szCs w:val="36"/>
        </w:rPr>
        <w:t>MSc Project Report</w:t>
      </w:r>
    </w:p>
    <w:p w:rsidR="001964FD" w:rsidRDefault="001964FD" w:rsidP="001964FD"/>
    <w:p w:rsidR="001964FD" w:rsidRDefault="001964FD" w:rsidP="001964FD">
      <w:r>
        <w:t>16</w:t>
      </w:r>
      <w:r w:rsidRPr="00C4253D">
        <w:rPr>
          <w:vertAlign w:val="superscript"/>
        </w:rPr>
        <w:t>th</w:t>
      </w:r>
      <w:r>
        <w:t xml:space="preserve"> September 2019</w:t>
      </w:r>
    </w:p>
    <w:p w:rsidR="001964FD" w:rsidRDefault="001964FD" w:rsidP="001964FD">
      <w:r>
        <w:t>John H Booth (</w:t>
      </w:r>
      <w:r w:rsidRPr="00D4043A">
        <w:t>13133420</w:t>
      </w:r>
      <w:r>
        <w:t>)</w:t>
      </w:r>
    </w:p>
    <w:p w:rsidR="001964FD" w:rsidRDefault="001964FD" w:rsidP="001964FD">
      <w:r w:rsidRPr="00C4253D">
        <w:t>BBK_BUCI058D7_1819 - MSc Data Science Project</w:t>
      </w:r>
    </w:p>
    <w:p w:rsidR="001964FD" w:rsidRDefault="001964FD" w:rsidP="001964FD">
      <w:r>
        <w:t>MSc in Data Science</w:t>
      </w:r>
    </w:p>
    <w:p w:rsidR="001964FD" w:rsidRDefault="001964FD" w:rsidP="001964FD">
      <w:r>
        <w:t xml:space="preserve">Department of Computer Science and Information Systems, </w:t>
      </w:r>
      <w:proofErr w:type="spellStart"/>
      <w:r>
        <w:t>Birkbeck</w:t>
      </w:r>
      <w:proofErr w:type="spellEnd"/>
      <w:r>
        <w:t xml:space="preserve"> College, University of London, 2019</w:t>
      </w:r>
    </w:p>
    <w:p w:rsidR="001964FD" w:rsidRDefault="001964FD" w:rsidP="001964FD"/>
    <w:p w:rsidR="001964FD" w:rsidRDefault="001964FD" w:rsidP="001964FD"/>
    <w:p w:rsidR="0002053A" w:rsidRDefault="001964FD" w:rsidP="001964FD">
      <w:pPr>
        <w:pStyle w:val="Title"/>
        <w:rPr>
          <w:sz w:val="48"/>
          <w:szCs w:val="48"/>
          <w:lang w:val="en-US"/>
        </w:rPr>
      </w:pPr>
      <w:r w:rsidRPr="009D2A44">
        <w:rPr>
          <w:sz w:val="48"/>
          <w:szCs w:val="48"/>
          <w:lang w:val="en-US"/>
        </w:rPr>
        <w:t xml:space="preserve">Identifying Feature Importance in </w:t>
      </w:r>
      <w:r>
        <w:rPr>
          <w:sz w:val="48"/>
          <w:szCs w:val="48"/>
          <w:lang w:val="en-US"/>
        </w:rPr>
        <w:t xml:space="preserve">Pediatric </w:t>
      </w:r>
      <w:r w:rsidRPr="009D2A44">
        <w:rPr>
          <w:sz w:val="48"/>
          <w:szCs w:val="48"/>
          <w:lang w:val="en-US"/>
        </w:rPr>
        <w:t>Post-Mortem Outcome with Machine Learning Models</w:t>
      </w:r>
    </w:p>
    <w:p w:rsidR="0002053A" w:rsidRDefault="0002053A" w:rsidP="0002053A">
      <w:pPr>
        <w:rPr>
          <w:lang w:val="en-US"/>
        </w:rPr>
      </w:pPr>
    </w:p>
    <w:p w:rsidR="0002053A" w:rsidRDefault="0002053A" w:rsidP="0002053A">
      <w:pPr>
        <w:rPr>
          <w:lang w:val="en-US"/>
        </w:rPr>
      </w:pPr>
    </w:p>
    <w:p w:rsidR="0002053A" w:rsidRDefault="0002053A" w:rsidP="0002053A">
      <w:pPr>
        <w:rPr>
          <w:lang w:val="en-US"/>
        </w:rPr>
      </w:pPr>
    </w:p>
    <w:p w:rsidR="0002053A" w:rsidRPr="0002053A" w:rsidRDefault="0002053A" w:rsidP="0002053A">
      <w:pPr>
        <w:rPr>
          <w:lang w:val="en-US"/>
        </w:rPr>
        <w:sectPr w:rsidR="0002053A" w:rsidRPr="0002053A" w:rsidSect="0002053A">
          <w:headerReference w:type="default" r:id="rId8"/>
          <w:footerReference w:type="default" r:id="rId9"/>
          <w:pgSz w:w="11906" w:h="16838"/>
          <w:pgMar w:top="1440" w:right="1440" w:bottom="1440" w:left="1440" w:header="708" w:footer="708" w:gutter="0"/>
          <w:cols w:space="708"/>
          <w:titlePg/>
          <w:docGrid w:linePitch="360"/>
        </w:sectPr>
      </w:pPr>
    </w:p>
    <w:p w:rsidR="001964FD" w:rsidRPr="001964FD" w:rsidRDefault="001964FD" w:rsidP="001964FD">
      <w:pPr>
        <w:rPr>
          <w:sz w:val="32"/>
          <w:szCs w:val="32"/>
        </w:rPr>
      </w:pPr>
      <w:bookmarkStart w:id="0" w:name="_Toc15543542"/>
      <w:r w:rsidRPr="001F1D4E">
        <w:rPr>
          <w:color w:val="5B9BD5" w:themeColor="accent1"/>
          <w:sz w:val="32"/>
          <w:szCs w:val="32"/>
        </w:rPr>
        <w:lastRenderedPageBreak/>
        <w:t>Academic Declaration</w:t>
      </w:r>
      <w:bookmarkEnd w:id="0"/>
    </w:p>
    <w:p w:rsidR="001964FD" w:rsidRDefault="001964FD" w:rsidP="001964FD"/>
    <w:p w:rsidR="001964FD" w:rsidRDefault="001964FD" w:rsidP="001964FD">
      <w:r w:rsidRPr="005103AF">
        <w:t>I have read and understood the sections of plagiarism in the College Policy on assessment offences and confirm that the work is my own, with the work of others clearly acknowledged. I give my permission to submit my report to the plagiarism testing database that the College is using and test it using plagiarism detection software, search engines or meta-searching software.</w:t>
      </w:r>
    </w:p>
    <w:p w:rsidR="003E58B6" w:rsidRDefault="003E58B6" w:rsidP="001964FD"/>
    <w:p w:rsidR="003E58B6" w:rsidRDefault="003E58B6" w:rsidP="003E58B6">
      <w:r>
        <w:t>The report may be freely copied and distributed provided the source is explicitly acknowledged.</w:t>
      </w:r>
    </w:p>
    <w:p w:rsidR="003E58B6" w:rsidRDefault="003E58B6" w:rsidP="003E58B6"/>
    <w:p w:rsidR="003E58B6" w:rsidRDefault="003E58B6" w:rsidP="003E58B6"/>
    <w:p w:rsidR="003E58B6" w:rsidRPr="003E58B6" w:rsidRDefault="003E58B6" w:rsidP="003E58B6">
      <w:pPr>
        <w:rPr>
          <w:color w:val="5B9BD5" w:themeColor="accent1"/>
          <w:sz w:val="32"/>
          <w:szCs w:val="32"/>
        </w:rPr>
      </w:pPr>
      <w:r w:rsidRPr="003E58B6">
        <w:rPr>
          <w:color w:val="5B9BD5" w:themeColor="accent1"/>
          <w:sz w:val="32"/>
          <w:szCs w:val="32"/>
        </w:rPr>
        <w:t>Acknowledgements</w:t>
      </w:r>
    </w:p>
    <w:p w:rsidR="001964FD" w:rsidRDefault="001964FD" w:rsidP="001964FD"/>
    <w:p w:rsidR="001964FD" w:rsidRDefault="001964FD" w:rsidP="001964FD">
      <w:pPr>
        <w:sectPr w:rsidR="001964FD">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en-GB"/>
        </w:rPr>
        <w:id w:val="-1981217962"/>
        <w:docPartObj>
          <w:docPartGallery w:val="Table of Contents"/>
          <w:docPartUnique/>
        </w:docPartObj>
      </w:sdtPr>
      <w:sdtEndPr>
        <w:rPr>
          <w:b/>
          <w:bCs/>
          <w:noProof/>
        </w:rPr>
      </w:sdtEndPr>
      <w:sdtContent>
        <w:p w:rsidR="00662125" w:rsidRDefault="00662125" w:rsidP="00662125">
          <w:pPr>
            <w:pStyle w:val="TOCHeading"/>
            <w:numPr>
              <w:ilvl w:val="0"/>
              <w:numId w:val="0"/>
            </w:numPr>
          </w:pPr>
          <w:r>
            <w:t>Contents</w:t>
          </w:r>
        </w:p>
        <w:p w:rsidR="00914D3B" w:rsidRDefault="00662125">
          <w:pPr>
            <w:pStyle w:val="TOC1"/>
            <w:tabs>
              <w:tab w:val="left" w:pos="440"/>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16663059" w:history="1">
            <w:r w:rsidR="00914D3B" w:rsidRPr="008B77EC">
              <w:rPr>
                <w:rStyle w:val="Hyperlink"/>
                <w:noProof/>
              </w:rPr>
              <w:t>1</w:t>
            </w:r>
            <w:r w:rsidR="00914D3B">
              <w:rPr>
                <w:rFonts w:eastAsiaTheme="minorEastAsia"/>
                <w:noProof/>
                <w:lang w:eastAsia="en-GB"/>
              </w:rPr>
              <w:tab/>
            </w:r>
            <w:r w:rsidR="00914D3B" w:rsidRPr="008B77EC">
              <w:rPr>
                <w:rStyle w:val="Hyperlink"/>
                <w:noProof/>
              </w:rPr>
              <w:t>Abstract</w:t>
            </w:r>
            <w:r w:rsidR="00914D3B">
              <w:rPr>
                <w:noProof/>
                <w:webHidden/>
              </w:rPr>
              <w:tab/>
            </w:r>
            <w:r w:rsidR="00914D3B">
              <w:rPr>
                <w:noProof/>
                <w:webHidden/>
              </w:rPr>
              <w:fldChar w:fldCharType="begin"/>
            </w:r>
            <w:r w:rsidR="00914D3B">
              <w:rPr>
                <w:noProof/>
                <w:webHidden/>
              </w:rPr>
              <w:instrText xml:space="preserve"> PAGEREF _Toc16663059 \h </w:instrText>
            </w:r>
            <w:r w:rsidR="00914D3B">
              <w:rPr>
                <w:noProof/>
                <w:webHidden/>
              </w:rPr>
            </w:r>
            <w:r w:rsidR="00914D3B">
              <w:rPr>
                <w:noProof/>
                <w:webHidden/>
              </w:rPr>
              <w:fldChar w:fldCharType="separate"/>
            </w:r>
            <w:r w:rsidR="00914D3B">
              <w:rPr>
                <w:noProof/>
                <w:webHidden/>
              </w:rPr>
              <w:t>4</w:t>
            </w:r>
            <w:r w:rsidR="00914D3B">
              <w:rPr>
                <w:noProof/>
                <w:webHidden/>
              </w:rPr>
              <w:fldChar w:fldCharType="end"/>
            </w:r>
          </w:hyperlink>
        </w:p>
        <w:p w:rsidR="00914D3B" w:rsidRDefault="00987354">
          <w:pPr>
            <w:pStyle w:val="TOC1"/>
            <w:tabs>
              <w:tab w:val="left" w:pos="440"/>
              <w:tab w:val="right" w:leader="dot" w:pos="9016"/>
            </w:tabs>
            <w:rPr>
              <w:rFonts w:eastAsiaTheme="minorEastAsia"/>
              <w:noProof/>
              <w:lang w:eastAsia="en-GB"/>
            </w:rPr>
          </w:pPr>
          <w:hyperlink w:anchor="_Toc16663060" w:history="1">
            <w:r w:rsidR="00914D3B" w:rsidRPr="008B77EC">
              <w:rPr>
                <w:rStyle w:val="Hyperlink"/>
                <w:noProof/>
              </w:rPr>
              <w:t>2</w:t>
            </w:r>
            <w:r w:rsidR="00914D3B">
              <w:rPr>
                <w:rFonts w:eastAsiaTheme="minorEastAsia"/>
                <w:noProof/>
                <w:lang w:eastAsia="en-GB"/>
              </w:rPr>
              <w:tab/>
            </w:r>
            <w:r w:rsidR="00914D3B" w:rsidRPr="008B77EC">
              <w:rPr>
                <w:rStyle w:val="Hyperlink"/>
                <w:noProof/>
              </w:rPr>
              <w:t>Introduction</w:t>
            </w:r>
            <w:r w:rsidR="00914D3B">
              <w:rPr>
                <w:noProof/>
                <w:webHidden/>
              </w:rPr>
              <w:tab/>
            </w:r>
            <w:r w:rsidR="00914D3B">
              <w:rPr>
                <w:noProof/>
                <w:webHidden/>
              </w:rPr>
              <w:fldChar w:fldCharType="begin"/>
            </w:r>
            <w:r w:rsidR="00914D3B">
              <w:rPr>
                <w:noProof/>
                <w:webHidden/>
              </w:rPr>
              <w:instrText xml:space="preserve"> PAGEREF _Toc16663060 \h </w:instrText>
            </w:r>
            <w:r w:rsidR="00914D3B">
              <w:rPr>
                <w:noProof/>
                <w:webHidden/>
              </w:rPr>
            </w:r>
            <w:r w:rsidR="00914D3B">
              <w:rPr>
                <w:noProof/>
                <w:webHidden/>
              </w:rPr>
              <w:fldChar w:fldCharType="separate"/>
            </w:r>
            <w:r w:rsidR="00914D3B">
              <w:rPr>
                <w:noProof/>
                <w:webHidden/>
              </w:rPr>
              <w:t>5</w:t>
            </w:r>
            <w:r w:rsidR="00914D3B">
              <w:rPr>
                <w:noProof/>
                <w:webHidden/>
              </w:rPr>
              <w:fldChar w:fldCharType="end"/>
            </w:r>
          </w:hyperlink>
        </w:p>
        <w:p w:rsidR="00914D3B" w:rsidRDefault="00987354">
          <w:pPr>
            <w:pStyle w:val="TOC2"/>
            <w:tabs>
              <w:tab w:val="left" w:pos="880"/>
              <w:tab w:val="right" w:leader="dot" w:pos="9016"/>
            </w:tabs>
            <w:rPr>
              <w:rFonts w:eastAsiaTheme="minorEastAsia"/>
              <w:noProof/>
              <w:lang w:eastAsia="en-GB"/>
            </w:rPr>
          </w:pPr>
          <w:hyperlink w:anchor="_Toc16663061" w:history="1">
            <w:r w:rsidR="00914D3B" w:rsidRPr="008B77EC">
              <w:rPr>
                <w:rStyle w:val="Hyperlink"/>
                <w:noProof/>
              </w:rPr>
              <w:t>2.1</w:t>
            </w:r>
            <w:r w:rsidR="00914D3B">
              <w:rPr>
                <w:rFonts w:eastAsiaTheme="minorEastAsia"/>
                <w:noProof/>
                <w:lang w:eastAsia="en-GB"/>
              </w:rPr>
              <w:tab/>
            </w:r>
            <w:r w:rsidR="00914D3B" w:rsidRPr="008B77EC">
              <w:rPr>
                <w:rStyle w:val="Hyperlink"/>
                <w:noProof/>
              </w:rPr>
              <w:t>Background</w:t>
            </w:r>
            <w:r w:rsidR="00914D3B">
              <w:rPr>
                <w:noProof/>
                <w:webHidden/>
              </w:rPr>
              <w:tab/>
            </w:r>
            <w:r w:rsidR="00914D3B">
              <w:rPr>
                <w:noProof/>
                <w:webHidden/>
              </w:rPr>
              <w:fldChar w:fldCharType="begin"/>
            </w:r>
            <w:r w:rsidR="00914D3B">
              <w:rPr>
                <w:noProof/>
                <w:webHidden/>
              </w:rPr>
              <w:instrText xml:space="preserve"> PAGEREF _Toc16663061 \h </w:instrText>
            </w:r>
            <w:r w:rsidR="00914D3B">
              <w:rPr>
                <w:noProof/>
                <w:webHidden/>
              </w:rPr>
            </w:r>
            <w:r w:rsidR="00914D3B">
              <w:rPr>
                <w:noProof/>
                <w:webHidden/>
              </w:rPr>
              <w:fldChar w:fldCharType="separate"/>
            </w:r>
            <w:r w:rsidR="00914D3B">
              <w:rPr>
                <w:noProof/>
                <w:webHidden/>
              </w:rPr>
              <w:t>5</w:t>
            </w:r>
            <w:r w:rsidR="00914D3B">
              <w:rPr>
                <w:noProof/>
                <w:webHidden/>
              </w:rPr>
              <w:fldChar w:fldCharType="end"/>
            </w:r>
          </w:hyperlink>
        </w:p>
        <w:p w:rsidR="00914D3B" w:rsidRDefault="00987354">
          <w:pPr>
            <w:pStyle w:val="TOC2"/>
            <w:tabs>
              <w:tab w:val="left" w:pos="880"/>
              <w:tab w:val="right" w:leader="dot" w:pos="9016"/>
            </w:tabs>
            <w:rPr>
              <w:rFonts w:eastAsiaTheme="minorEastAsia"/>
              <w:noProof/>
              <w:lang w:eastAsia="en-GB"/>
            </w:rPr>
          </w:pPr>
          <w:hyperlink w:anchor="_Toc16663062" w:history="1">
            <w:r w:rsidR="00914D3B" w:rsidRPr="008B77EC">
              <w:rPr>
                <w:rStyle w:val="Hyperlink"/>
                <w:noProof/>
              </w:rPr>
              <w:t>2.2</w:t>
            </w:r>
            <w:r w:rsidR="00914D3B">
              <w:rPr>
                <w:rFonts w:eastAsiaTheme="minorEastAsia"/>
                <w:noProof/>
                <w:lang w:eastAsia="en-GB"/>
              </w:rPr>
              <w:tab/>
            </w:r>
            <w:r w:rsidR="00914D3B" w:rsidRPr="008B77EC">
              <w:rPr>
                <w:rStyle w:val="Hyperlink"/>
                <w:noProof/>
              </w:rPr>
              <w:t>Literary Review</w:t>
            </w:r>
            <w:r w:rsidR="00914D3B">
              <w:rPr>
                <w:noProof/>
                <w:webHidden/>
              </w:rPr>
              <w:tab/>
            </w:r>
            <w:r w:rsidR="00914D3B">
              <w:rPr>
                <w:noProof/>
                <w:webHidden/>
              </w:rPr>
              <w:fldChar w:fldCharType="begin"/>
            </w:r>
            <w:r w:rsidR="00914D3B">
              <w:rPr>
                <w:noProof/>
                <w:webHidden/>
              </w:rPr>
              <w:instrText xml:space="preserve"> PAGEREF _Toc16663062 \h </w:instrText>
            </w:r>
            <w:r w:rsidR="00914D3B">
              <w:rPr>
                <w:noProof/>
                <w:webHidden/>
              </w:rPr>
            </w:r>
            <w:r w:rsidR="00914D3B">
              <w:rPr>
                <w:noProof/>
                <w:webHidden/>
              </w:rPr>
              <w:fldChar w:fldCharType="separate"/>
            </w:r>
            <w:r w:rsidR="00914D3B">
              <w:rPr>
                <w:noProof/>
                <w:webHidden/>
              </w:rPr>
              <w:t>5</w:t>
            </w:r>
            <w:r w:rsidR="00914D3B">
              <w:rPr>
                <w:noProof/>
                <w:webHidden/>
              </w:rPr>
              <w:fldChar w:fldCharType="end"/>
            </w:r>
          </w:hyperlink>
        </w:p>
        <w:p w:rsidR="00914D3B" w:rsidRDefault="00987354">
          <w:pPr>
            <w:pStyle w:val="TOC2"/>
            <w:tabs>
              <w:tab w:val="left" w:pos="880"/>
              <w:tab w:val="right" w:leader="dot" w:pos="9016"/>
            </w:tabs>
            <w:rPr>
              <w:rFonts w:eastAsiaTheme="minorEastAsia"/>
              <w:noProof/>
              <w:lang w:eastAsia="en-GB"/>
            </w:rPr>
          </w:pPr>
          <w:hyperlink w:anchor="_Toc16663063" w:history="1">
            <w:r w:rsidR="00914D3B" w:rsidRPr="008B77EC">
              <w:rPr>
                <w:rStyle w:val="Hyperlink"/>
                <w:noProof/>
              </w:rPr>
              <w:t>2.3</w:t>
            </w:r>
            <w:r w:rsidR="00914D3B">
              <w:rPr>
                <w:rFonts w:eastAsiaTheme="minorEastAsia"/>
                <w:noProof/>
                <w:lang w:eastAsia="en-GB"/>
              </w:rPr>
              <w:tab/>
            </w:r>
            <w:r w:rsidR="00914D3B" w:rsidRPr="008B77EC">
              <w:rPr>
                <w:rStyle w:val="Hyperlink"/>
                <w:noProof/>
              </w:rPr>
              <w:t>Report outline</w:t>
            </w:r>
            <w:r w:rsidR="00914D3B">
              <w:rPr>
                <w:noProof/>
                <w:webHidden/>
              </w:rPr>
              <w:tab/>
            </w:r>
            <w:r w:rsidR="00914D3B">
              <w:rPr>
                <w:noProof/>
                <w:webHidden/>
              </w:rPr>
              <w:fldChar w:fldCharType="begin"/>
            </w:r>
            <w:r w:rsidR="00914D3B">
              <w:rPr>
                <w:noProof/>
                <w:webHidden/>
              </w:rPr>
              <w:instrText xml:space="preserve"> PAGEREF _Toc16663063 \h </w:instrText>
            </w:r>
            <w:r w:rsidR="00914D3B">
              <w:rPr>
                <w:noProof/>
                <w:webHidden/>
              </w:rPr>
            </w:r>
            <w:r w:rsidR="00914D3B">
              <w:rPr>
                <w:noProof/>
                <w:webHidden/>
              </w:rPr>
              <w:fldChar w:fldCharType="separate"/>
            </w:r>
            <w:r w:rsidR="00914D3B">
              <w:rPr>
                <w:noProof/>
                <w:webHidden/>
              </w:rPr>
              <w:t>5</w:t>
            </w:r>
            <w:r w:rsidR="00914D3B">
              <w:rPr>
                <w:noProof/>
                <w:webHidden/>
              </w:rPr>
              <w:fldChar w:fldCharType="end"/>
            </w:r>
          </w:hyperlink>
        </w:p>
        <w:p w:rsidR="00914D3B" w:rsidRDefault="00987354">
          <w:pPr>
            <w:pStyle w:val="TOC2"/>
            <w:tabs>
              <w:tab w:val="left" w:pos="880"/>
              <w:tab w:val="right" w:leader="dot" w:pos="9016"/>
            </w:tabs>
            <w:rPr>
              <w:rFonts w:eastAsiaTheme="minorEastAsia"/>
              <w:noProof/>
              <w:lang w:eastAsia="en-GB"/>
            </w:rPr>
          </w:pPr>
          <w:hyperlink w:anchor="_Toc16663064" w:history="1">
            <w:r w:rsidR="00914D3B" w:rsidRPr="008B77EC">
              <w:rPr>
                <w:rStyle w:val="Hyperlink"/>
                <w:noProof/>
              </w:rPr>
              <w:t>2.4</w:t>
            </w:r>
            <w:r w:rsidR="00914D3B">
              <w:rPr>
                <w:rFonts w:eastAsiaTheme="minorEastAsia"/>
                <w:noProof/>
                <w:lang w:eastAsia="en-GB"/>
              </w:rPr>
              <w:tab/>
            </w:r>
            <w:r w:rsidR="00914D3B" w:rsidRPr="008B77EC">
              <w:rPr>
                <w:rStyle w:val="Hyperlink"/>
                <w:noProof/>
              </w:rPr>
              <w:t>Aim and Objectives</w:t>
            </w:r>
            <w:r w:rsidR="00914D3B">
              <w:rPr>
                <w:noProof/>
                <w:webHidden/>
              </w:rPr>
              <w:tab/>
            </w:r>
            <w:r w:rsidR="00914D3B">
              <w:rPr>
                <w:noProof/>
                <w:webHidden/>
              </w:rPr>
              <w:fldChar w:fldCharType="begin"/>
            </w:r>
            <w:r w:rsidR="00914D3B">
              <w:rPr>
                <w:noProof/>
                <w:webHidden/>
              </w:rPr>
              <w:instrText xml:space="preserve"> PAGEREF _Toc16663064 \h </w:instrText>
            </w:r>
            <w:r w:rsidR="00914D3B">
              <w:rPr>
                <w:noProof/>
                <w:webHidden/>
              </w:rPr>
            </w:r>
            <w:r w:rsidR="00914D3B">
              <w:rPr>
                <w:noProof/>
                <w:webHidden/>
              </w:rPr>
              <w:fldChar w:fldCharType="separate"/>
            </w:r>
            <w:r w:rsidR="00914D3B">
              <w:rPr>
                <w:noProof/>
                <w:webHidden/>
              </w:rPr>
              <w:t>5</w:t>
            </w:r>
            <w:r w:rsidR="00914D3B">
              <w:rPr>
                <w:noProof/>
                <w:webHidden/>
              </w:rPr>
              <w:fldChar w:fldCharType="end"/>
            </w:r>
          </w:hyperlink>
        </w:p>
        <w:p w:rsidR="00914D3B" w:rsidRDefault="00987354">
          <w:pPr>
            <w:pStyle w:val="TOC1"/>
            <w:tabs>
              <w:tab w:val="left" w:pos="440"/>
              <w:tab w:val="right" w:leader="dot" w:pos="9016"/>
            </w:tabs>
            <w:rPr>
              <w:rFonts w:eastAsiaTheme="minorEastAsia"/>
              <w:noProof/>
              <w:lang w:eastAsia="en-GB"/>
            </w:rPr>
          </w:pPr>
          <w:hyperlink w:anchor="_Toc16663065" w:history="1">
            <w:r w:rsidR="00914D3B" w:rsidRPr="008B77EC">
              <w:rPr>
                <w:rStyle w:val="Hyperlink"/>
                <w:noProof/>
              </w:rPr>
              <w:t>3</w:t>
            </w:r>
            <w:r w:rsidR="00914D3B">
              <w:rPr>
                <w:rFonts w:eastAsiaTheme="minorEastAsia"/>
                <w:noProof/>
                <w:lang w:eastAsia="en-GB"/>
              </w:rPr>
              <w:tab/>
            </w:r>
            <w:r w:rsidR="00914D3B" w:rsidRPr="008B77EC">
              <w:rPr>
                <w:rStyle w:val="Hyperlink"/>
                <w:noProof/>
              </w:rPr>
              <w:t>Methods</w:t>
            </w:r>
            <w:r w:rsidR="00914D3B">
              <w:rPr>
                <w:noProof/>
                <w:webHidden/>
              </w:rPr>
              <w:tab/>
            </w:r>
            <w:r w:rsidR="00914D3B">
              <w:rPr>
                <w:noProof/>
                <w:webHidden/>
              </w:rPr>
              <w:fldChar w:fldCharType="begin"/>
            </w:r>
            <w:r w:rsidR="00914D3B">
              <w:rPr>
                <w:noProof/>
                <w:webHidden/>
              </w:rPr>
              <w:instrText xml:space="preserve"> PAGEREF _Toc16663065 \h </w:instrText>
            </w:r>
            <w:r w:rsidR="00914D3B">
              <w:rPr>
                <w:noProof/>
                <w:webHidden/>
              </w:rPr>
            </w:r>
            <w:r w:rsidR="00914D3B">
              <w:rPr>
                <w:noProof/>
                <w:webHidden/>
              </w:rPr>
              <w:fldChar w:fldCharType="separate"/>
            </w:r>
            <w:r w:rsidR="00914D3B">
              <w:rPr>
                <w:noProof/>
                <w:webHidden/>
              </w:rPr>
              <w:t>7</w:t>
            </w:r>
            <w:r w:rsidR="00914D3B">
              <w:rPr>
                <w:noProof/>
                <w:webHidden/>
              </w:rPr>
              <w:fldChar w:fldCharType="end"/>
            </w:r>
          </w:hyperlink>
        </w:p>
        <w:p w:rsidR="00914D3B" w:rsidRDefault="00987354">
          <w:pPr>
            <w:pStyle w:val="TOC1"/>
            <w:tabs>
              <w:tab w:val="left" w:pos="440"/>
              <w:tab w:val="right" w:leader="dot" w:pos="9016"/>
            </w:tabs>
            <w:rPr>
              <w:rFonts w:eastAsiaTheme="minorEastAsia"/>
              <w:noProof/>
              <w:lang w:eastAsia="en-GB"/>
            </w:rPr>
          </w:pPr>
          <w:hyperlink w:anchor="_Toc16663066" w:history="1">
            <w:r w:rsidR="00914D3B" w:rsidRPr="008B77EC">
              <w:rPr>
                <w:rStyle w:val="Hyperlink"/>
                <w:noProof/>
              </w:rPr>
              <w:t>4</w:t>
            </w:r>
            <w:r w:rsidR="00914D3B">
              <w:rPr>
                <w:rFonts w:eastAsiaTheme="minorEastAsia"/>
                <w:noProof/>
                <w:lang w:eastAsia="en-GB"/>
              </w:rPr>
              <w:tab/>
            </w:r>
            <w:r w:rsidR="00914D3B" w:rsidRPr="008B77EC">
              <w:rPr>
                <w:rStyle w:val="Hyperlink"/>
                <w:noProof/>
              </w:rPr>
              <w:t>Data</w:t>
            </w:r>
            <w:r w:rsidR="00914D3B">
              <w:rPr>
                <w:noProof/>
                <w:webHidden/>
              </w:rPr>
              <w:tab/>
            </w:r>
            <w:r w:rsidR="00914D3B">
              <w:rPr>
                <w:noProof/>
                <w:webHidden/>
              </w:rPr>
              <w:fldChar w:fldCharType="begin"/>
            </w:r>
            <w:r w:rsidR="00914D3B">
              <w:rPr>
                <w:noProof/>
                <w:webHidden/>
              </w:rPr>
              <w:instrText xml:space="preserve"> PAGEREF _Toc16663066 \h </w:instrText>
            </w:r>
            <w:r w:rsidR="00914D3B">
              <w:rPr>
                <w:noProof/>
                <w:webHidden/>
              </w:rPr>
            </w:r>
            <w:r w:rsidR="00914D3B">
              <w:rPr>
                <w:noProof/>
                <w:webHidden/>
              </w:rPr>
              <w:fldChar w:fldCharType="separate"/>
            </w:r>
            <w:r w:rsidR="00914D3B">
              <w:rPr>
                <w:noProof/>
                <w:webHidden/>
              </w:rPr>
              <w:t>8</w:t>
            </w:r>
            <w:r w:rsidR="00914D3B">
              <w:rPr>
                <w:noProof/>
                <w:webHidden/>
              </w:rPr>
              <w:fldChar w:fldCharType="end"/>
            </w:r>
          </w:hyperlink>
        </w:p>
        <w:p w:rsidR="00914D3B" w:rsidRDefault="00987354">
          <w:pPr>
            <w:pStyle w:val="TOC2"/>
            <w:tabs>
              <w:tab w:val="left" w:pos="880"/>
              <w:tab w:val="right" w:leader="dot" w:pos="9016"/>
            </w:tabs>
            <w:rPr>
              <w:rFonts w:eastAsiaTheme="minorEastAsia"/>
              <w:noProof/>
              <w:lang w:eastAsia="en-GB"/>
            </w:rPr>
          </w:pPr>
          <w:hyperlink w:anchor="_Toc16663067" w:history="1">
            <w:r w:rsidR="00914D3B" w:rsidRPr="008B77EC">
              <w:rPr>
                <w:rStyle w:val="Hyperlink"/>
                <w:noProof/>
              </w:rPr>
              <w:t>4.1</w:t>
            </w:r>
            <w:r w:rsidR="00914D3B">
              <w:rPr>
                <w:rFonts w:eastAsiaTheme="minorEastAsia"/>
                <w:noProof/>
                <w:lang w:eastAsia="en-GB"/>
              </w:rPr>
              <w:tab/>
            </w:r>
            <w:r w:rsidR="00914D3B" w:rsidRPr="008B77EC">
              <w:rPr>
                <w:rStyle w:val="Hyperlink"/>
                <w:noProof/>
              </w:rPr>
              <w:t>Source</w:t>
            </w:r>
            <w:r w:rsidR="00914D3B">
              <w:rPr>
                <w:noProof/>
                <w:webHidden/>
              </w:rPr>
              <w:tab/>
            </w:r>
            <w:r w:rsidR="00914D3B">
              <w:rPr>
                <w:noProof/>
                <w:webHidden/>
              </w:rPr>
              <w:fldChar w:fldCharType="begin"/>
            </w:r>
            <w:r w:rsidR="00914D3B">
              <w:rPr>
                <w:noProof/>
                <w:webHidden/>
              </w:rPr>
              <w:instrText xml:space="preserve"> PAGEREF _Toc16663067 \h </w:instrText>
            </w:r>
            <w:r w:rsidR="00914D3B">
              <w:rPr>
                <w:noProof/>
                <w:webHidden/>
              </w:rPr>
            </w:r>
            <w:r w:rsidR="00914D3B">
              <w:rPr>
                <w:noProof/>
                <w:webHidden/>
              </w:rPr>
              <w:fldChar w:fldCharType="separate"/>
            </w:r>
            <w:r w:rsidR="00914D3B">
              <w:rPr>
                <w:noProof/>
                <w:webHidden/>
              </w:rPr>
              <w:t>8</w:t>
            </w:r>
            <w:r w:rsidR="00914D3B">
              <w:rPr>
                <w:noProof/>
                <w:webHidden/>
              </w:rPr>
              <w:fldChar w:fldCharType="end"/>
            </w:r>
          </w:hyperlink>
        </w:p>
        <w:p w:rsidR="00914D3B" w:rsidRDefault="00987354">
          <w:pPr>
            <w:pStyle w:val="TOC2"/>
            <w:tabs>
              <w:tab w:val="left" w:pos="880"/>
              <w:tab w:val="right" w:leader="dot" w:pos="9016"/>
            </w:tabs>
            <w:rPr>
              <w:rFonts w:eastAsiaTheme="minorEastAsia"/>
              <w:noProof/>
              <w:lang w:eastAsia="en-GB"/>
            </w:rPr>
          </w:pPr>
          <w:hyperlink w:anchor="_Toc16663068" w:history="1">
            <w:r w:rsidR="00914D3B" w:rsidRPr="008B77EC">
              <w:rPr>
                <w:rStyle w:val="Hyperlink"/>
                <w:noProof/>
              </w:rPr>
              <w:t>4.2</w:t>
            </w:r>
            <w:r w:rsidR="00914D3B">
              <w:rPr>
                <w:rFonts w:eastAsiaTheme="minorEastAsia"/>
                <w:noProof/>
                <w:lang w:eastAsia="en-GB"/>
              </w:rPr>
              <w:tab/>
            </w:r>
            <w:r w:rsidR="00914D3B" w:rsidRPr="008B77EC">
              <w:rPr>
                <w:rStyle w:val="Hyperlink"/>
                <w:noProof/>
              </w:rPr>
              <w:t>Data Cleaning</w:t>
            </w:r>
            <w:r w:rsidR="00914D3B">
              <w:rPr>
                <w:noProof/>
                <w:webHidden/>
              </w:rPr>
              <w:tab/>
            </w:r>
            <w:r w:rsidR="00914D3B">
              <w:rPr>
                <w:noProof/>
                <w:webHidden/>
              </w:rPr>
              <w:fldChar w:fldCharType="begin"/>
            </w:r>
            <w:r w:rsidR="00914D3B">
              <w:rPr>
                <w:noProof/>
                <w:webHidden/>
              </w:rPr>
              <w:instrText xml:space="preserve"> PAGEREF _Toc16663068 \h </w:instrText>
            </w:r>
            <w:r w:rsidR="00914D3B">
              <w:rPr>
                <w:noProof/>
                <w:webHidden/>
              </w:rPr>
            </w:r>
            <w:r w:rsidR="00914D3B">
              <w:rPr>
                <w:noProof/>
                <w:webHidden/>
              </w:rPr>
              <w:fldChar w:fldCharType="separate"/>
            </w:r>
            <w:r w:rsidR="00914D3B">
              <w:rPr>
                <w:noProof/>
                <w:webHidden/>
              </w:rPr>
              <w:t>8</w:t>
            </w:r>
            <w:r w:rsidR="00914D3B">
              <w:rPr>
                <w:noProof/>
                <w:webHidden/>
              </w:rPr>
              <w:fldChar w:fldCharType="end"/>
            </w:r>
          </w:hyperlink>
        </w:p>
        <w:p w:rsidR="00914D3B" w:rsidRDefault="00987354">
          <w:pPr>
            <w:pStyle w:val="TOC2"/>
            <w:tabs>
              <w:tab w:val="left" w:pos="880"/>
              <w:tab w:val="right" w:leader="dot" w:pos="9016"/>
            </w:tabs>
            <w:rPr>
              <w:rFonts w:eastAsiaTheme="minorEastAsia"/>
              <w:noProof/>
              <w:lang w:eastAsia="en-GB"/>
            </w:rPr>
          </w:pPr>
          <w:hyperlink w:anchor="_Toc16663069" w:history="1">
            <w:r w:rsidR="00914D3B" w:rsidRPr="008B77EC">
              <w:rPr>
                <w:rStyle w:val="Hyperlink"/>
                <w:noProof/>
              </w:rPr>
              <w:t>4.3</w:t>
            </w:r>
            <w:r w:rsidR="00914D3B">
              <w:rPr>
                <w:rFonts w:eastAsiaTheme="minorEastAsia"/>
                <w:noProof/>
                <w:lang w:eastAsia="en-GB"/>
              </w:rPr>
              <w:tab/>
            </w:r>
            <w:r w:rsidR="00914D3B" w:rsidRPr="008B77EC">
              <w:rPr>
                <w:rStyle w:val="Hyperlink"/>
                <w:noProof/>
              </w:rPr>
              <w:t>Missing data</w:t>
            </w:r>
            <w:r w:rsidR="00914D3B">
              <w:rPr>
                <w:noProof/>
                <w:webHidden/>
              </w:rPr>
              <w:tab/>
            </w:r>
            <w:r w:rsidR="00914D3B">
              <w:rPr>
                <w:noProof/>
                <w:webHidden/>
              </w:rPr>
              <w:fldChar w:fldCharType="begin"/>
            </w:r>
            <w:r w:rsidR="00914D3B">
              <w:rPr>
                <w:noProof/>
                <w:webHidden/>
              </w:rPr>
              <w:instrText xml:space="preserve"> PAGEREF _Toc16663069 \h </w:instrText>
            </w:r>
            <w:r w:rsidR="00914D3B">
              <w:rPr>
                <w:noProof/>
                <w:webHidden/>
              </w:rPr>
            </w:r>
            <w:r w:rsidR="00914D3B">
              <w:rPr>
                <w:noProof/>
                <w:webHidden/>
              </w:rPr>
              <w:fldChar w:fldCharType="separate"/>
            </w:r>
            <w:r w:rsidR="00914D3B">
              <w:rPr>
                <w:noProof/>
                <w:webHidden/>
              </w:rPr>
              <w:t>8</w:t>
            </w:r>
            <w:r w:rsidR="00914D3B">
              <w:rPr>
                <w:noProof/>
                <w:webHidden/>
              </w:rPr>
              <w:fldChar w:fldCharType="end"/>
            </w:r>
          </w:hyperlink>
        </w:p>
        <w:p w:rsidR="00914D3B" w:rsidRDefault="00987354">
          <w:pPr>
            <w:pStyle w:val="TOC2"/>
            <w:tabs>
              <w:tab w:val="left" w:pos="880"/>
              <w:tab w:val="right" w:leader="dot" w:pos="9016"/>
            </w:tabs>
            <w:rPr>
              <w:rFonts w:eastAsiaTheme="minorEastAsia"/>
              <w:noProof/>
              <w:lang w:eastAsia="en-GB"/>
            </w:rPr>
          </w:pPr>
          <w:hyperlink w:anchor="_Toc16663070" w:history="1">
            <w:r w:rsidR="00914D3B" w:rsidRPr="008B77EC">
              <w:rPr>
                <w:rStyle w:val="Hyperlink"/>
                <w:noProof/>
              </w:rPr>
              <w:t>4.4</w:t>
            </w:r>
            <w:r w:rsidR="00914D3B">
              <w:rPr>
                <w:rFonts w:eastAsiaTheme="minorEastAsia"/>
                <w:noProof/>
                <w:lang w:eastAsia="en-GB"/>
              </w:rPr>
              <w:tab/>
            </w:r>
            <w:r w:rsidR="00914D3B" w:rsidRPr="008B77EC">
              <w:rPr>
                <w:rStyle w:val="Hyperlink"/>
                <w:noProof/>
              </w:rPr>
              <w:t>Normalisation vs Standardisation</w:t>
            </w:r>
            <w:r w:rsidR="00914D3B">
              <w:rPr>
                <w:noProof/>
                <w:webHidden/>
              </w:rPr>
              <w:tab/>
            </w:r>
            <w:r w:rsidR="00914D3B">
              <w:rPr>
                <w:noProof/>
                <w:webHidden/>
              </w:rPr>
              <w:fldChar w:fldCharType="begin"/>
            </w:r>
            <w:r w:rsidR="00914D3B">
              <w:rPr>
                <w:noProof/>
                <w:webHidden/>
              </w:rPr>
              <w:instrText xml:space="preserve"> PAGEREF _Toc16663070 \h </w:instrText>
            </w:r>
            <w:r w:rsidR="00914D3B">
              <w:rPr>
                <w:noProof/>
                <w:webHidden/>
              </w:rPr>
            </w:r>
            <w:r w:rsidR="00914D3B">
              <w:rPr>
                <w:noProof/>
                <w:webHidden/>
              </w:rPr>
              <w:fldChar w:fldCharType="separate"/>
            </w:r>
            <w:r w:rsidR="00914D3B">
              <w:rPr>
                <w:noProof/>
                <w:webHidden/>
              </w:rPr>
              <w:t>8</w:t>
            </w:r>
            <w:r w:rsidR="00914D3B">
              <w:rPr>
                <w:noProof/>
                <w:webHidden/>
              </w:rPr>
              <w:fldChar w:fldCharType="end"/>
            </w:r>
          </w:hyperlink>
        </w:p>
        <w:p w:rsidR="00914D3B" w:rsidRDefault="00987354">
          <w:pPr>
            <w:pStyle w:val="TOC1"/>
            <w:tabs>
              <w:tab w:val="left" w:pos="440"/>
              <w:tab w:val="right" w:leader="dot" w:pos="9016"/>
            </w:tabs>
            <w:rPr>
              <w:rFonts w:eastAsiaTheme="minorEastAsia"/>
              <w:noProof/>
              <w:lang w:eastAsia="en-GB"/>
            </w:rPr>
          </w:pPr>
          <w:hyperlink w:anchor="_Toc16663071" w:history="1">
            <w:r w:rsidR="00914D3B" w:rsidRPr="008B77EC">
              <w:rPr>
                <w:rStyle w:val="Hyperlink"/>
                <w:noProof/>
              </w:rPr>
              <w:t>5</w:t>
            </w:r>
            <w:r w:rsidR="00914D3B">
              <w:rPr>
                <w:rFonts w:eastAsiaTheme="minorEastAsia"/>
                <w:noProof/>
                <w:lang w:eastAsia="en-GB"/>
              </w:rPr>
              <w:tab/>
            </w:r>
            <w:r w:rsidR="00914D3B" w:rsidRPr="008B77EC">
              <w:rPr>
                <w:rStyle w:val="Hyperlink"/>
                <w:noProof/>
              </w:rPr>
              <w:t>Analysis</w:t>
            </w:r>
            <w:r w:rsidR="00914D3B">
              <w:rPr>
                <w:noProof/>
                <w:webHidden/>
              </w:rPr>
              <w:tab/>
            </w:r>
            <w:r w:rsidR="00914D3B">
              <w:rPr>
                <w:noProof/>
                <w:webHidden/>
              </w:rPr>
              <w:fldChar w:fldCharType="begin"/>
            </w:r>
            <w:r w:rsidR="00914D3B">
              <w:rPr>
                <w:noProof/>
                <w:webHidden/>
              </w:rPr>
              <w:instrText xml:space="preserve"> PAGEREF _Toc16663071 \h </w:instrText>
            </w:r>
            <w:r w:rsidR="00914D3B">
              <w:rPr>
                <w:noProof/>
                <w:webHidden/>
              </w:rPr>
            </w:r>
            <w:r w:rsidR="00914D3B">
              <w:rPr>
                <w:noProof/>
                <w:webHidden/>
              </w:rPr>
              <w:fldChar w:fldCharType="separate"/>
            </w:r>
            <w:r w:rsidR="00914D3B">
              <w:rPr>
                <w:noProof/>
                <w:webHidden/>
              </w:rPr>
              <w:t>9</w:t>
            </w:r>
            <w:r w:rsidR="00914D3B">
              <w:rPr>
                <w:noProof/>
                <w:webHidden/>
              </w:rPr>
              <w:fldChar w:fldCharType="end"/>
            </w:r>
          </w:hyperlink>
        </w:p>
        <w:p w:rsidR="00914D3B" w:rsidRDefault="00987354">
          <w:pPr>
            <w:pStyle w:val="TOC2"/>
            <w:tabs>
              <w:tab w:val="left" w:pos="880"/>
              <w:tab w:val="right" w:leader="dot" w:pos="9016"/>
            </w:tabs>
            <w:rPr>
              <w:rFonts w:eastAsiaTheme="minorEastAsia"/>
              <w:noProof/>
              <w:lang w:eastAsia="en-GB"/>
            </w:rPr>
          </w:pPr>
          <w:hyperlink w:anchor="_Toc16663072" w:history="1">
            <w:r w:rsidR="00914D3B" w:rsidRPr="008B77EC">
              <w:rPr>
                <w:rStyle w:val="Hyperlink"/>
                <w:noProof/>
              </w:rPr>
              <w:t>5.1</w:t>
            </w:r>
            <w:r w:rsidR="00914D3B">
              <w:rPr>
                <w:rFonts w:eastAsiaTheme="minorEastAsia"/>
                <w:noProof/>
                <w:lang w:eastAsia="en-GB"/>
              </w:rPr>
              <w:tab/>
            </w:r>
            <w:r w:rsidR="00914D3B" w:rsidRPr="008B77EC">
              <w:rPr>
                <w:rStyle w:val="Hyperlink"/>
                <w:noProof/>
              </w:rPr>
              <w:t>Create models</w:t>
            </w:r>
            <w:r w:rsidR="00914D3B">
              <w:rPr>
                <w:noProof/>
                <w:webHidden/>
              </w:rPr>
              <w:tab/>
            </w:r>
            <w:r w:rsidR="00914D3B">
              <w:rPr>
                <w:noProof/>
                <w:webHidden/>
              </w:rPr>
              <w:fldChar w:fldCharType="begin"/>
            </w:r>
            <w:r w:rsidR="00914D3B">
              <w:rPr>
                <w:noProof/>
                <w:webHidden/>
              </w:rPr>
              <w:instrText xml:space="preserve"> PAGEREF _Toc16663072 \h </w:instrText>
            </w:r>
            <w:r w:rsidR="00914D3B">
              <w:rPr>
                <w:noProof/>
                <w:webHidden/>
              </w:rPr>
            </w:r>
            <w:r w:rsidR="00914D3B">
              <w:rPr>
                <w:noProof/>
                <w:webHidden/>
              </w:rPr>
              <w:fldChar w:fldCharType="separate"/>
            </w:r>
            <w:r w:rsidR="00914D3B">
              <w:rPr>
                <w:noProof/>
                <w:webHidden/>
              </w:rPr>
              <w:t>9</w:t>
            </w:r>
            <w:r w:rsidR="00914D3B">
              <w:rPr>
                <w:noProof/>
                <w:webHidden/>
              </w:rPr>
              <w:fldChar w:fldCharType="end"/>
            </w:r>
          </w:hyperlink>
        </w:p>
        <w:p w:rsidR="00914D3B" w:rsidRDefault="00987354">
          <w:pPr>
            <w:pStyle w:val="TOC2"/>
            <w:tabs>
              <w:tab w:val="left" w:pos="880"/>
              <w:tab w:val="right" w:leader="dot" w:pos="9016"/>
            </w:tabs>
            <w:rPr>
              <w:rFonts w:eastAsiaTheme="minorEastAsia"/>
              <w:noProof/>
              <w:lang w:eastAsia="en-GB"/>
            </w:rPr>
          </w:pPr>
          <w:hyperlink w:anchor="_Toc16663073" w:history="1">
            <w:r w:rsidR="00914D3B" w:rsidRPr="008B77EC">
              <w:rPr>
                <w:rStyle w:val="Hyperlink"/>
                <w:noProof/>
              </w:rPr>
              <w:t>5.2</w:t>
            </w:r>
            <w:r w:rsidR="00914D3B">
              <w:rPr>
                <w:rFonts w:eastAsiaTheme="minorEastAsia"/>
                <w:noProof/>
                <w:lang w:eastAsia="en-GB"/>
              </w:rPr>
              <w:tab/>
            </w:r>
            <w:r w:rsidR="00914D3B" w:rsidRPr="008B77EC">
              <w:rPr>
                <w:rStyle w:val="Hyperlink"/>
                <w:noProof/>
              </w:rPr>
              <w:t>Tune models</w:t>
            </w:r>
            <w:r w:rsidR="00914D3B">
              <w:rPr>
                <w:noProof/>
                <w:webHidden/>
              </w:rPr>
              <w:tab/>
            </w:r>
            <w:r w:rsidR="00914D3B">
              <w:rPr>
                <w:noProof/>
                <w:webHidden/>
              </w:rPr>
              <w:fldChar w:fldCharType="begin"/>
            </w:r>
            <w:r w:rsidR="00914D3B">
              <w:rPr>
                <w:noProof/>
                <w:webHidden/>
              </w:rPr>
              <w:instrText xml:space="preserve"> PAGEREF _Toc16663073 \h </w:instrText>
            </w:r>
            <w:r w:rsidR="00914D3B">
              <w:rPr>
                <w:noProof/>
                <w:webHidden/>
              </w:rPr>
            </w:r>
            <w:r w:rsidR="00914D3B">
              <w:rPr>
                <w:noProof/>
                <w:webHidden/>
              </w:rPr>
              <w:fldChar w:fldCharType="separate"/>
            </w:r>
            <w:r w:rsidR="00914D3B">
              <w:rPr>
                <w:noProof/>
                <w:webHidden/>
              </w:rPr>
              <w:t>9</w:t>
            </w:r>
            <w:r w:rsidR="00914D3B">
              <w:rPr>
                <w:noProof/>
                <w:webHidden/>
              </w:rPr>
              <w:fldChar w:fldCharType="end"/>
            </w:r>
          </w:hyperlink>
        </w:p>
        <w:p w:rsidR="00914D3B" w:rsidRDefault="00987354">
          <w:pPr>
            <w:pStyle w:val="TOC1"/>
            <w:tabs>
              <w:tab w:val="left" w:pos="440"/>
              <w:tab w:val="right" w:leader="dot" w:pos="9016"/>
            </w:tabs>
            <w:rPr>
              <w:rFonts w:eastAsiaTheme="minorEastAsia"/>
              <w:noProof/>
              <w:lang w:eastAsia="en-GB"/>
            </w:rPr>
          </w:pPr>
          <w:hyperlink w:anchor="_Toc16663074" w:history="1">
            <w:r w:rsidR="00914D3B" w:rsidRPr="008B77EC">
              <w:rPr>
                <w:rStyle w:val="Hyperlink"/>
                <w:noProof/>
              </w:rPr>
              <w:t>6</w:t>
            </w:r>
            <w:r w:rsidR="00914D3B">
              <w:rPr>
                <w:rFonts w:eastAsiaTheme="minorEastAsia"/>
                <w:noProof/>
                <w:lang w:eastAsia="en-GB"/>
              </w:rPr>
              <w:tab/>
            </w:r>
            <w:r w:rsidR="00914D3B" w:rsidRPr="008B77EC">
              <w:rPr>
                <w:rStyle w:val="Hyperlink"/>
                <w:noProof/>
              </w:rPr>
              <w:t>Results</w:t>
            </w:r>
            <w:r w:rsidR="00914D3B">
              <w:rPr>
                <w:noProof/>
                <w:webHidden/>
              </w:rPr>
              <w:tab/>
            </w:r>
            <w:r w:rsidR="00914D3B">
              <w:rPr>
                <w:noProof/>
                <w:webHidden/>
              </w:rPr>
              <w:fldChar w:fldCharType="begin"/>
            </w:r>
            <w:r w:rsidR="00914D3B">
              <w:rPr>
                <w:noProof/>
                <w:webHidden/>
              </w:rPr>
              <w:instrText xml:space="preserve"> PAGEREF _Toc16663074 \h </w:instrText>
            </w:r>
            <w:r w:rsidR="00914D3B">
              <w:rPr>
                <w:noProof/>
                <w:webHidden/>
              </w:rPr>
            </w:r>
            <w:r w:rsidR="00914D3B">
              <w:rPr>
                <w:noProof/>
                <w:webHidden/>
              </w:rPr>
              <w:fldChar w:fldCharType="separate"/>
            </w:r>
            <w:r w:rsidR="00914D3B">
              <w:rPr>
                <w:noProof/>
                <w:webHidden/>
              </w:rPr>
              <w:t>10</w:t>
            </w:r>
            <w:r w:rsidR="00914D3B">
              <w:rPr>
                <w:noProof/>
                <w:webHidden/>
              </w:rPr>
              <w:fldChar w:fldCharType="end"/>
            </w:r>
          </w:hyperlink>
        </w:p>
        <w:p w:rsidR="00914D3B" w:rsidRDefault="00987354">
          <w:pPr>
            <w:pStyle w:val="TOC1"/>
            <w:tabs>
              <w:tab w:val="left" w:pos="440"/>
              <w:tab w:val="right" w:leader="dot" w:pos="9016"/>
            </w:tabs>
            <w:rPr>
              <w:rFonts w:eastAsiaTheme="minorEastAsia"/>
              <w:noProof/>
              <w:lang w:eastAsia="en-GB"/>
            </w:rPr>
          </w:pPr>
          <w:hyperlink w:anchor="_Toc16663075" w:history="1">
            <w:r w:rsidR="00914D3B" w:rsidRPr="008B77EC">
              <w:rPr>
                <w:rStyle w:val="Hyperlink"/>
                <w:noProof/>
              </w:rPr>
              <w:t>7</w:t>
            </w:r>
            <w:r w:rsidR="00914D3B">
              <w:rPr>
                <w:rFonts w:eastAsiaTheme="minorEastAsia"/>
                <w:noProof/>
                <w:lang w:eastAsia="en-GB"/>
              </w:rPr>
              <w:tab/>
            </w:r>
            <w:r w:rsidR="00914D3B" w:rsidRPr="008B77EC">
              <w:rPr>
                <w:rStyle w:val="Hyperlink"/>
                <w:noProof/>
              </w:rPr>
              <w:t>Conclusion</w:t>
            </w:r>
            <w:r w:rsidR="00914D3B">
              <w:rPr>
                <w:noProof/>
                <w:webHidden/>
              </w:rPr>
              <w:tab/>
            </w:r>
            <w:r w:rsidR="00914D3B">
              <w:rPr>
                <w:noProof/>
                <w:webHidden/>
              </w:rPr>
              <w:fldChar w:fldCharType="begin"/>
            </w:r>
            <w:r w:rsidR="00914D3B">
              <w:rPr>
                <w:noProof/>
                <w:webHidden/>
              </w:rPr>
              <w:instrText xml:space="preserve"> PAGEREF _Toc16663075 \h </w:instrText>
            </w:r>
            <w:r w:rsidR="00914D3B">
              <w:rPr>
                <w:noProof/>
                <w:webHidden/>
              </w:rPr>
            </w:r>
            <w:r w:rsidR="00914D3B">
              <w:rPr>
                <w:noProof/>
                <w:webHidden/>
              </w:rPr>
              <w:fldChar w:fldCharType="separate"/>
            </w:r>
            <w:r w:rsidR="00914D3B">
              <w:rPr>
                <w:noProof/>
                <w:webHidden/>
              </w:rPr>
              <w:t>11</w:t>
            </w:r>
            <w:r w:rsidR="00914D3B">
              <w:rPr>
                <w:noProof/>
                <w:webHidden/>
              </w:rPr>
              <w:fldChar w:fldCharType="end"/>
            </w:r>
          </w:hyperlink>
        </w:p>
        <w:p w:rsidR="00914D3B" w:rsidRDefault="00987354">
          <w:pPr>
            <w:pStyle w:val="TOC2"/>
            <w:tabs>
              <w:tab w:val="left" w:pos="880"/>
              <w:tab w:val="right" w:leader="dot" w:pos="9016"/>
            </w:tabs>
            <w:rPr>
              <w:rFonts w:eastAsiaTheme="minorEastAsia"/>
              <w:noProof/>
              <w:lang w:eastAsia="en-GB"/>
            </w:rPr>
          </w:pPr>
          <w:hyperlink w:anchor="_Toc16663076" w:history="1">
            <w:r w:rsidR="00914D3B" w:rsidRPr="008B77EC">
              <w:rPr>
                <w:rStyle w:val="Hyperlink"/>
                <w:noProof/>
              </w:rPr>
              <w:t>7.1</w:t>
            </w:r>
            <w:r w:rsidR="00914D3B">
              <w:rPr>
                <w:rFonts w:eastAsiaTheme="minorEastAsia"/>
                <w:noProof/>
                <w:lang w:eastAsia="en-GB"/>
              </w:rPr>
              <w:tab/>
            </w:r>
            <w:r w:rsidR="00914D3B" w:rsidRPr="008B77EC">
              <w:rPr>
                <w:rStyle w:val="Hyperlink"/>
                <w:noProof/>
              </w:rPr>
              <w:t>Project Summary</w:t>
            </w:r>
            <w:r w:rsidR="00914D3B">
              <w:rPr>
                <w:noProof/>
                <w:webHidden/>
              </w:rPr>
              <w:tab/>
            </w:r>
            <w:r w:rsidR="00914D3B">
              <w:rPr>
                <w:noProof/>
                <w:webHidden/>
              </w:rPr>
              <w:fldChar w:fldCharType="begin"/>
            </w:r>
            <w:r w:rsidR="00914D3B">
              <w:rPr>
                <w:noProof/>
                <w:webHidden/>
              </w:rPr>
              <w:instrText xml:space="preserve"> PAGEREF _Toc16663076 \h </w:instrText>
            </w:r>
            <w:r w:rsidR="00914D3B">
              <w:rPr>
                <w:noProof/>
                <w:webHidden/>
              </w:rPr>
            </w:r>
            <w:r w:rsidR="00914D3B">
              <w:rPr>
                <w:noProof/>
                <w:webHidden/>
              </w:rPr>
              <w:fldChar w:fldCharType="separate"/>
            </w:r>
            <w:r w:rsidR="00914D3B">
              <w:rPr>
                <w:noProof/>
                <w:webHidden/>
              </w:rPr>
              <w:t>11</w:t>
            </w:r>
            <w:r w:rsidR="00914D3B">
              <w:rPr>
                <w:noProof/>
                <w:webHidden/>
              </w:rPr>
              <w:fldChar w:fldCharType="end"/>
            </w:r>
          </w:hyperlink>
        </w:p>
        <w:p w:rsidR="00914D3B" w:rsidRDefault="00987354">
          <w:pPr>
            <w:pStyle w:val="TOC2"/>
            <w:tabs>
              <w:tab w:val="left" w:pos="880"/>
              <w:tab w:val="right" w:leader="dot" w:pos="9016"/>
            </w:tabs>
            <w:rPr>
              <w:rFonts w:eastAsiaTheme="minorEastAsia"/>
              <w:noProof/>
              <w:lang w:eastAsia="en-GB"/>
            </w:rPr>
          </w:pPr>
          <w:hyperlink w:anchor="_Toc16663077" w:history="1">
            <w:r w:rsidR="00914D3B" w:rsidRPr="008B77EC">
              <w:rPr>
                <w:rStyle w:val="Hyperlink"/>
                <w:noProof/>
              </w:rPr>
              <w:t>7.2</w:t>
            </w:r>
            <w:r w:rsidR="00914D3B">
              <w:rPr>
                <w:rFonts w:eastAsiaTheme="minorEastAsia"/>
                <w:noProof/>
                <w:lang w:eastAsia="en-GB"/>
              </w:rPr>
              <w:tab/>
            </w:r>
            <w:r w:rsidR="00914D3B" w:rsidRPr="008B77EC">
              <w:rPr>
                <w:rStyle w:val="Hyperlink"/>
                <w:noProof/>
              </w:rPr>
              <w:t>Project Evaluation</w:t>
            </w:r>
            <w:r w:rsidR="00914D3B">
              <w:rPr>
                <w:noProof/>
                <w:webHidden/>
              </w:rPr>
              <w:tab/>
            </w:r>
            <w:r w:rsidR="00914D3B">
              <w:rPr>
                <w:noProof/>
                <w:webHidden/>
              </w:rPr>
              <w:fldChar w:fldCharType="begin"/>
            </w:r>
            <w:r w:rsidR="00914D3B">
              <w:rPr>
                <w:noProof/>
                <w:webHidden/>
              </w:rPr>
              <w:instrText xml:space="preserve"> PAGEREF _Toc16663077 \h </w:instrText>
            </w:r>
            <w:r w:rsidR="00914D3B">
              <w:rPr>
                <w:noProof/>
                <w:webHidden/>
              </w:rPr>
            </w:r>
            <w:r w:rsidR="00914D3B">
              <w:rPr>
                <w:noProof/>
                <w:webHidden/>
              </w:rPr>
              <w:fldChar w:fldCharType="separate"/>
            </w:r>
            <w:r w:rsidR="00914D3B">
              <w:rPr>
                <w:noProof/>
                <w:webHidden/>
              </w:rPr>
              <w:t>11</w:t>
            </w:r>
            <w:r w:rsidR="00914D3B">
              <w:rPr>
                <w:noProof/>
                <w:webHidden/>
              </w:rPr>
              <w:fldChar w:fldCharType="end"/>
            </w:r>
          </w:hyperlink>
        </w:p>
        <w:p w:rsidR="00914D3B" w:rsidRDefault="00987354">
          <w:pPr>
            <w:pStyle w:val="TOC2"/>
            <w:tabs>
              <w:tab w:val="left" w:pos="880"/>
              <w:tab w:val="right" w:leader="dot" w:pos="9016"/>
            </w:tabs>
            <w:rPr>
              <w:rFonts w:eastAsiaTheme="minorEastAsia"/>
              <w:noProof/>
              <w:lang w:eastAsia="en-GB"/>
            </w:rPr>
          </w:pPr>
          <w:hyperlink w:anchor="_Toc16663078" w:history="1">
            <w:r w:rsidR="00914D3B" w:rsidRPr="008B77EC">
              <w:rPr>
                <w:rStyle w:val="Hyperlink"/>
                <w:noProof/>
              </w:rPr>
              <w:t>7.3</w:t>
            </w:r>
            <w:r w:rsidR="00914D3B">
              <w:rPr>
                <w:rFonts w:eastAsiaTheme="minorEastAsia"/>
                <w:noProof/>
                <w:lang w:eastAsia="en-GB"/>
              </w:rPr>
              <w:tab/>
            </w:r>
            <w:r w:rsidR="00914D3B" w:rsidRPr="008B77EC">
              <w:rPr>
                <w:rStyle w:val="Hyperlink"/>
                <w:noProof/>
              </w:rPr>
              <w:t>Recommendations for Future Work</w:t>
            </w:r>
            <w:r w:rsidR="00914D3B">
              <w:rPr>
                <w:noProof/>
                <w:webHidden/>
              </w:rPr>
              <w:tab/>
            </w:r>
            <w:r w:rsidR="00914D3B">
              <w:rPr>
                <w:noProof/>
                <w:webHidden/>
              </w:rPr>
              <w:fldChar w:fldCharType="begin"/>
            </w:r>
            <w:r w:rsidR="00914D3B">
              <w:rPr>
                <w:noProof/>
                <w:webHidden/>
              </w:rPr>
              <w:instrText xml:space="preserve"> PAGEREF _Toc16663078 \h </w:instrText>
            </w:r>
            <w:r w:rsidR="00914D3B">
              <w:rPr>
                <w:noProof/>
                <w:webHidden/>
              </w:rPr>
            </w:r>
            <w:r w:rsidR="00914D3B">
              <w:rPr>
                <w:noProof/>
                <w:webHidden/>
              </w:rPr>
              <w:fldChar w:fldCharType="separate"/>
            </w:r>
            <w:r w:rsidR="00914D3B">
              <w:rPr>
                <w:noProof/>
                <w:webHidden/>
              </w:rPr>
              <w:t>11</w:t>
            </w:r>
            <w:r w:rsidR="00914D3B">
              <w:rPr>
                <w:noProof/>
                <w:webHidden/>
              </w:rPr>
              <w:fldChar w:fldCharType="end"/>
            </w:r>
          </w:hyperlink>
        </w:p>
        <w:p w:rsidR="00914D3B" w:rsidRDefault="00987354">
          <w:pPr>
            <w:pStyle w:val="TOC1"/>
            <w:tabs>
              <w:tab w:val="right" w:leader="dot" w:pos="9016"/>
            </w:tabs>
            <w:rPr>
              <w:rFonts w:eastAsiaTheme="minorEastAsia"/>
              <w:noProof/>
              <w:lang w:eastAsia="en-GB"/>
            </w:rPr>
          </w:pPr>
          <w:hyperlink w:anchor="_Toc16663079" w:history="1">
            <w:r w:rsidR="00914D3B" w:rsidRPr="008B77EC">
              <w:rPr>
                <w:rStyle w:val="Hyperlink"/>
                <w:noProof/>
              </w:rPr>
              <w:t>References</w:t>
            </w:r>
            <w:r w:rsidR="00914D3B">
              <w:rPr>
                <w:noProof/>
                <w:webHidden/>
              </w:rPr>
              <w:tab/>
            </w:r>
            <w:r w:rsidR="00914D3B">
              <w:rPr>
                <w:noProof/>
                <w:webHidden/>
              </w:rPr>
              <w:fldChar w:fldCharType="begin"/>
            </w:r>
            <w:r w:rsidR="00914D3B">
              <w:rPr>
                <w:noProof/>
                <w:webHidden/>
              </w:rPr>
              <w:instrText xml:space="preserve"> PAGEREF _Toc16663079 \h </w:instrText>
            </w:r>
            <w:r w:rsidR="00914D3B">
              <w:rPr>
                <w:noProof/>
                <w:webHidden/>
              </w:rPr>
            </w:r>
            <w:r w:rsidR="00914D3B">
              <w:rPr>
                <w:noProof/>
                <w:webHidden/>
              </w:rPr>
              <w:fldChar w:fldCharType="separate"/>
            </w:r>
            <w:r w:rsidR="00914D3B">
              <w:rPr>
                <w:noProof/>
                <w:webHidden/>
              </w:rPr>
              <w:t>12</w:t>
            </w:r>
            <w:r w:rsidR="00914D3B">
              <w:rPr>
                <w:noProof/>
                <w:webHidden/>
              </w:rPr>
              <w:fldChar w:fldCharType="end"/>
            </w:r>
          </w:hyperlink>
        </w:p>
        <w:p w:rsidR="00914D3B" w:rsidRDefault="00987354">
          <w:pPr>
            <w:pStyle w:val="TOC1"/>
            <w:tabs>
              <w:tab w:val="right" w:leader="dot" w:pos="9016"/>
            </w:tabs>
            <w:rPr>
              <w:rFonts w:eastAsiaTheme="minorEastAsia"/>
              <w:noProof/>
              <w:lang w:eastAsia="en-GB"/>
            </w:rPr>
          </w:pPr>
          <w:hyperlink w:anchor="_Toc16663080" w:history="1">
            <w:r w:rsidR="00914D3B" w:rsidRPr="008B77EC">
              <w:rPr>
                <w:rStyle w:val="Hyperlink"/>
                <w:noProof/>
              </w:rPr>
              <w:t>Appendix A – Example Project Code</w:t>
            </w:r>
            <w:r w:rsidR="00914D3B">
              <w:rPr>
                <w:noProof/>
                <w:webHidden/>
              </w:rPr>
              <w:tab/>
            </w:r>
            <w:r w:rsidR="00914D3B">
              <w:rPr>
                <w:noProof/>
                <w:webHidden/>
              </w:rPr>
              <w:fldChar w:fldCharType="begin"/>
            </w:r>
            <w:r w:rsidR="00914D3B">
              <w:rPr>
                <w:noProof/>
                <w:webHidden/>
              </w:rPr>
              <w:instrText xml:space="preserve"> PAGEREF _Toc16663080 \h </w:instrText>
            </w:r>
            <w:r w:rsidR="00914D3B">
              <w:rPr>
                <w:noProof/>
                <w:webHidden/>
              </w:rPr>
            </w:r>
            <w:r w:rsidR="00914D3B">
              <w:rPr>
                <w:noProof/>
                <w:webHidden/>
              </w:rPr>
              <w:fldChar w:fldCharType="separate"/>
            </w:r>
            <w:r w:rsidR="00914D3B">
              <w:rPr>
                <w:noProof/>
                <w:webHidden/>
              </w:rPr>
              <w:t>13</w:t>
            </w:r>
            <w:r w:rsidR="00914D3B">
              <w:rPr>
                <w:noProof/>
                <w:webHidden/>
              </w:rPr>
              <w:fldChar w:fldCharType="end"/>
            </w:r>
          </w:hyperlink>
        </w:p>
        <w:p w:rsidR="00914D3B" w:rsidRDefault="00987354">
          <w:pPr>
            <w:pStyle w:val="TOC1"/>
            <w:tabs>
              <w:tab w:val="right" w:leader="dot" w:pos="9016"/>
            </w:tabs>
            <w:rPr>
              <w:rFonts w:eastAsiaTheme="minorEastAsia"/>
              <w:noProof/>
              <w:lang w:eastAsia="en-GB"/>
            </w:rPr>
          </w:pPr>
          <w:hyperlink w:anchor="_Toc16663081" w:history="1">
            <w:r w:rsidR="00914D3B" w:rsidRPr="008B77EC">
              <w:rPr>
                <w:rStyle w:val="Hyperlink"/>
                <w:noProof/>
              </w:rPr>
              <w:t>Appendix B – Example RDV structure</w:t>
            </w:r>
            <w:r w:rsidR="00914D3B">
              <w:rPr>
                <w:noProof/>
                <w:webHidden/>
              </w:rPr>
              <w:tab/>
            </w:r>
            <w:r w:rsidR="00914D3B">
              <w:rPr>
                <w:noProof/>
                <w:webHidden/>
              </w:rPr>
              <w:fldChar w:fldCharType="begin"/>
            </w:r>
            <w:r w:rsidR="00914D3B">
              <w:rPr>
                <w:noProof/>
                <w:webHidden/>
              </w:rPr>
              <w:instrText xml:space="preserve"> PAGEREF _Toc16663081 \h </w:instrText>
            </w:r>
            <w:r w:rsidR="00914D3B">
              <w:rPr>
                <w:noProof/>
                <w:webHidden/>
              </w:rPr>
            </w:r>
            <w:r w:rsidR="00914D3B">
              <w:rPr>
                <w:noProof/>
                <w:webHidden/>
              </w:rPr>
              <w:fldChar w:fldCharType="separate"/>
            </w:r>
            <w:r w:rsidR="00914D3B">
              <w:rPr>
                <w:noProof/>
                <w:webHidden/>
              </w:rPr>
              <w:t>13</w:t>
            </w:r>
            <w:r w:rsidR="00914D3B">
              <w:rPr>
                <w:noProof/>
                <w:webHidden/>
              </w:rPr>
              <w:fldChar w:fldCharType="end"/>
            </w:r>
          </w:hyperlink>
        </w:p>
        <w:p w:rsidR="00914D3B" w:rsidRDefault="00987354">
          <w:pPr>
            <w:pStyle w:val="TOC1"/>
            <w:tabs>
              <w:tab w:val="right" w:leader="dot" w:pos="9016"/>
            </w:tabs>
            <w:rPr>
              <w:rFonts w:eastAsiaTheme="minorEastAsia"/>
              <w:noProof/>
              <w:lang w:eastAsia="en-GB"/>
            </w:rPr>
          </w:pPr>
          <w:hyperlink w:anchor="_Toc16663082" w:history="1">
            <w:r w:rsidR="00914D3B" w:rsidRPr="008B77EC">
              <w:rPr>
                <w:rStyle w:val="Hyperlink"/>
                <w:noProof/>
              </w:rPr>
              <w:t>Appendix C – Detailed output from and analytic process</w:t>
            </w:r>
            <w:r w:rsidR="00914D3B">
              <w:rPr>
                <w:noProof/>
                <w:webHidden/>
              </w:rPr>
              <w:tab/>
            </w:r>
            <w:r w:rsidR="00914D3B">
              <w:rPr>
                <w:noProof/>
                <w:webHidden/>
              </w:rPr>
              <w:fldChar w:fldCharType="begin"/>
            </w:r>
            <w:r w:rsidR="00914D3B">
              <w:rPr>
                <w:noProof/>
                <w:webHidden/>
              </w:rPr>
              <w:instrText xml:space="preserve"> PAGEREF _Toc16663082 \h </w:instrText>
            </w:r>
            <w:r w:rsidR="00914D3B">
              <w:rPr>
                <w:noProof/>
                <w:webHidden/>
              </w:rPr>
            </w:r>
            <w:r w:rsidR="00914D3B">
              <w:rPr>
                <w:noProof/>
                <w:webHidden/>
              </w:rPr>
              <w:fldChar w:fldCharType="separate"/>
            </w:r>
            <w:r w:rsidR="00914D3B">
              <w:rPr>
                <w:noProof/>
                <w:webHidden/>
              </w:rPr>
              <w:t>13</w:t>
            </w:r>
            <w:r w:rsidR="00914D3B">
              <w:rPr>
                <w:noProof/>
                <w:webHidden/>
              </w:rPr>
              <w:fldChar w:fldCharType="end"/>
            </w:r>
          </w:hyperlink>
        </w:p>
        <w:p w:rsidR="00914D3B" w:rsidRDefault="00987354">
          <w:pPr>
            <w:pStyle w:val="TOC1"/>
            <w:tabs>
              <w:tab w:val="right" w:leader="dot" w:pos="9016"/>
            </w:tabs>
            <w:rPr>
              <w:rFonts w:eastAsiaTheme="minorEastAsia"/>
              <w:noProof/>
              <w:lang w:eastAsia="en-GB"/>
            </w:rPr>
          </w:pPr>
          <w:hyperlink w:anchor="_Toc16663083" w:history="1">
            <w:r w:rsidR="00914D3B" w:rsidRPr="008B77EC">
              <w:rPr>
                <w:rStyle w:val="Hyperlink"/>
                <w:noProof/>
              </w:rPr>
              <w:t>Appendix D – Deliverables on Attached CD ROM</w:t>
            </w:r>
            <w:r w:rsidR="00914D3B">
              <w:rPr>
                <w:noProof/>
                <w:webHidden/>
              </w:rPr>
              <w:tab/>
            </w:r>
            <w:r w:rsidR="00914D3B">
              <w:rPr>
                <w:noProof/>
                <w:webHidden/>
              </w:rPr>
              <w:fldChar w:fldCharType="begin"/>
            </w:r>
            <w:r w:rsidR="00914D3B">
              <w:rPr>
                <w:noProof/>
                <w:webHidden/>
              </w:rPr>
              <w:instrText xml:space="preserve"> PAGEREF _Toc16663083 \h </w:instrText>
            </w:r>
            <w:r w:rsidR="00914D3B">
              <w:rPr>
                <w:noProof/>
                <w:webHidden/>
              </w:rPr>
            </w:r>
            <w:r w:rsidR="00914D3B">
              <w:rPr>
                <w:noProof/>
                <w:webHidden/>
              </w:rPr>
              <w:fldChar w:fldCharType="separate"/>
            </w:r>
            <w:r w:rsidR="00914D3B">
              <w:rPr>
                <w:noProof/>
                <w:webHidden/>
              </w:rPr>
              <w:t>13</w:t>
            </w:r>
            <w:r w:rsidR="00914D3B">
              <w:rPr>
                <w:noProof/>
                <w:webHidden/>
              </w:rPr>
              <w:fldChar w:fldCharType="end"/>
            </w:r>
          </w:hyperlink>
        </w:p>
        <w:p w:rsidR="00914D3B" w:rsidRDefault="00987354">
          <w:pPr>
            <w:pStyle w:val="TOC1"/>
            <w:tabs>
              <w:tab w:val="right" w:leader="dot" w:pos="9016"/>
            </w:tabs>
            <w:rPr>
              <w:rFonts w:eastAsiaTheme="minorEastAsia"/>
              <w:noProof/>
              <w:lang w:eastAsia="en-GB"/>
            </w:rPr>
          </w:pPr>
          <w:hyperlink w:anchor="_Toc16663084" w:history="1">
            <w:r w:rsidR="00914D3B" w:rsidRPr="008B77EC">
              <w:rPr>
                <w:rStyle w:val="Hyperlink"/>
                <w:noProof/>
              </w:rPr>
              <w:t>Random Thoughts</w:t>
            </w:r>
            <w:r w:rsidR="00914D3B">
              <w:rPr>
                <w:noProof/>
                <w:webHidden/>
              </w:rPr>
              <w:tab/>
            </w:r>
            <w:r w:rsidR="00914D3B">
              <w:rPr>
                <w:noProof/>
                <w:webHidden/>
              </w:rPr>
              <w:fldChar w:fldCharType="begin"/>
            </w:r>
            <w:r w:rsidR="00914D3B">
              <w:rPr>
                <w:noProof/>
                <w:webHidden/>
              </w:rPr>
              <w:instrText xml:space="preserve"> PAGEREF _Toc16663084 \h </w:instrText>
            </w:r>
            <w:r w:rsidR="00914D3B">
              <w:rPr>
                <w:noProof/>
                <w:webHidden/>
              </w:rPr>
            </w:r>
            <w:r w:rsidR="00914D3B">
              <w:rPr>
                <w:noProof/>
                <w:webHidden/>
              </w:rPr>
              <w:fldChar w:fldCharType="separate"/>
            </w:r>
            <w:r w:rsidR="00914D3B">
              <w:rPr>
                <w:noProof/>
                <w:webHidden/>
              </w:rPr>
              <w:t>14</w:t>
            </w:r>
            <w:r w:rsidR="00914D3B">
              <w:rPr>
                <w:noProof/>
                <w:webHidden/>
              </w:rPr>
              <w:fldChar w:fldCharType="end"/>
            </w:r>
          </w:hyperlink>
        </w:p>
        <w:p w:rsidR="00662125" w:rsidRDefault="00662125">
          <w:r>
            <w:rPr>
              <w:b/>
              <w:bCs/>
              <w:noProof/>
            </w:rPr>
            <w:fldChar w:fldCharType="end"/>
          </w:r>
        </w:p>
      </w:sdtContent>
    </w:sdt>
    <w:p w:rsidR="001964FD" w:rsidRDefault="001964FD" w:rsidP="001964FD"/>
    <w:p w:rsidR="00E27DA2" w:rsidRDefault="00E27DA2" w:rsidP="001964FD"/>
    <w:p w:rsidR="00E27DA2" w:rsidRDefault="00E27DA2" w:rsidP="001964FD"/>
    <w:p w:rsidR="00E27DA2" w:rsidRDefault="00E27DA2" w:rsidP="001964FD">
      <w:pPr>
        <w:sectPr w:rsidR="00E27DA2">
          <w:pgSz w:w="11906" w:h="16838"/>
          <w:pgMar w:top="1440" w:right="1440" w:bottom="1440" w:left="1440" w:header="708" w:footer="708" w:gutter="0"/>
          <w:cols w:space="708"/>
          <w:docGrid w:linePitch="360"/>
        </w:sectPr>
      </w:pPr>
    </w:p>
    <w:p w:rsidR="001964FD" w:rsidRDefault="001F1D4E" w:rsidP="00662125">
      <w:pPr>
        <w:pStyle w:val="Heading1"/>
      </w:pPr>
      <w:bookmarkStart w:id="1" w:name="_Toc16663059"/>
      <w:r>
        <w:lastRenderedPageBreak/>
        <w:t>Abstract</w:t>
      </w:r>
      <w:bookmarkEnd w:id="1"/>
    </w:p>
    <w:p w:rsidR="00756122" w:rsidRDefault="00756122" w:rsidP="00756122"/>
    <w:p w:rsidR="00756122" w:rsidRDefault="00756122" w:rsidP="00756122">
      <w:r>
        <w:t>Post mortems are complex procedures that utilise a significant amount of hospital resources, yet despite this, cause of death is only determined in 45% of cases. The event itself can be very traumatic for the parents of the child, yet is essential for providing further clinical understanding of the patient’s cause of death. Given this, there is an imperative to extract the greatest possible value from the data. Here, we investigated whether machine learning could be used to derive novel insights from the prediction of post mortem outcomes.</w:t>
      </w:r>
    </w:p>
    <w:p w:rsidR="00756122" w:rsidRDefault="00756122" w:rsidP="00756122"/>
    <w:p w:rsidR="00756122" w:rsidRDefault="00756122" w:rsidP="00756122">
      <w:r>
        <w:t xml:space="preserve">A post mortem database containing 7000 records across 300 variables was analysed and categorised into stage of examination (external and internal). The outcome of the examination was summarised as either </w:t>
      </w:r>
      <w:proofErr w:type="spellStart"/>
      <w:r>
        <w:t>‘cause</w:t>
      </w:r>
      <w:proofErr w:type="spellEnd"/>
      <w:r>
        <w:t xml:space="preserve"> of death determined’ or ‘not determined’. From these summarised data, cases were filtered by children aged &lt;= 2 years, resulting in a dataset of 3,100 post mortems.</w:t>
      </w:r>
    </w:p>
    <w:p w:rsidR="00756122" w:rsidRDefault="00756122" w:rsidP="00756122">
      <w:r>
        <w:t>Following this, decision tree, random forest, and gradient boosting machine models were iteratively built for each stage of the post-mortem examination and compared using their accuracy metrics.</w:t>
      </w:r>
    </w:p>
    <w:p w:rsidR="00756122" w:rsidRDefault="00756122" w:rsidP="00756122"/>
    <w:p w:rsidR="00756122" w:rsidRDefault="00756122" w:rsidP="00756122">
      <w:r>
        <w:t>The naïve decision tree model using external examination data had a predictive performance of 67%. Model performance notably increased when trained on internal examination data. At each stage of the examination, a core set of data items, of which the final set included age, BMI, and heart weight were highlighted using model feature importance as key variables for determining post mortem outcome. The use of increasingly complex modelling techniques was able to boost the predictive performance of the model by as much as 10%.</w:t>
      </w:r>
    </w:p>
    <w:p w:rsidR="00756122" w:rsidRDefault="00756122" w:rsidP="00756122"/>
    <w:p w:rsidR="001F1D4E" w:rsidRDefault="00756122" w:rsidP="00756122">
      <w:r>
        <w:t>This project clearly shows the value of collecting clinical procedural data which can then be modelled using machine learning techniques to inform clinical practice. With more time, further modelling, including unsupervised clustering could be undertaken to derive further insights.</w:t>
      </w:r>
    </w:p>
    <w:p w:rsidR="001B2E82" w:rsidRDefault="001B2E82" w:rsidP="00756122"/>
    <w:p w:rsidR="001B2E82" w:rsidRDefault="001B2E82" w:rsidP="00756122">
      <w:r w:rsidRPr="001B2E82">
        <w:rPr>
          <w:color w:val="5B9BD5" w:themeColor="accent1"/>
          <w:sz w:val="32"/>
          <w:szCs w:val="32"/>
        </w:rPr>
        <w:t>Supervisor</w:t>
      </w:r>
      <w:r>
        <w:t xml:space="preserve">: </w:t>
      </w:r>
    </w:p>
    <w:p w:rsidR="001B2E82" w:rsidRPr="00496DDB" w:rsidRDefault="001B2E82" w:rsidP="00756122">
      <w:r w:rsidRPr="001B2E82">
        <w:rPr>
          <w:sz w:val="28"/>
          <w:szCs w:val="28"/>
        </w:rPr>
        <w:t>Nigel Martin</w:t>
      </w:r>
      <w:r w:rsidR="00496DDB">
        <w:rPr>
          <w:sz w:val="28"/>
          <w:szCs w:val="28"/>
        </w:rPr>
        <w:t xml:space="preserve"> </w:t>
      </w:r>
      <w:r w:rsidR="00496DDB">
        <w:t>(nigel@dcs.bbk.ac.uk)</w:t>
      </w:r>
    </w:p>
    <w:p w:rsidR="001B2E82" w:rsidRDefault="001B2E82" w:rsidP="00756122">
      <w:r w:rsidRPr="001B2E82">
        <w:t xml:space="preserve">Department of Computer Science and Information Systems, </w:t>
      </w:r>
      <w:proofErr w:type="spellStart"/>
      <w:r w:rsidRPr="001B2E82">
        <w:t>Birkbeck</w:t>
      </w:r>
      <w:proofErr w:type="spellEnd"/>
      <w:r w:rsidRPr="001B2E82">
        <w:t xml:space="preserve"> College</w:t>
      </w:r>
      <w:r>
        <w:t xml:space="preserve">, </w:t>
      </w:r>
      <w:r w:rsidRPr="001B2E82">
        <w:t>University of London</w:t>
      </w:r>
      <w:r>
        <w:t xml:space="preserve">, </w:t>
      </w:r>
      <w:r w:rsidRPr="001B2E82">
        <w:t>London</w:t>
      </w:r>
      <w:r>
        <w:t xml:space="preserve">, </w:t>
      </w:r>
      <w:r w:rsidRPr="001B2E82">
        <w:t>UK</w:t>
      </w:r>
      <w:r>
        <w:t>.</w:t>
      </w:r>
    </w:p>
    <w:p w:rsidR="001F1D4E" w:rsidRDefault="001F1D4E">
      <w:r>
        <w:br w:type="page"/>
      </w:r>
    </w:p>
    <w:p w:rsidR="001F1D4E" w:rsidRDefault="001F1D4E" w:rsidP="001F1D4E">
      <w:pPr>
        <w:pStyle w:val="Heading1"/>
      </w:pPr>
      <w:bookmarkStart w:id="2" w:name="_Toc16663060"/>
      <w:r>
        <w:lastRenderedPageBreak/>
        <w:t>Introduction</w:t>
      </w:r>
      <w:bookmarkEnd w:id="2"/>
    </w:p>
    <w:p w:rsidR="00257232" w:rsidRDefault="00257232" w:rsidP="00257232">
      <w:pPr>
        <w:pStyle w:val="Heading2"/>
      </w:pPr>
      <w:bookmarkStart w:id="3" w:name="_Toc16663061"/>
      <w:r>
        <w:t>Background</w:t>
      </w:r>
      <w:bookmarkEnd w:id="3"/>
    </w:p>
    <w:p w:rsidR="007A0E58" w:rsidRPr="00063BBA" w:rsidRDefault="007A0E58" w:rsidP="007A0E58">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Great Ormond Street Hospital for Children NHS Trust (GOSH) is the country’s leading centre for treating sick children. With the UCL Great Ormond Street Institute of Child Health, GOSH is the largest centre for paediatric research outside the US.</w:t>
      </w:r>
    </w:p>
    <w:p w:rsidR="007A0E58" w:rsidRPr="00063BBA" w:rsidRDefault="007A0E58" w:rsidP="007A0E58">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Specialist Paediatric Pathologists perform perinatal, infant and childhood post-mortems including hospital referrals, forensic cases and those on behalf of Her Majesty’s Coroner.</w:t>
      </w:r>
    </w:p>
    <w:p w:rsidR="007A0E58" w:rsidRPr="00063BBA" w:rsidRDefault="007A0E58" w:rsidP="007A0E58">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The Pathology Department has established a research database containing details of all post-mortems performed between 1996 and 2017.  The database was originally used specifically for research into Sudden Unexpected Death in Infancy (SUDI). Since then it has been utilised for a number of other projects investigating SUDI, stillbirths and various aspects of paediatric autopsy procedure.</w:t>
      </w:r>
    </w:p>
    <w:p w:rsidR="007A0E58" w:rsidRPr="00063BBA" w:rsidRDefault="007A0E58" w:rsidP="007A0E58">
      <w:pPr>
        <w:spacing w:line="231" w:lineRule="atLeast"/>
        <w:rPr>
          <w:rFonts w:ascii="Calibri" w:eastAsia="Times New Roman" w:hAnsi="Calibri" w:cs="Calibri"/>
          <w:color w:val="000000"/>
          <w:lang w:eastAsia="en-GB"/>
        </w:rPr>
      </w:pPr>
      <w:r w:rsidRPr="00063BBA">
        <w:rPr>
          <w:rFonts w:ascii="Calibri" w:eastAsia="Times New Roman" w:hAnsi="Calibri" w:cs="Calibri"/>
          <w:color w:val="000000"/>
          <w:lang w:eastAsia="en-GB"/>
        </w:rPr>
        <w:t>Currently the database holds 7000 records, each record representing an</w:t>
      </w:r>
      <w:r>
        <w:rPr>
          <w:rFonts w:ascii="Calibri" w:eastAsia="Times New Roman" w:hAnsi="Calibri" w:cs="Calibri"/>
          <w:color w:val="000000"/>
          <w:lang w:eastAsia="en-GB"/>
        </w:rPr>
        <w:t xml:space="preserve"> individual post-mortem. Up to 3</w:t>
      </w:r>
      <w:r w:rsidRPr="00063BBA">
        <w:rPr>
          <w:rFonts w:ascii="Calibri" w:eastAsia="Times New Roman" w:hAnsi="Calibri" w:cs="Calibri"/>
          <w:color w:val="000000"/>
          <w:lang w:eastAsia="en-GB"/>
        </w:rPr>
        <w:t>00 items of data can be defined for each post-mortem.</w:t>
      </w:r>
    </w:p>
    <w:p w:rsidR="007A0E58" w:rsidRDefault="007A0E58" w:rsidP="007A0E58">
      <w:pPr>
        <w:spacing w:line="231" w:lineRule="atLeast"/>
        <w:rPr>
          <w:rFonts w:ascii="Calibri" w:eastAsia="Times New Roman" w:hAnsi="Calibri" w:cs="Calibri"/>
          <w:color w:val="000000"/>
          <w:lang w:eastAsia="en-GB"/>
        </w:rPr>
      </w:pPr>
      <w:r w:rsidRPr="0064305C">
        <w:rPr>
          <w:rFonts w:ascii="Calibri" w:eastAsia="Times New Roman" w:hAnsi="Calibri" w:cs="Calibri"/>
          <w:bCs/>
          <w:color w:val="000000"/>
          <w:lang w:eastAsia="en-GB"/>
        </w:rPr>
        <w:t xml:space="preserve">The purpose of this project is to </w:t>
      </w:r>
      <w:r>
        <w:rPr>
          <w:rFonts w:ascii="Calibri" w:eastAsia="Times New Roman" w:hAnsi="Calibri" w:cs="Calibri"/>
          <w:bCs/>
          <w:color w:val="000000"/>
          <w:lang w:eastAsia="en-GB"/>
        </w:rPr>
        <w:t xml:space="preserve">use data science analytic techniques to develop </w:t>
      </w:r>
      <w:r>
        <w:t>operational strategies that can be applied to paediatric post-mortems to prioritise which data is required to achieve the target of specifying the cause of death.</w:t>
      </w:r>
    </w:p>
    <w:p w:rsidR="007A0E58" w:rsidRDefault="007A0E58" w:rsidP="00D45422"/>
    <w:p w:rsidR="00257232" w:rsidRDefault="00257232" w:rsidP="00257232">
      <w:pPr>
        <w:pStyle w:val="Heading2"/>
      </w:pPr>
      <w:bookmarkStart w:id="4" w:name="_Toc16663062"/>
      <w:r>
        <w:t>Literary Review</w:t>
      </w:r>
      <w:bookmarkEnd w:id="4"/>
    </w:p>
    <w:p w:rsidR="00600917" w:rsidRDefault="00FD6F36" w:rsidP="00FD6F36">
      <w:r>
        <w:t xml:space="preserve">A summary of the full literary review </w:t>
      </w:r>
      <w:r w:rsidR="00A92B80">
        <w:t>included in the project proposal.</w:t>
      </w:r>
    </w:p>
    <w:p w:rsidR="00FD6F36" w:rsidRDefault="00FD6F36" w:rsidP="00FD6F36">
      <w:pPr>
        <w:pStyle w:val="Heading3"/>
      </w:pPr>
      <w:r>
        <w:t>Paediatric Post mortems</w:t>
      </w:r>
    </w:p>
    <w:p w:rsidR="00FD6F36" w:rsidRDefault="00FD6F36" w:rsidP="00FD6F36">
      <w:r>
        <w:t>Paediatric post-mortems have their own specific issues as explained on the Royal College of Pathologists [</w:t>
      </w:r>
      <w:proofErr w:type="spellStart"/>
      <w:r>
        <w:rPr>
          <w:rFonts w:ascii="Arial" w:hAnsi="Arial" w:cs="Arial"/>
          <w:i/>
          <w:sz w:val="20"/>
          <w:szCs w:val="20"/>
        </w:rPr>
        <w:t>RCPath</w:t>
      </w:r>
      <w:proofErr w:type="spellEnd"/>
      <w:r w:rsidRPr="00C2781D">
        <w:rPr>
          <w:rFonts w:ascii="Arial" w:hAnsi="Arial" w:cs="Arial"/>
          <w:i/>
          <w:sz w:val="20"/>
          <w:szCs w:val="20"/>
        </w:rPr>
        <w:t xml:space="preserve"> Contributors (2018)</w:t>
      </w:r>
      <w:r>
        <w:t>]:</w:t>
      </w:r>
    </w:p>
    <w:p w:rsidR="00FD6F36" w:rsidRDefault="00FD6F36" w:rsidP="00FD6F36">
      <w:r>
        <w:t>“</w:t>
      </w:r>
      <w:r w:rsidRPr="001B2041">
        <w:t xml:space="preserve">Paediatric and perinatal pathology is concerned with identification of disease in the </w:t>
      </w:r>
      <w:proofErr w:type="spellStart"/>
      <w:r w:rsidRPr="001B2041">
        <w:t>fetus</w:t>
      </w:r>
      <w:proofErr w:type="spellEnd"/>
      <w:r>
        <w:t>,</w:t>
      </w:r>
      <w:r w:rsidRPr="001B2041">
        <w:t xml:space="preserve"> infant and child. It is age-specific rather than organ-specific and includes investigation of that organ unique to the </w:t>
      </w:r>
      <w:proofErr w:type="spellStart"/>
      <w:r w:rsidRPr="001B2041">
        <w:t>fetus</w:t>
      </w:r>
      <w:proofErr w:type="spellEnd"/>
      <w:r w:rsidRPr="001B2041">
        <w:t>, the placenta. The spectrum of disease in this age range is very different from that seen in adults and the interaction of congenital malformation and growth of the child interact to produce unique pathology.</w:t>
      </w:r>
      <w:r>
        <w:t>”</w:t>
      </w:r>
    </w:p>
    <w:p w:rsidR="00FD6F36" w:rsidRDefault="00FD6F36" w:rsidP="00FD6F36">
      <w:r>
        <w:t>The Lullaby Trust, a charity that supports parents who have suffered the sudden loss of a child support research in this field gives a detailed breakdown of the different categories or presentations of post-mortems [</w:t>
      </w:r>
      <w:r w:rsidRPr="008A2157">
        <w:rPr>
          <w:rFonts w:ascii="Arial" w:hAnsi="Arial" w:cs="Arial"/>
          <w:i/>
          <w:color w:val="000000"/>
          <w:sz w:val="20"/>
          <w:szCs w:val="20"/>
          <w:shd w:val="clear" w:color="auto" w:fill="FFFFFF"/>
        </w:rPr>
        <w:t>Lullaby Trust (2018)</w:t>
      </w:r>
      <w:r>
        <w:t>]:</w:t>
      </w:r>
    </w:p>
    <w:p w:rsidR="00FD6F36" w:rsidRDefault="00FD6F36" w:rsidP="00FD6F36">
      <w:pPr>
        <w:pStyle w:val="ListParagraph"/>
        <w:numPr>
          <w:ilvl w:val="0"/>
          <w:numId w:val="24"/>
        </w:numPr>
      </w:pPr>
      <w:r>
        <w:t>TOP: Termination of pregnancy so the patient has not reach full term less than 24 weeks</w:t>
      </w:r>
    </w:p>
    <w:p w:rsidR="00FD6F36" w:rsidRDefault="00FD6F36" w:rsidP="00FD6F36">
      <w:pPr>
        <w:pStyle w:val="ListParagraph"/>
        <w:numPr>
          <w:ilvl w:val="0"/>
          <w:numId w:val="24"/>
        </w:numPr>
      </w:pPr>
      <w:r>
        <w:t>Still birth: 24 weeks to full term</w:t>
      </w:r>
    </w:p>
    <w:p w:rsidR="00FD6F36" w:rsidRDefault="00FD6F36" w:rsidP="00FD6F36">
      <w:pPr>
        <w:pStyle w:val="ListParagraph"/>
        <w:numPr>
          <w:ilvl w:val="0"/>
          <w:numId w:val="24"/>
        </w:numPr>
      </w:pPr>
      <w:r>
        <w:t>SUDI: Patients less than one year old</w:t>
      </w:r>
    </w:p>
    <w:p w:rsidR="00FD6F36" w:rsidRDefault="00FD6F36" w:rsidP="00FD6F36">
      <w:pPr>
        <w:pStyle w:val="ListParagraph"/>
        <w:numPr>
          <w:ilvl w:val="0"/>
          <w:numId w:val="24"/>
        </w:numPr>
      </w:pPr>
      <w:r>
        <w:t>SUDC: Patients over 1 year.</w:t>
      </w:r>
    </w:p>
    <w:p w:rsidR="00FD6F36" w:rsidRDefault="00FD6F36" w:rsidP="00FD6F36"/>
    <w:p w:rsidR="00FD6F36" w:rsidRDefault="00FD6F36" w:rsidP="00FD6F36">
      <w:pPr>
        <w:pStyle w:val="Heading3"/>
      </w:pPr>
      <w:bookmarkStart w:id="5" w:name="_Toc5045005"/>
      <w:r>
        <w:t>Data Extraction</w:t>
      </w:r>
      <w:bookmarkEnd w:id="5"/>
    </w:p>
    <w:p w:rsidR="00FD6F36" w:rsidRDefault="00FD6F36" w:rsidP="00FD6F36">
      <w:r>
        <w:rPr>
          <w:rFonts w:ascii="Calibri" w:eastAsia="Times New Roman" w:hAnsi="Calibri" w:cs="Calibri"/>
          <w:color w:val="000000"/>
          <w:lang w:eastAsia="en-GB"/>
        </w:rPr>
        <w:t xml:space="preserve">The Entity Attribute Value model would be a good schema to use to extract the data for analytics. </w:t>
      </w:r>
      <w:r>
        <w:t>The advantages of using the EAV model for healthcare data are outlined by [</w:t>
      </w:r>
      <w:proofErr w:type="spellStart"/>
      <w:r w:rsidRPr="0022663E">
        <w:rPr>
          <w:rFonts w:ascii="Arial" w:hAnsi="Arial" w:cs="Arial"/>
          <w:i/>
          <w:color w:val="222222"/>
          <w:sz w:val="20"/>
          <w:szCs w:val="20"/>
          <w:shd w:val="clear" w:color="auto" w:fill="FFFFFF"/>
        </w:rPr>
        <w:t>Löper</w:t>
      </w:r>
      <w:proofErr w:type="spellEnd"/>
      <w:r w:rsidRPr="0022663E">
        <w:rPr>
          <w:rFonts w:ascii="Arial" w:hAnsi="Arial" w:cs="Arial"/>
          <w:i/>
          <w:color w:val="222222"/>
          <w:sz w:val="20"/>
          <w:szCs w:val="20"/>
          <w:shd w:val="clear" w:color="auto" w:fill="FFFFFF"/>
        </w:rPr>
        <w:t xml:space="preserve">, D., </w:t>
      </w:r>
      <w:r>
        <w:rPr>
          <w:rFonts w:ascii="Arial" w:hAnsi="Arial" w:cs="Arial"/>
          <w:i/>
          <w:color w:val="222222"/>
          <w:sz w:val="20"/>
          <w:szCs w:val="20"/>
          <w:shd w:val="clear" w:color="auto" w:fill="FFFFFF"/>
        </w:rPr>
        <w:t>et al</w:t>
      </w:r>
      <w:r w:rsidRPr="0022663E">
        <w:rPr>
          <w:rFonts w:ascii="Arial" w:hAnsi="Arial" w:cs="Arial"/>
          <w:i/>
          <w:color w:val="222222"/>
          <w:sz w:val="20"/>
          <w:szCs w:val="20"/>
          <w:shd w:val="clear" w:color="auto" w:fill="FFFFFF"/>
        </w:rPr>
        <w:t>, 2013</w:t>
      </w:r>
      <w:r>
        <w:t xml:space="preserve">] and </w:t>
      </w:r>
      <w:r>
        <w:t>the efficiency of storing data as described in [</w:t>
      </w:r>
      <w:proofErr w:type="spellStart"/>
      <w:r w:rsidRPr="001A025F">
        <w:rPr>
          <w:rFonts w:ascii="Arial" w:hAnsi="Arial" w:cs="Arial"/>
          <w:i/>
          <w:color w:val="222222"/>
          <w:sz w:val="20"/>
          <w:szCs w:val="20"/>
          <w:shd w:val="clear" w:color="auto" w:fill="FFFFFF"/>
        </w:rPr>
        <w:t>Dinu</w:t>
      </w:r>
      <w:proofErr w:type="spellEnd"/>
      <w:r w:rsidRPr="001A025F">
        <w:rPr>
          <w:rFonts w:ascii="Arial" w:hAnsi="Arial" w:cs="Arial"/>
          <w:i/>
          <w:color w:val="222222"/>
          <w:sz w:val="20"/>
          <w:szCs w:val="20"/>
          <w:shd w:val="clear" w:color="auto" w:fill="FFFFFF"/>
        </w:rPr>
        <w:t xml:space="preserve">, </w:t>
      </w:r>
      <w:r>
        <w:rPr>
          <w:rFonts w:ascii="Arial" w:hAnsi="Arial" w:cs="Arial"/>
          <w:i/>
          <w:color w:val="222222"/>
          <w:sz w:val="20"/>
          <w:szCs w:val="20"/>
          <w:shd w:val="clear" w:color="auto" w:fill="FFFFFF"/>
        </w:rPr>
        <w:t>et al.</w:t>
      </w:r>
      <w:r w:rsidRPr="001A025F">
        <w:rPr>
          <w:rFonts w:ascii="Arial" w:hAnsi="Arial" w:cs="Arial"/>
          <w:i/>
          <w:color w:val="222222"/>
          <w:sz w:val="20"/>
          <w:szCs w:val="20"/>
          <w:shd w:val="clear" w:color="auto" w:fill="FFFFFF"/>
        </w:rPr>
        <w:t xml:space="preserve"> (2007)</w:t>
      </w:r>
      <w:r>
        <w:rPr>
          <w:rFonts w:ascii="Arial" w:hAnsi="Arial" w:cs="Arial"/>
          <w:i/>
          <w:color w:val="222222"/>
          <w:sz w:val="20"/>
          <w:szCs w:val="20"/>
          <w:shd w:val="clear" w:color="auto" w:fill="FFFFFF"/>
        </w:rPr>
        <w:t>]</w:t>
      </w:r>
      <w:r w:rsidRPr="001A025F">
        <w:rPr>
          <w:rFonts w:ascii="Arial" w:hAnsi="Arial" w:cs="Arial"/>
          <w:i/>
          <w:color w:val="222222"/>
          <w:sz w:val="20"/>
          <w:szCs w:val="20"/>
          <w:shd w:val="clear" w:color="auto" w:fill="FFFFFF"/>
        </w:rPr>
        <w:t xml:space="preserve"> </w:t>
      </w:r>
      <w:r>
        <w:rPr>
          <w:rFonts w:ascii="Arial" w:hAnsi="Arial" w:cs="Arial"/>
          <w:i/>
          <w:color w:val="222222"/>
          <w:sz w:val="20"/>
          <w:szCs w:val="20"/>
          <w:shd w:val="clear" w:color="auto" w:fill="FFFFFF"/>
        </w:rPr>
        <w:t>.</w:t>
      </w:r>
      <w:r>
        <w:t>A clear example of the flexibility of the EAV model for health care data is given in [</w:t>
      </w:r>
      <w:r>
        <w:rPr>
          <w:rFonts w:ascii="Arial" w:hAnsi="Arial" w:cs="Arial"/>
          <w:i/>
          <w:color w:val="222222"/>
          <w:sz w:val="20"/>
          <w:szCs w:val="20"/>
          <w:shd w:val="clear" w:color="auto" w:fill="FFFFFF"/>
        </w:rPr>
        <w:t>Borodin</w:t>
      </w:r>
      <w:r w:rsidRPr="001A025F">
        <w:rPr>
          <w:rFonts w:ascii="Arial" w:hAnsi="Arial" w:cs="Arial"/>
          <w:i/>
          <w:color w:val="222222"/>
          <w:sz w:val="20"/>
          <w:szCs w:val="20"/>
          <w:shd w:val="clear" w:color="auto" w:fill="FFFFFF"/>
        </w:rPr>
        <w:t xml:space="preserve">, </w:t>
      </w:r>
      <w:r>
        <w:rPr>
          <w:rFonts w:ascii="Arial" w:hAnsi="Arial" w:cs="Arial"/>
          <w:i/>
          <w:color w:val="222222"/>
          <w:sz w:val="20"/>
          <w:szCs w:val="20"/>
          <w:shd w:val="clear" w:color="auto" w:fill="FFFFFF"/>
        </w:rPr>
        <w:t>et al. (2015</w:t>
      </w:r>
      <w:r w:rsidRPr="001A025F">
        <w:rPr>
          <w:rFonts w:ascii="Arial" w:hAnsi="Arial" w:cs="Arial"/>
          <w:i/>
          <w:color w:val="222222"/>
          <w:sz w:val="20"/>
          <w:szCs w:val="20"/>
          <w:shd w:val="clear" w:color="auto" w:fill="FFFFFF"/>
        </w:rPr>
        <w:t>)</w:t>
      </w:r>
      <w:r>
        <w:rPr>
          <w:rFonts w:ascii="Arial" w:hAnsi="Arial" w:cs="Arial"/>
          <w:i/>
          <w:color w:val="222222"/>
          <w:sz w:val="20"/>
          <w:szCs w:val="20"/>
          <w:shd w:val="clear" w:color="auto" w:fill="FFFFFF"/>
        </w:rPr>
        <w:t>]</w:t>
      </w:r>
    </w:p>
    <w:p w:rsidR="00FD6F36" w:rsidRPr="00DE13C9" w:rsidRDefault="00FD6F36" w:rsidP="00FD6F36">
      <w:pPr>
        <w:spacing w:line="231" w:lineRule="atLeast"/>
      </w:pPr>
    </w:p>
    <w:p w:rsidR="00FD6F36" w:rsidRDefault="00FD6F36" w:rsidP="00FD6F36">
      <w:pPr>
        <w:pStyle w:val="Heading3"/>
      </w:pPr>
      <w:bookmarkStart w:id="6" w:name="_Toc5045006"/>
      <w:r>
        <w:t>Data Wrangling</w:t>
      </w:r>
      <w:bookmarkEnd w:id="6"/>
    </w:p>
    <w:p w:rsidR="00FD6F36" w:rsidRDefault="00FD6F36" w:rsidP="00FD6F36">
      <w:pPr>
        <w:spacing w:line="231" w:lineRule="atLeast"/>
      </w:pPr>
      <w:r>
        <w:rPr>
          <w:rFonts w:ascii="Calibri" w:eastAsia="Times New Roman" w:hAnsi="Calibri" w:cs="Calibri"/>
          <w:color w:val="000000"/>
          <w:lang w:eastAsia="en-GB"/>
        </w:rPr>
        <w:t xml:space="preserve">Although the majority of data held on a post-mortem is categorical a significant number of data is numeric data, lengths and weights. The importance of these values in determining cause of death is detailed by </w:t>
      </w:r>
      <w:r>
        <w:t>[</w:t>
      </w:r>
      <w:proofErr w:type="spellStart"/>
      <w:r w:rsidRPr="000B447E">
        <w:rPr>
          <w:rFonts w:ascii="Arial" w:hAnsi="Arial" w:cs="Arial"/>
          <w:i/>
          <w:color w:val="222222"/>
          <w:sz w:val="20"/>
          <w:szCs w:val="20"/>
          <w:shd w:val="clear" w:color="auto" w:fill="FFFFFF"/>
        </w:rPr>
        <w:t>Horn</w:t>
      </w:r>
      <w:proofErr w:type="gramStart"/>
      <w:r w:rsidRPr="000B447E">
        <w:rPr>
          <w:rFonts w:ascii="Arial" w:hAnsi="Arial" w:cs="Arial"/>
          <w:i/>
          <w:color w:val="222222"/>
          <w:sz w:val="20"/>
          <w:szCs w:val="20"/>
          <w:shd w:val="clear" w:color="auto" w:fill="FFFFFF"/>
        </w:rPr>
        <w:t>,</w:t>
      </w:r>
      <w:r>
        <w:rPr>
          <w:rFonts w:ascii="Arial" w:hAnsi="Arial" w:cs="Arial"/>
          <w:i/>
          <w:color w:val="222222"/>
          <w:sz w:val="20"/>
          <w:szCs w:val="20"/>
          <w:shd w:val="clear" w:color="auto" w:fill="FFFFFF"/>
        </w:rPr>
        <w:t>et.al</w:t>
      </w:r>
      <w:proofErr w:type="spellEnd"/>
      <w:proofErr w:type="gramEnd"/>
      <w:r w:rsidRPr="000B447E">
        <w:rPr>
          <w:rFonts w:ascii="Arial" w:hAnsi="Arial" w:cs="Arial"/>
          <w:i/>
          <w:color w:val="222222"/>
          <w:sz w:val="20"/>
          <w:szCs w:val="20"/>
          <w:shd w:val="clear" w:color="auto" w:fill="FFFFFF"/>
        </w:rPr>
        <w:t>., 2004</w:t>
      </w:r>
      <w:r w:rsidRPr="000B447E">
        <w:rPr>
          <w:rFonts w:ascii="Arial" w:hAnsi="Arial" w:cs="Arial"/>
          <w:color w:val="222222"/>
          <w:sz w:val="20"/>
          <w:szCs w:val="20"/>
          <w:shd w:val="clear" w:color="auto" w:fill="FFFFFF"/>
        </w:rPr>
        <w:t>.</w:t>
      </w:r>
      <w:r w:rsidRPr="000B447E">
        <w:t xml:space="preserve"> ]</w:t>
      </w:r>
      <w:r>
        <w:t>.</w:t>
      </w:r>
    </w:p>
    <w:p w:rsidR="00FD6F36" w:rsidRDefault="00FD6F36" w:rsidP="00FD6F36">
      <w:pPr>
        <w:spacing w:line="231" w:lineRule="atLeast"/>
        <w:rPr>
          <w:rFonts w:ascii="Arial" w:hAnsi="Arial" w:cs="Arial"/>
          <w:color w:val="222222"/>
          <w:sz w:val="20"/>
          <w:szCs w:val="20"/>
          <w:shd w:val="clear" w:color="auto" w:fill="FFFFFF"/>
        </w:rPr>
      </w:pPr>
      <w:r>
        <w:rPr>
          <w:rFonts w:ascii="Calibri" w:eastAsia="Times New Roman" w:hAnsi="Calibri" w:cs="Calibri"/>
          <w:color w:val="000000"/>
          <w:lang w:eastAsia="en-GB"/>
        </w:rPr>
        <w:t>Even within the main presentations of post-mortems described above these values can vary considerably</w:t>
      </w:r>
      <w:r>
        <w:rPr>
          <w:rFonts w:ascii="Calibri" w:eastAsia="Times New Roman" w:hAnsi="Calibri" w:cs="Calibri"/>
          <w:color w:val="000000"/>
          <w:lang w:eastAsia="en-GB"/>
        </w:rPr>
        <w:t xml:space="preserve">. </w:t>
      </w:r>
      <w:r>
        <w:t>The approach of using growth charts in post-mortem analysis is described in [</w:t>
      </w:r>
      <w:r w:rsidRPr="000B447E">
        <w:rPr>
          <w:rFonts w:ascii="Arial" w:hAnsi="Arial" w:cs="Arial"/>
          <w:i/>
          <w:color w:val="222222"/>
          <w:sz w:val="20"/>
          <w:szCs w:val="20"/>
          <w:shd w:val="clear" w:color="auto" w:fill="FFFFFF"/>
        </w:rPr>
        <w:t xml:space="preserve">Pryce, J.W., </w:t>
      </w:r>
      <w:proofErr w:type="gramStart"/>
      <w:r>
        <w:rPr>
          <w:rFonts w:ascii="Arial" w:hAnsi="Arial" w:cs="Arial"/>
          <w:i/>
          <w:color w:val="222222"/>
          <w:sz w:val="20"/>
          <w:szCs w:val="20"/>
          <w:shd w:val="clear" w:color="auto" w:fill="FFFFFF"/>
        </w:rPr>
        <w:t>et.al</w:t>
      </w:r>
      <w:proofErr w:type="gramEnd"/>
      <w:r>
        <w:rPr>
          <w:rFonts w:ascii="Arial" w:hAnsi="Arial" w:cs="Arial"/>
          <w:i/>
          <w:color w:val="222222"/>
          <w:sz w:val="20"/>
          <w:szCs w:val="20"/>
          <w:shd w:val="clear" w:color="auto" w:fill="FFFFFF"/>
        </w:rPr>
        <w:t>.</w:t>
      </w:r>
      <w:r w:rsidRPr="000B447E">
        <w:rPr>
          <w:rFonts w:ascii="Arial" w:hAnsi="Arial" w:cs="Arial"/>
          <w:i/>
          <w:color w:val="222222"/>
          <w:sz w:val="20"/>
          <w:szCs w:val="20"/>
          <w:shd w:val="clear" w:color="auto" w:fill="FFFFFF"/>
        </w:rPr>
        <w:t xml:space="preserve"> 2014</w:t>
      </w:r>
      <w:r>
        <w:rPr>
          <w:rFonts w:ascii="Arial" w:hAnsi="Arial" w:cs="Arial"/>
          <w:i/>
          <w:color w:val="222222"/>
          <w:sz w:val="20"/>
          <w:szCs w:val="20"/>
          <w:shd w:val="clear" w:color="auto" w:fill="FFFFFF"/>
        </w:rPr>
        <w:t>]</w:t>
      </w:r>
      <w:r w:rsidRPr="000B447E">
        <w:rPr>
          <w:rFonts w:ascii="Arial" w:hAnsi="Arial" w:cs="Arial"/>
          <w:i/>
          <w:color w:val="222222"/>
          <w:sz w:val="20"/>
          <w:szCs w:val="20"/>
          <w:shd w:val="clear" w:color="auto" w:fill="FFFFFF"/>
        </w:rPr>
        <w:t xml:space="preserve"> </w:t>
      </w:r>
    </w:p>
    <w:p w:rsidR="00FD6F36" w:rsidRDefault="00FD6F36" w:rsidP="00FD6F36">
      <w:pPr>
        <w:rPr>
          <w:rFonts w:ascii="Arial" w:hAnsi="Arial" w:cs="Arial"/>
          <w:color w:val="222222"/>
          <w:sz w:val="20"/>
          <w:szCs w:val="20"/>
          <w:shd w:val="clear" w:color="auto" w:fill="FFFFFF"/>
        </w:rPr>
      </w:pPr>
    </w:p>
    <w:p w:rsidR="00FD6F36" w:rsidRDefault="00FD6F36" w:rsidP="00FD6F36">
      <w:pPr>
        <w:pStyle w:val="Heading3"/>
      </w:pPr>
      <w:bookmarkStart w:id="7" w:name="_Toc5045007"/>
      <w:r>
        <w:t>Analytics</w:t>
      </w:r>
      <w:bookmarkEnd w:id="7"/>
    </w:p>
    <w:p w:rsidR="00FD6F36" w:rsidRDefault="00FD6F36" w:rsidP="00FD6F36">
      <w:r>
        <w:t>The base analytic technique for this project will be Decision Trees with cross validation. Decision tree methodology is a commonly used data mining method for establishing classification systems based on multiple covariates or for developing prediction algorithms for a target variable [</w:t>
      </w:r>
      <w:r>
        <w:rPr>
          <w:rFonts w:ascii="Arial" w:hAnsi="Arial" w:cs="Arial"/>
          <w:i/>
          <w:color w:val="303030"/>
          <w:sz w:val="20"/>
          <w:szCs w:val="20"/>
          <w:shd w:val="clear" w:color="auto" w:fill="FFFFFF"/>
        </w:rPr>
        <w:t xml:space="preserve">Song, </w:t>
      </w:r>
      <w:proofErr w:type="gramStart"/>
      <w:r>
        <w:rPr>
          <w:rFonts w:ascii="Arial" w:hAnsi="Arial" w:cs="Arial"/>
          <w:i/>
          <w:color w:val="303030"/>
          <w:sz w:val="20"/>
          <w:szCs w:val="20"/>
          <w:shd w:val="clear" w:color="auto" w:fill="FFFFFF"/>
        </w:rPr>
        <w:t>et</w:t>
      </w:r>
      <w:proofErr w:type="gramEnd"/>
      <w:r>
        <w:rPr>
          <w:rFonts w:ascii="Arial" w:hAnsi="Arial" w:cs="Arial"/>
          <w:i/>
          <w:color w:val="303030"/>
          <w:sz w:val="20"/>
          <w:szCs w:val="20"/>
          <w:shd w:val="clear" w:color="auto" w:fill="FFFFFF"/>
        </w:rPr>
        <w:t xml:space="preserve"> al.2015</w:t>
      </w:r>
      <w:r>
        <w:t>].</w:t>
      </w:r>
      <w:r>
        <w:t xml:space="preserve"> The key advantage </w:t>
      </w:r>
      <w:r>
        <w:t xml:space="preserve">of </w:t>
      </w:r>
      <w:r>
        <w:t>the Decision Tree technique is it s</w:t>
      </w:r>
      <w:r>
        <w:t>implifies complex relationships between input variables and target variables by dividing original input variables into signific</w:t>
      </w:r>
      <w:r>
        <w:t>ant subgroups, thus making the model easier</w:t>
      </w:r>
      <w:r>
        <w:t xml:space="preserve"> to understand and interpret.</w:t>
      </w:r>
      <w:r>
        <w:t xml:space="preserve"> </w:t>
      </w:r>
      <w:r>
        <w:t>[</w:t>
      </w:r>
      <w:r>
        <w:rPr>
          <w:rFonts w:ascii="Arial" w:hAnsi="Arial" w:cs="Arial"/>
          <w:i/>
          <w:color w:val="303030"/>
          <w:sz w:val="20"/>
          <w:szCs w:val="20"/>
          <w:shd w:val="clear" w:color="auto" w:fill="FFFFFF"/>
        </w:rPr>
        <w:t xml:space="preserve">Song, </w:t>
      </w:r>
      <w:proofErr w:type="gramStart"/>
      <w:r>
        <w:rPr>
          <w:rFonts w:ascii="Arial" w:hAnsi="Arial" w:cs="Arial"/>
          <w:i/>
          <w:color w:val="303030"/>
          <w:sz w:val="20"/>
          <w:szCs w:val="20"/>
          <w:shd w:val="clear" w:color="auto" w:fill="FFFFFF"/>
        </w:rPr>
        <w:t>et</w:t>
      </w:r>
      <w:proofErr w:type="gramEnd"/>
      <w:r>
        <w:rPr>
          <w:rFonts w:ascii="Arial" w:hAnsi="Arial" w:cs="Arial"/>
          <w:i/>
          <w:color w:val="303030"/>
          <w:sz w:val="20"/>
          <w:szCs w:val="20"/>
          <w:shd w:val="clear" w:color="auto" w:fill="FFFFFF"/>
        </w:rPr>
        <w:t xml:space="preserve"> al.2015</w:t>
      </w:r>
      <w:r>
        <w:t>]</w:t>
      </w:r>
    </w:p>
    <w:p w:rsidR="00FD6F36" w:rsidRDefault="00FD6F36" w:rsidP="00FD6F36">
      <w:pPr>
        <w:rPr>
          <w:rFonts w:ascii="Calibri" w:eastAsia="Times New Roman" w:hAnsi="Calibri" w:cs="Calibri"/>
          <w:color w:val="000000"/>
          <w:lang w:eastAsia="en-GB"/>
        </w:rPr>
      </w:pPr>
      <w:r>
        <w:t>The main disadvantage of the technique is that using a single tree a model will suffer from low variance and high bias [</w:t>
      </w:r>
      <w:r w:rsidRPr="00E12273">
        <w:rPr>
          <w:i/>
        </w:rPr>
        <w:t xml:space="preserve">Analytics </w:t>
      </w:r>
      <w:proofErr w:type="spellStart"/>
      <w:r w:rsidRPr="00E12273">
        <w:rPr>
          <w:i/>
        </w:rPr>
        <w:t>Vidhya</w:t>
      </w:r>
      <w:proofErr w:type="spellEnd"/>
      <w:r w:rsidRPr="00E12273">
        <w:rPr>
          <w:i/>
        </w:rPr>
        <w:t xml:space="preserve"> Contributors (2016)</w:t>
      </w:r>
      <w:r>
        <w:t xml:space="preserve">]. To combat this situation the project will consider ensemble methods which look to combine different techniques to better balance variance versus bias </w:t>
      </w:r>
      <w:r>
        <w:rPr>
          <w:rFonts w:ascii="Calibri" w:eastAsia="Times New Roman" w:hAnsi="Calibri" w:cs="Calibri"/>
          <w:i/>
          <w:color w:val="000000"/>
          <w:lang w:eastAsia="en-GB"/>
        </w:rPr>
        <w:t>[</w:t>
      </w:r>
      <w:proofErr w:type="spellStart"/>
      <w:r w:rsidRPr="001A6E12">
        <w:rPr>
          <w:rFonts w:ascii="Calibri" w:eastAsia="Times New Roman" w:hAnsi="Calibri" w:cs="Calibri"/>
          <w:i/>
          <w:color w:val="000000"/>
          <w:lang w:eastAsia="en-GB"/>
        </w:rPr>
        <w:t>Abolfazl</w:t>
      </w:r>
      <w:proofErr w:type="spellEnd"/>
      <w:r w:rsidRPr="001A6E12">
        <w:rPr>
          <w:rFonts w:ascii="Calibri" w:eastAsia="Times New Roman" w:hAnsi="Calibri" w:cs="Calibri"/>
          <w:i/>
          <w:color w:val="000000"/>
          <w:lang w:eastAsia="en-GB"/>
        </w:rPr>
        <w:t xml:space="preserve"> R, 2018</w:t>
      </w:r>
      <w:r>
        <w:rPr>
          <w:rFonts w:ascii="Calibri" w:eastAsia="Times New Roman" w:hAnsi="Calibri" w:cs="Calibri"/>
          <w:color w:val="000000"/>
          <w:lang w:eastAsia="en-GB"/>
        </w:rPr>
        <w:t>.].</w:t>
      </w:r>
    </w:p>
    <w:p w:rsidR="00FD6F36" w:rsidRDefault="00FD6F36" w:rsidP="00FD6F36">
      <w:pPr>
        <w:rPr>
          <w:rFonts w:ascii="Arial" w:hAnsi="Arial" w:cs="Arial"/>
          <w:sz w:val="20"/>
          <w:szCs w:val="20"/>
        </w:rPr>
      </w:pPr>
      <w:r>
        <w:rPr>
          <w:rFonts w:ascii="Calibri" w:eastAsia="Times New Roman" w:hAnsi="Calibri" w:cs="Calibri"/>
          <w:color w:val="000000"/>
          <w:lang w:eastAsia="en-GB"/>
        </w:rPr>
        <w:t>The first technique to be considered will be Random Forest where the training data is split into a number of different sets and a tree is calculated for each set and the results combined</w:t>
      </w:r>
      <w:r>
        <w:rPr>
          <w:rFonts w:ascii="Arial" w:hAnsi="Arial" w:cs="Arial"/>
          <w:i/>
          <w:sz w:val="20"/>
          <w:szCs w:val="20"/>
        </w:rPr>
        <w:t xml:space="preserve"> [</w:t>
      </w:r>
      <w:proofErr w:type="spellStart"/>
      <w:r w:rsidRPr="001A6E12">
        <w:rPr>
          <w:rFonts w:ascii="Arial" w:hAnsi="Arial" w:cs="Arial"/>
          <w:i/>
          <w:sz w:val="20"/>
          <w:szCs w:val="20"/>
        </w:rPr>
        <w:t>Abolfazl</w:t>
      </w:r>
      <w:proofErr w:type="spellEnd"/>
      <w:r w:rsidRPr="001A6E12">
        <w:rPr>
          <w:rFonts w:ascii="Arial" w:hAnsi="Arial" w:cs="Arial"/>
          <w:i/>
          <w:sz w:val="20"/>
          <w:szCs w:val="20"/>
        </w:rPr>
        <w:t xml:space="preserve"> R, 2018</w:t>
      </w:r>
      <w:r>
        <w:rPr>
          <w:rFonts w:ascii="Arial" w:hAnsi="Arial" w:cs="Arial"/>
          <w:i/>
          <w:sz w:val="20"/>
          <w:szCs w:val="20"/>
        </w:rPr>
        <w:t>.</w:t>
      </w:r>
      <w:r>
        <w:rPr>
          <w:rFonts w:ascii="Arial" w:hAnsi="Arial" w:cs="Arial"/>
          <w:sz w:val="20"/>
          <w:szCs w:val="20"/>
        </w:rPr>
        <w:t>].</w:t>
      </w:r>
    </w:p>
    <w:p w:rsidR="00FD6F36" w:rsidRDefault="00FD6F36" w:rsidP="00FD6F36">
      <w:r>
        <w:rPr>
          <w:rFonts w:ascii="Arial" w:hAnsi="Arial" w:cs="Arial"/>
          <w:sz w:val="20"/>
          <w:szCs w:val="20"/>
        </w:rPr>
        <w:t xml:space="preserve">Gradient boosting is another technique that looks to decrease bias. Gradient boosting is a technique that looks to combine parameters that give a low prediction accuracy to produce a higher prediction accuracy </w:t>
      </w:r>
      <w:r>
        <w:t>[</w:t>
      </w:r>
      <w:r w:rsidRPr="00E12273">
        <w:rPr>
          <w:i/>
        </w:rPr>
        <w:t>Prashant G 2017.</w:t>
      </w:r>
      <w:r>
        <w:t>]</w:t>
      </w:r>
    </w:p>
    <w:p w:rsidR="00646815" w:rsidRDefault="00646815" w:rsidP="00FD6F36"/>
    <w:p w:rsidR="00646815" w:rsidRDefault="00646815" w:rsidP="00646815">
      <w:pPr>
        <w:pStyle w:val="Heading2"/>
      </w:pPr>
      <w:bookmarkStart w:id="8" w:name="_Toc16663063"/>
      <w:r>
        <w:t>Report outline</w:t>
      </w:r>
      <w:bookmarkEnd w:id="8"/>
    </w:p>
    <w:p w:rsidR="00646815" w:rsidRDefault="00646815" w:rsidP="00646815"/>
    <w:p w:rsidR="00646815" w:rsidRDefault="00646815" w:rsidP="005562DD">
      <w:r>
        <w:t xml:space="preserve">Highlight some key aspects of the report, include some interesting graphics clearly </w:t>
      </w:r>
      <w:r w:rsidR="007A0E58">
        <w:t>annotated</w:t>
      </w:r>
      <w:r>
        <w:t>.</w:t>
      </w:r>
    </w:p>
    <w:p w:rsidR="000B5361" w:rsidRDefault="000B5361" w:rsidP="005562DD"/>
    <w:p w:rsidR="000B5361" w:rsidRPr="00646815" w:rsidRDefault="000B5361" w:rsidP="005562DD">
      <w:r>
        <w:t>NB Glossary of terms that cover the basic healthcare concepts covered in this document.</w:t>
      </w:r>
    </w:p>
    <w:p w:rsidR="001F1D4E" w:rsidRDefault="001F1D4E" w:rsidP="001F1D4E"/>
    <w:p w:rsidR="00D45422" w:rsidRDefault="00D45422" w:rsidP="00D45422">
      <w:pPr>
        <w:pStyle w:val="Heading2"/>
      </w:pPr>
      <w:bookmarkStart w:id="9" w:name="_Toc16663064"/>
      <w:r>
        <w:t>Aim and Objectives</w:t>
      </w:r>
      <w:bookmarkEnd w:id="9"/>
    </w:p>
    <w:p w:rsidR="00600917" w:rsidRDefault="00600917" w:rsidP="00600917"/>
    <w:p w:rsidR="00600917" w:rsidRPr="00600917" w:rsidRDefault="00600917" w:rsidP="005562DD">
      <w:r>
        <w:t>Take from project proposal; amended based on experience undertaking project?</w:t>
      </w:r>
    </w:p>
    <w:p w:rsidR="005562DD" w:rsidRDefault="005562DD" w:rsidP="005562DD">
      <w:r>
        <w:t>The aims of this project are:</w:t>
      </w:r>
    </w:p>
    <w:p w:rsidR="005562DD" w:rsidRDefault="005562DD" w:rsidP="005562DD">
      <w:pPr>
        <w:pStyle w:val="ListParagraph"/>
        <w:numPr>
          <w:ilvl w:val="0"/>
          <w:numId w:val="4"/>
        </w:numPr>
      </w:pPr>
      <w:r>
        <w:t xml:space="preserve">To develop a routine to extract data from the existing Post-mortem Research Database into an entity attribute value schema that will make the data more readily available for data </w:t>
      </w:r>
      <w:r>
        <w:lastRenderedPageBreak/>
        <w:t>analytics.</w:t>
      </w:r>
      <w:r>
        <w:br/>
      </w:r>
    </w:p>
    <w:p w:rsidR="005562DD" w:rsidRDefault="005562DD" w:rsidP="005562DD">
      <w:pPr>
        <w:pStyle w:val="ListParagraph"/>
        <w:numPr>
          <w:ilvl w:val="0"/>
          <w:numId w:val="4"/>
        </w:numPr>
      </w:pPr>
      <w:r>
        <w:t>To apply the Decision Tree Analytical method to the extracted data to develop operational strategies that can be applied to paediatric post-mortems to prioritise which data is required to achieve the target of specifying the cause of death.</w:t>
      </w:r>
      <w:r>
        <w:br/>
      </w:r>
    </w:p>
    <w:p w:rsidR="005562DD" w:rsidRDefault="005562DD" w:rsidP="005562DD">
      <w:pPr>
        <w:pStyle w:val="ListParagraph"/>
        <w:numPr>
          <w:ilvl w:val="0"/>
          <w:numId w:val="4"/>
        </w:numPr>
      </w:pPr>
      <w:r>
        <w:t>To investigate ensemble strategies, specifically Random Forests and Gradient Boosting to see how these techniques can improve on the basic Decision Tree method.</w:t>
      </w:r>
      <w:r>
        <w:br/>
      </w:r>
    </w:p>
    <w:p w:rsidR="00D45422" w:rsidRDefault="00D45422" w:rsidP="00D45422"/>
    <w:p w:rsidR="00D45422" w:rsidRDefault="00D45422" w:rsidP="001F1D4E"/>
    <w:p w:rsidR="009B379A" w:rsidRDefault="009B379A">
      <w:r>
        <w:br w:type="page"/>
      </w:r>
    </w:p>
    <w:p w:rsidR="009B379A" w:rsidRDefault="009B379A" w:rsidP="009B379A">
      <w:pPr>
        <w:pStyle w:val="Heading1"/>
      </w:pPr>
      <w:bookmarkStart w:id="10" w:name="_Toc16663065"/>
      <w:r>
        <w:lastRenderedPageBreak/>
        <w:t>Methods</w:t>
      </w:r>
      <w:bookmarkEnd w:id="10"/>
    </w:p>
    <w:p w:rsidR="009B379A" w:rsidRDefault="009B379A" w:rsidP="009B379A"/>
    <w:p w:rsidR="00094E61" w:rsidRDefault="00094E61" w:rsidP="00177FF6">
      <w:pPr>
        <w:pStyle w:val="Heading2"/>
      </w:pPr>
      <w:r>
        <w:t>Project Pipeline</w:t>
      </w:r>
    </w:p>
    <w:p w:rsidR="00094E61" w:rsidRDefault="00094E61" w:rsidP="00094E61">
      <w:r>
        <w:t xml:space="preserve">This </w:t>
      </w:r>
      <w:r w:rsidR="005C3924">
        <w:t xml:space="preserve">overall </w:t>
      </w:r>
      <w:r>
        <w:t>project has been divided into a number of sections the output of each section provides the input for the following section</w:t>
      </w:r>
      <w:r w:rsidR="004938DC">
        <w:t xml:space="preserve"> to form the project pipeline</w:t>
      </w:r>
      <w:r>
        <w:t xml:space="preserve">. The process for each section will be coded in an appropriate environment described below but with the overall aim of creating a fully reproducible set of </w:t>
      </w:r>
      <w:r w:rsidR="005C3924">
        <w:t xml:space="preserve">procedures that lead to a set of </w:t>
      </w:r>
      <w:r>
        <w:t>results.</w:t>
      </w:r>
    </w:p>
    <w:p w:rsidR="005C3924" w:rsidRDefault="005C3924" w:rsidP="00094E61">
      <w:r>
        <w:t>A GIT hub repository has been created for the project and all project code, documents and images are stored and versioned in this repository. A link to the GIT repository is given in Appendix D - Deliverables.</w:t>
      </w:r>
    </w:p>
    <w:p w:rsidR="004938DC" w:rsidRDefault="004938DC" w:rsidP="00094E61">
      <w:r>
        <w:t>The sections have been divided into two major sections; Data Engineering and Analytics.</w:t>
      </w:r>
    </w:p>
    <w:p w:rsidR="00E57F6C" w:rsidRDefault="00E57F6C" w:rsidP="00094E61"/>
    <w:p w:rsidR="00177FF6" w:rsidRDefault="00177FF6" w:rsidP="00177FF6">
      <w:pPr>
        <w:pStyle w:val="Heading2"/>
      </w:pPr>
      <w:r>
        <w:t>Data Engineering</w:t>
      </w:r>
    </w:p>
    <w:p w:rsidR="004938DC" w:rsidRDefault="00231188" w:rsidP="004938DC">
      <w:r>
        <w:t xml:space="preserve">The data engineering aspects of this project will be undertaken using the Python programing language, a general purpose programing language that used extensively in the world of data science. The development of python procedures will be carried out using </w:t>
      </w:r>
      <w:proofErr w:type="spellStart"/>
      <w:r>
        <w:t>PyCharm</w:t>
      </w:r>
      <w:proofErr w:type="spellEnd"/>
      <w:r>
        <w:t xml:space="preserve"> an integrated development environment (IDE).</w:t>
      </w:r>
    </w:p>
    <w:p w:rsidR="00231188" w:rsidRDefault="00231188" w:rsidP="004938DC">
      <w:r>
        <w:t xml:space="preserve">The data manipulation carried out during this stage will be using structured query language (SQL) and will be </w:t>
      </w:r>
      <w:r w:rsidR="00E57F6C">
        <w:t xml:space="preserve">instigated using the Python package </w:t>
      </w:r>
      <w:proofErr w:type="spellStart"/>
      <w:r w:rsidR="00E57F6C">
        <w:t>PyODBC</w:t>
      </w:r>
      <w:proofErr w:type="spellEnd"/>
      <w:r w:rsidR="00E57F6C">
        <w:t xml:space="preserve"> which allows the connection to external databases using ODBC connections and the production and return of  SQL queries.</w:t>
      </w:r>
    </w:p>
    <w:p w:rsidR="00762F62" w:rsidRDefault="00762F62" w:rsidP="004938DC">
      <w:r>
        <w:t>Where appropriate the data engineering code will be broken down into functions that will be unit tested prior to implementation. All processes will also be developed with integral profiling so that any bottlenecks can be identified and if possible their effect reduced so that the overall processing of the data can be as efficient as possible.</w:t>
      </w:r>
    </w:p>
    <w:p w:rsidR="00E57F6C" w:rsidRPr="004938DC" w:rsidRDefault="00E57F6C" w:rsidP="004938DC"/>
    <w:p w:rsidR="00177FF6" w:rsidRDefault="00177FF6" w:rsidP="00177FF6">
      <w:pPr>
        <w:pStyle w:val="Heading3"/>
      </w:pPr>
      <w:r>
        <w:t>Extract, Transform, Load (ETL) Process</w:t>
      </w:r>
    </w:p>
    <w:p w:rsidR="00177FF6" w:rsidRDefault="00E57F6C" w:rsidP="00177FF6">
      <w:r>
        <w:t xml:space="preserve">The fundamental section of this stage is the ETL process on the Post Mortem Research database into the </w:t>
      </w:r>
      <w:r w:rsidR="00B74FEA">
        <w:t xml:space="preserve">Health Analytics Schema (HAS) model using the </w:t>
      </w:r>
      <w:r w:rsidR="00762F62">
        <w:t>EAV schema.</w:t>
      </w:r>
    </w:p>
    <w:p w:rsidR="007B6806" w:rsidRDefault="007B6806" w:rsidP="00177FF6">
      <w:r>
        <w:t>The basic structure will be:</w:t>
      </w:r>
    </w:p>
    <w:p w:rsidR="007B6806" w:rsidRDefault="007B6806" w:rsidP="007B6806">
      <w:pPr>
        <w:pStyle w:val="ListParagraph"/>
        <w:numPr>
          <w:ilvl w:val="0"/>
          <w:numId w:val="5"/>
        </w:numPr>
      </w:pPr>
      <w:r>
        <w:t>Create HAS Tables</w:t>
      </w:r>
    </w:p>
    <w:p w:rsidR="007B6806" w:rsidRDefault="007B6806" w:rsidP="007B6806">
      <w:pPr>
        <w:pStyle w:val="ListParagraph"/>
        <w:numPr>
          <w:ilvl w:val="0"/>
          <w:numId w:val="5"/>
        </w:numPr>
      </w:pPr>
      <w:r>
        <w:t>Create Concepts</w:t>
      </w:r>
    </w:p>
    <w:p w:rsidR="007B6806" w:rsidRDefault="007B6806" w:rsidP="007B6806">
      <w:pPr>
        <w:pStyle w:val="ListParagraph"/>
        <w:numPr>
          <w:ilvl w:val="0"/>
          <w:numId w:val="5"/>
        </w:numPr>
      </w:pPr>
      <w:r>
        <w:t>Create Patients and Staff</w:t>
      </w:r>
    </w:p>
    <w:p w:rsidR="007B6806" w:rsidRDefault="007B6806" w:rsidP="007B6806">
      <w:pPr>
        <w:pStyle w:val="ListParagraph"/>
        <w:numPr>
          <w:ilvl w:val="0"/>
          <w:numId w:val="5"/>
        </w:numPr>
      </w:pPr>
      <w:r>
        <w:t>Create Events</w:t>
      </w:r>
    </w:p>
    <w:p w:rsidR="007B6806" w:rsidRDefault="007B6806" w:rsidP="007B6806">
      <w:pPr>
        <w:pStyle w:val="ListParagraph"/>
        <w:numPr>
          <w:ilvl w:val="0"/>
          <w:numId w:val="5"/>
        </w:numPr>
      </w:pPr>
      <w:r>
        <w:t>Create Event Attributes</w:t>
      </w:r>
    </w:p>
    <w:p w:rsidR="00E57F6C" w:rsidRDefault="007B6806" w:rsidP="00177FF6">
      <w:r>
        <w:t>A detailed breakdown of the python code developed for the ETL process is given in Appendix B – ETL Process.</w:t>
      </w:r>
    </w:p>
    <w:p w:rsidR="00E77579" w:rsidRDefault="00E77579" w:rsidP="00177FF6">
      <w:r>
        <w:t>The output of this section will be the HAS database created and populated from the originating system.</w:t>
      </w:r>
    </w:p>
    <w:p w:rsidR="00231188" w:rsidRPr="00231188" w:rsidRDefault="00231188" w:rsidP="00231188"/>
    <w:p w:rsidR="00DB400F" w:rsidRDefault="00DB400F" w:rsidP="00177FF6">
      <w:pPr>
        <w:pStyle w:val="Heading3"/>
      </w:pPr>
      <w:r>
        <w:lastRenderedPageBreak/>
        <w:t>Creation of Summary and Reporting Attributes</w:t>
      </w:r>
    </w:p>
    <w:p w:rsidR="00B179AE" w:rsidRDefault="00B179AE" w:rsidP="00B179AE">
      <w:r>
        <w:t>Having created the base research data from the original data then a number of summary event attributes will be created for reporting and analytic purposes:</w:t>
      </w:r>
    </w:p>
    <w:p w:rsidR="00B179AE" w:rsidRDefault="00B179AE" w:rsidP="00B179AE">
      <w:pPr>
        <w:pStyle w:val="ListParagraph"/>
        <w:numPr>
          <w:ilvl w:val="0"/>
          <w:numId w:val="6"/>
        </w:numPr>
      </w:pPr>
      <w:r>
        <w:t>Number of Attributes(ATTRIBUTES)</w:t>
      </w:r>
    </w:p>
    <w:p w:rsidR="00ED7087" w:rsidRDefault="00ED7087" w:rsidP="00ED7087">
      <w:pPr>
        <w:pStyle w:val="ListParagraph"/>
        <w:numPr>
          <w:ilvl w:val="1"/>
          <w:numId w:val="6"/>
        </w:numPr>
      </w:pPr>
      <w:r>
        <w:t>The number of event attributes each event has.</w:t>
      </w:r>
    </w:p>
    <w:p w:rsidR="00B179AE" w:rsidRDefault="00B179AE" w:rsidP="00B179AE">
      <w:pPr>
        <w:pStyle w:val="ListParagraph"/>
        <w:numPr>
          <w:ilvl w:val="0"/>
          <w:numId w:val="6"/>
        </w:numPr>
      </w:pPr>
      <w:r>
        <w:t>Cause of Death Summary (COD2_SUMM)</w:t>
      </w:r>
    </w:p>
    <w:p w:rsidR="00ED7087" w:rsidRDefault="00ED7087" w:rsidP="00ED7087">
      <w:pPr>
        <w:pStyle w:val="ListParagraph"/>
        <w:numPr>
          <w:ilvl w:val="1"/>
          <w:numId w:val="6"/>
        </w:numPr>
      </w:pPr>
      <w:r>
        <w:t>A summary of the COD2 attributes into:</w:t>
      </w:r>
    </w:p>
    <w:p w:rsidR="00ED7087" w:rsidRDefault="00ED7087" w:rsidP="00ED7087">
      <w:pPr>
        <w:pStyle w:val="ListParagraph"/>
        <w:numPr>
          <w:ilvl w:val="2"/>
          <w:numId w:val="6"/>
        </w:numPr>
      </w:pPr>
      <w:r>
        <w:t>Not Determined</w:t>
      </w:r>
    </w:p>
    <w:p w:rsidR="00ED7087" w:rsidRDefault="00ED7087" w:rsidP="00ED7087">
      <w:pPr>
        <w:pStyle w:val="ListParagraph"/>
        <w:numPr>
          <w:ilvl w:val="2"/>
          <w:numId w:val="6"/>
        </w:numPr>
      </w:pPr>
      <w:r>
        <w:t>Determined</w:t>
      </w:r>
    </w:p>
    <w:p w:rsidR="00ED7087" w:rsidRDefault="00ED7087" w:rsidP="00ED7087">
      <w:pPr>
        <w:pStyle w:val="ListParagraph"/>
        <w:numPr>
          <w:ilvl w:val="2"/>
          <w:numId w:val="6"/>
        </w:numPr>
      </w:pPr>
      <w:r>
        <w:t>Unknown</w:t>
      </w:r>
    </w:p>
    <w:p w:rsidR="00ED7087" w:rsidRDefault="00ED7087" w:rsidP="00ED7087">
      <w:pPr>
        <w:pStyle w:val="ListParagraph"/>
        <w:numPr>
          <w:ilvl w:val="2"/>
          <w:numId w:val="6"/>
        </w:numPr>
      </w:pPr>
      <w:r>
        <w:t>Not available</w:t>
      </w:r>
    </w:p>
    <w:p w:rsidR="00ED7087" w:rsidRDefault="00ED7087" w:rsidP="00ED7087">
      <w:pPr>
        <w:pStyle w:val="ListParagraph"/>
        <w:numPr>
          <w:ilvl w:val="1"/>
          <w:numId w:val="6"/>
        </w:numPr>
      </w:pPr>
      <w:r>
        <w:t>More details in the following Data section of the report.</w:t>
      </w:r>
    </w:p>
    <w:p w:rsidR="00B179AE" w:rsidRDefault="00B179AE" w:rsidP="00B179AE">
      <w:pPr>
        <w:pStyle w:val="ListParagraph"/>
        <w:numPr>
          <w:ilvl w:val="0"/>
          <w:numId w:val="6"/>
        </w:numPr>
      </w:pPr>
      <w:r>
        <w:t>Macro and Histo</w:t>
      </w:r>
      <w:r w:rsidR="00E77579">
        <w:t>logical</w:t>
      </w:r>
      <w:r>
        <w:t xml:space="preserve"> Body System Attributes</w:t>
      </w:r>
    </w:p>
    <w:p w:rsidR="00ED7087" w:rsidRDefault="00ED7087" w:rsidP="00ED7087">
      <w:pPr>
        <w:pStyle w:val="ListParagraph"/>
        <w:numPr>
          <w:ilvl w:val="1"/>
          <w:numId w:val="6"/>
        </w:numPr>
      </w:pPr>
      <w:r>
        <w:t xml:space="preserve">Individual organ internal </w:t>
      </w:r>
      <w:r w:rsidR="00E77579">
        <w:t>macro and histological</w:t>
      </w:r>
      <w:r>
        <w:t xml:space="preserve"> examination results are summarised at the body system level for ease of analytics.</w:t>
      </w:r>
    </w:p>
    <w:p w:rsidR="00B179AE" w:rsidRDefault="00B179AE" w:rsidP="00B179AE">
      <w:pPr>
        <w:pStyle w:val="ListParagraph"/>
        <w:numPr>
          <w:ilvl w:val="0"/>
          <w:numId w:val="6"/>
        </w:numPr>
      </w:pPr>
      <w:r>
        <w:t>External and Internal Examinations</w:t>
      </w:r>
    </w:p>
    <w:p w:rsidR="00ED7087" w:rsidRPr="00B179AE" w:rsidRDefault="00ED7087" w:rsidP="00ED7087">
      <w:pPr>
        <w:pStyle w:val="ListParagraph"/>
        <w:numPr>
          <w:ilvl w:val="1"/>
          <w:numId w:val="6"/>
        </w:numPr>
      </w:pPr>
      <w:r>
        <w:t xml:space="preserve">A simple flag to indicate whether an individual post mortem event had had an external and or internal examination. </w:t>
      </w:r>
    </w:p>
    <w:p w:rsidR="00E77579" w:rsidRDefault="00E77579" w:rsidP="00DB400F">
      <w:r>
        <w:t>The output of this stage will be the addition of a number of event attributes added to the existing set of events and their originating attributes.</w:t>
      </w:r>
    </w:p>
    <w:p w:rsidR="00DB400F" w:rsidRDefault="00E77579" w:rsidP="00DB400F">
      <w:r>
        <w:t xml:space="preserve"> </w:t>
      </w:r>
    </w:p>
    <w:p w:rsidR="000976E4" w:rsidRDefault="00231188" w:rsidP="00231188">
      <w:pPr>
        <w:pStyle w:val="Heading3"/>
      </w:pPr>
      <w:r>
        <w:t>Identifying Data to be included in this study</w:t>
      </w:r>
    </w:p>
    <w:p w:rsidR="00ED7087" w:rsidRDefault="00ED7087" w:rsidP="00231188">
      <w:r>
        <w:t>This process will be split into 2 stages:</w:t>
      </w:r>
    </w:p>
    <w:p w:rsidR="00ED7087" w:rsidRDefault="00ED7087" w:rsidP="00ED7087">
      <w:pPr>
        <w:pStyle w:val="ListParagraph"/>
        <w:numPr>
          <w:ilvl w:val="0"/>
          <w:numId w:val="7"/>
        </w:numPr>
      </w:pPr>
      <w:r>
        <w:t>Include or exclude data</w:t>
      </w:r>
    </w:p>
    <w:p w:rsidR="00ED7087" w:rsidRDefault="00ED7087" w:rsidP="00ED7087">
      <w:pPr>
        <w:pStyle w:val="ListParagraph"/>
        <w:numPr>
          <w:ilvl w:val="1"/>
          <w:numId w:val="7"/>
        </w:numPr>
      </w:pPr>
      <w:r>
        <w:t>COD2_summ</w:t>
      </w:r>
    </w:p>
    <w:p w:rsidR="00ED7087" w:rsidRDefault="00ED7087" w:rsidP="00ED7087">
      <w:pPr>
        <w:pStyle w:val="ListParagraph"/>
        <w:numPr>
          <w:ilvl w:val="2"/>
          <w:numId w:val="7"/>
        </w:numPr>
      </w:pPr>
      <w:r>
        <w:t>Only include events where the COD2_summ is either Not Determined or determined.</w:t>
      </w:r>
    </w:p>
    <w:p w:rsidR="00ED7087" w:rsidRDefault="00ED7087" w:rsidP="00ED7087">
      <w:pPr>
        <w:pStyle w:val="ListParagraph"/>
        <w:numPr>
          <w:ilvl w:val="1"/>
          <w:numId w:val="7"/>
        </w:numPr>
      </w:pPr>
      <w:r>
        <w:t>Age category</w:t>
      </w:r>
    </w:p>
    <w:p w:rsidR="00ED7087" w:rsidRDefault="00ED7087" w:rsidP="00ED7087">
      <w:pPr>
        <w:pStyle w:val="ListParagraph"/>
        <w:numPr>
          <w:ilvl w:val="2"/>
          <w:numId w:val="7"/>
        </w:numPr>
      </w:pPr>
      <w:r>
        <w:t>Only include events for the following age categories:</w:t>
      </w:r>
    </w:p>
    <w:p w:rsidR="00ED7087" w:rsidRDefault="00ED7087" w:rsidP="00ED7087">
      <w:pPr>
        <w:pStyle w:val="ListParagraph"/>
        <w:numPr>
          <w:ilvl w:val="3"/>
          <w:numId w:val="7"/>
        </w:numPr>
      </w:pPr>
      <w:r>
        <w:t>Early Neonatal</w:t>
      </w:r>
    </w:p>
    <w:p w:rsidR="00ED7087" w:rsidRDefault="00ED7087" w:rsidP="00ED7087">
      <w:pPr>
        <w:pStyle w:val="ListParagraph"/>
        <w:numPr>
          <w:ilvl w:val="3"/>
          <w:numId w:val="7"/>
        </w:numPr>
      </w:pPr>
      <w:r>
        <w:t>Neonatal</w:t>
      </w:r>
    </w:p>
    <w:p w:rsidR="00ED7087" w:rsidRDefault="00ED7087" w:rsidP="00ED7087">
      <w:pPr>
        <w:pStyle w:val="ListParagraph"/>
        <w:numPr>
          <w:ilvl w:val="3"/>
          <w:numId w:val="7"/>
        </w:numPr>
      </w:pPr>
      <w:r>
        <w:t>Infant</w:t>
      </w:r>
    </w:p>
    <w:p w:rsidR="00ED7087" w:rsidRDefault="00ED7087" w:rsidP="00ED7087">
      <w:pPr>
        <w:pStyle w:val="ListParagraph"/>
        <w:numPr>
          <w:ilvl w:val="3"/>
          <w:numId w:val="7"/>
        </w:numPr>
      </w:pPr>
      <w:r>
        <w:t>Child - under the age of 2 years</w:t>
      </w:r>
    </w:p>
    <w:p w:rsidR="00ED7087" w:rsidRDefault="00ED7087" w:rsidP="00ED7087">
      <w:pPr>
        <w:pStyle w:val="ListParagraph"/>
        <w:numPr>
          <w:ilvl w:val="1"/>
          <w:numId w:val="7"/>
        </w:numPr>
      </w:pPr>
      <w:r>
        <w:t>Measurement Outliers</w:t>
      </w:r>
    </w:p>
    <w:p w:rsidR="00ED7087" w:rsidRDefault="00ED7087" w:rsidP="00ED7087">
      <w:pPr>
        <w:pStyle w:val="ListParagraph"/>
        <w:numPr>
          <w:ilvl w:val="2"/>
          <w:numId w:val="7"/>
        </w:numPr>
      </w:pPr>
      <w:r>
        <w:t>Any numerical values that fall outside what is physically possible.</w:t>
      </w:r>
    </w:p>
    <w:p w:rsidR="00ED7087" w:rsidRDefault="00D152EA" w:rsidP="00D152EA">
      <w:pPr>
        <w:pStyle w:val="ListParagraph"/>
        <w:numPr>
          <w:ilvl w:val="0"/>
          <w:numId w:val="7"/>
        </w:numPr>
      </w:pPr>
      <w:r>
        <w:t>Identify for the 4 stages of the post mortem being considered in this study which features should be included:</w:t>
      </w:r>
    </w:p>
    <w:p w:rsidR="00D152EA" w:rsidRDefault="00D152EA" w:rsidP="00D152EA">
      <w:pPr>
        <w:pStyle w:val="ListParagraph"/>
        <w:numPr>
          <w:ilvl w:val="1"/>
          <w:numId w:val="7"/>
        </w:numPr>
      </w:pPr>
      <w:r>
        <w:t>External</w:t>
      </w:r>
    </w:p>
    <w:p w:rsidR="00D152EA" w:rsidRDefault="00D152EA" w:rsidP="00D152EA">
      <w:pPr>
        <w:pStyle w:val="ListParagraph"/>
        <w:numPr>
          <w:ilvl w:val="1"/>
          <w:numId w:val="7"/>
        </w:numPr>
      </w:pPr>
      <w:r>
        <w:t>Internal Stage 1 (Organ weights)</w:t>
      </w:r>
    </w:p>
    <w:p w:rsidR="00D152EA" w:rsidRDefault="00D152EA" w:rsidP="00D152EA">
      <w:pPr>
        <w:pStyle w:val="ListParagraph"/>
        <w:numPr>
          <w:ilvl w:val="1"/>
          <w:numId w:val="7"/>
        </w:numPr>
      </w:pPr>
      <w:r>
        <w:t>Internal Stage 2 (Macro examination)</w:t>
      </w:r>
    </w:p>
    <w:p w:rsidR="00177FF6" w:rsidRDefault="00D152EA" w:rsidP="00E77579">
      <w:pPr>
        <w:pStyle w:val="ListParagraph"/>
        <w:numPr>
          <w:ilvl w:val="1"/>
          <w:numId w:val="7"/>
        </w:numPr>
      </w:pPr>
      <w:r>
        <w:t>Internal Stage 3 (Histo</w:t>
      </w:r>
      <w:r w:rsidR="00E77579">
        <w:t>logical</w:t>
      </w:r>
      <w:r>
        <w:t xml:space="preserve"> examination)</w:t>
      </w:r>
      <w:r w:rsidR="00E77579">
        <w:t xml:space="preserve"> </w:t>
      </w:r>
    </w:p>
    <w:p w:rsidR="00E77579" w:rsidRDefault="00E77579" w:rsidP="00E77579">
      <w:r>
        <w:t>At this stage the issue of missing data for any chosen event will not be addressed.</w:t>
      </w:r>
    </w:p>
    <w:p w:rsidR="00177FF6" w:rsidRDefault="00E77579" w:rsidP="00177FF6">
      <w:r>
        <w:lastRenderedPageBreak/>
        <w:t>The output of this stage will be four research data views (RDV</w:t>
      </w:r>
      <w:r w:rsidR="00AC599D">
        <w:t>s</w:t>
      </w:r>
      <w:r>
        <w:t>)</w:t>
      </w:r>
      <w:r w:rsidR="00AC599D">
        <w:t>, one for each stage of the post mortem,</w:t>
      </w:r>
      <w:r>
        <w:t xml:space="preserve"> in the form of CSV files</w:t>
      </w:r>
      <w:r w:rsidR="00AC599D">
        <w:t>.</w:t>
      </w:r>
    </w:p>
    <w:p w:rsidR="00AC599D" w:rsidRDefault="00AC599D" w:rsidP="00177FF6"/>
    <w:p w:rsidR="00177FF6" w:rsidRDefault="00177FF6" w:rsidP="00177FF6">
      <w:pPr>
        <w:pStyle w:val="Heading3"/>
      </w:pPr>
      <w:r>
        <w:t>Data Wrangling</w:t>
      </w:r>
    </w:p>
    <w:p w:rsidR="00AC599D" w:rsidRDefault="00AC599D" w:rsidP="00AC599D">
      <w:r>
        <w:t>The final section of the data engineering stage will be to produce the data in the format most appropriate for analytics. Two forms of data wrangling will be used:</w:t>
      </w:r>
    </w:p>
    <w:p w:rsidR="00AC599D" w:rsidRDefault="00AC599D" w:rsidP="00AC599D">
      <w:pPr>
        <w:pStyle w:val="ListParagraph"/>
        <w:numPr>
          <w:ilvl w:val="0"/>
          <w:numId w:val="8"/>
        </w:numPr>
      </w:pPr>
      <w:r>
        <w:t>One-hot encoding</w:t>
      </w:r>
      <w:r w:rsidR="007404BF">
        <w:t xml:space="preserve"> – Categorical features</w:t>
      </w:r>
    </w:p>
    <w:p w:rsidR="000927BB" w:rsidRDefault="000927BB" w:rsidP="000927BB">
      <w:pPr>
        <w:pStyle w:val="ListParagraph"/>
        <w:numPr>
          <w:ilvl w:val="1"/>
          <w:numId w:val="8"/>
        </w:numPr>
      </w:pPr>
      <w:r>
        <w:t xml:space="preserve">Rather than each </w:t>
      </w:r>
      <w:r w:rsidR="000D3784">
        <w:t>categorical</w:t>
      </w:r>
      <w:r>
        <w:t xml:space="preserve"> feature having a single column of data </w:t>
      </w:r>
      <w:r w:rsidR="000D3784">
        <w:t>with the appropriate category; each category has its own column with either a 1 or 0 depending on whether each event has that feature value.</w:t>
      </w:r>
    </w:p>
    <w:p w:rsidR="00AC599D" w:rsidRDefault="00AC599D" w:rsidP="00AC599D">
      <w:pPr>
        <w:pStyle w:val="ListParagraph"/>
        <w:numPr>
          <w:ilvl w:val="0"/>
          <w:numId w:val="8"/>
        </w:numPr>
      </w:pPr>
      <w:r>
        <w:t>Numerical normalisation</w:t>
      </w:r>
      <w:r w:rsidR="007404BF">
        <w:t xml:space="preserve"> – Numeric features</w:t>
      </w:r>
    </w:p>
    <w:p w:rsidR="00C56E2A" w:rsidRDefault="00C56E2A" w:rsidP="00C56E2A">
      <w:pPr>
        <w:pStyle w:val="ListParagraph"/>
        <w:numPr>
          <w:ilvl w:val="1"/>
          <w:numId w:val="8"/>
        </w:numPr>
      </w:pPr>
      <w:r>
        <w:t>Each numeric value will be normalised based on their predicted value for the age of the patient described by each event. This routine means that each numeric value will be in the range 0 – 1 with only outliers having larger values.</w:t>
      </w:r>
    </w:p>
    <w:p w:rsidR="00AC599D" w:rsidRDefault="00AC599D" w:rsidP="00AC599D">
      <w:r>
        <w:t>It should be notes that Z-Score standardisation of the numeric data was considered but not pursued as it didn’t take into account the age of the patient in each event.</w:t>
      </w:r>
    </w:p>
    <w:p w:rsidR="00C56E2A" w:rsidRDefault="00C56E2A" w:rsidP="00C56E2A">
      <w:r>
        <w:t>The output of this section will be four adjusted RDVs, one for each stage of the post mortem, in the form of CSV files.</w:t>
      </w:r>
    </w:p>
    <w:p w:rsidR="00177FF6" w:rsidRDefault="006D0754" w:rsidP="00177FF6">
      <w:r>
        <w:t>The detailed structure of the RDVs in both formats is shown in Appendix C – RDV Structure.</w:t>
      </w:r>
    </w:p>
    <w:p w:rsidR="006D0754" w:rsidRDefault="006D0754" w:rsidP="00177FF6"/>
    <w:p w:rsidR="00177FF6" w:rsidRDefault="00177FF6" w:rsidP="00177FF6">
      <w:pPr>
        <w:pStyle w:val="Heading2"/>
      </w:pPr>
      <w:r>
        <w:t>Analytics</w:t>
      </w:r>
    </w:p>
    <w:p w:rsidR="00E01980" w:rsidRDefault="00231188" w:rsidP="00E01980">
      <w:r>
        <w:t>The analytic aspects</w:t>
      </w:r>
      <w:r w:rsidR="00E01980">
        <w:t xml:space="preserve"> of this project will be undertaken using the R programming language </w:t>
      </w:r>
      <w:r w:rsidR="005C3924">
        <w:t xml:space="preserve">a language </w:t>
      </w:r>
      <w:r w:rsidR="00E01980">
        <w:t xml:space="preserve">specifically developed for statistical </w:t>
      </w:r>
      <w:r w:rsidR="00094E61">
        <w:t>computing</w:t>
      </w:r>
      <w:r w:rsidR="00E01980">
        <w:t xml:space="preserve">. The development of R scripts will be </w:t>
      </w:r>
      <w:r>
        <w:t>carried out in R Studio an</w:t>
      </w:r>
      <w:r w:rsidR="00094E61">
        <w:t xml:space="preserve"> </w:t>
      </w:r>
      <w:r>
        <w:t>IDE</w:t>
      </w:r>
      <w:r w:rsidR="00094E61">
        <w:t xml:space="preserve"> for the R language.</w:t>
      </w:r>
    </w:p>
    <w:p w:rsidR="00094E61" w:rsidRDefault="00094E61" w:rsidP="00E01980">
      <w:r>
        <w:t>In this section I will describe the key packages that I will be using and the specific parameters that have to be tuned to obta</w:t>
      </w:r>
      <w:r w:rsidR="00F91E3E">
        <w:t xml:space="preserve">in an </w:t>
      </w:r>
      <w:r w:rsidR="00FC2A9A">
        <w:t>optimised</w:t>
      </w:r>
      <w:r>
        <w:t xml:space="preserve"> model.</w:t>
      </w:r>
    </w:p>
    <w:p w:rsidR="00FC2A9A" w:rsidRDefault="00FC2A9A" w:rsidP="00E01980">
      <w:r>
        <w:t xml:space="preserve">A basic tuning procedure will be adopted for all three </w:t>
      </w:r>
      <w:r w:rsidR="003E244F">
        <w:t xml:space="preserve">modelling </w:t>
      </w:r>
      <w:r>
        <w:t>packages:</w:t>
      </w:r>
    </w:p>
    <w:p w:rsidR="00FC2A9A" w:rsidRDefault="003E244F" w:rsidP="00FC2A9A">
      <w:pPr>
        <w:pStyle w:val="ListParagraph"/>
        <w:numPr>
          <w:ilvl w:val="0"/>
          <w:numId w:val="11"/>
        </w:numPr>
      </w:pPr>
      <w:r>
        <w:t>Create model using default parameters for each post mortem stage</w:t>
      </w:r>
    </w:p>
    <w:p w:rsidR="003E244F" w:rsidRDefault="003E244F" w:rsidP="00FC2A9A">
      <w:pPr>
        <w:pStyle w:val="ListParagraph"/>
        <w:numPr>
          <w:ilvl w:val="0"/>
          <w:numId w:val="11"/>
        </w:numPr>
      </w:pPr>
      <w:r>
        <w:t>Define a range for each parameter to be tuned.</w:t>
      </w:r>
    </w:p>
    <w:p w:rsidR="003E244F" w:rsidRDefault="003E244F" w:rsidP="00FC2A9A">
      <w:pPr>
        <w:pStyle w:val="ListParagraph"/>
        <w:numPr>
          <w:ilvl w:val="0"/>
          <w:numId w:val="11"/>
        </w:numPr>
      </w:pPr>
      <w:r>
        <w:t>Change each parameter one by one and obtain an optimal value based on predictive accuracy.</w:t>
      </w:r>
    </w:p>
    <w:p w:rsidR="003E244F" w:rsidRDefault="003E244F" w:rsidP="00FC2A9A">
      <w:pPr>
        <w:pStyle w:val="ListParagraph"/>
        <w:numPr>
          <w:ilvl w:val="0"/>
          <w:numId w:val="11"/>
        </w:numPr>
      </w:pPr>
      <w:r>
        <w:t>Repeat last step to see whether any changes in the parameters significantly affects each parameter.</w:t>
      </w:r>
    </w:p>
    <w:p w:rsidR="003E244F" w:rsidRDefault="003E244F" w:rsidP="00FC2A9A">
      <w:pPr>
        <w:pStyle w:val="ListParagraph"/>
        <w:numPr>
          <w:ilvl w:val="0"/>
          <w:numId w:val="11"/>
        </w:numPr>
      </w:pPr>
      <w:r>
        <w:t>Finalise a set of parameters for each post mortem stage for each model.</w:t>
      </w:r>
    </w:p>
    <w:p w:rsidR="003E244F" w:rsidRPr="00E01980" w:rsidRDefault="003E244F" w:rsidP="003E244F">
      <w:r>
        <w:t>The output for each of the modelling stages is an R function that can be called for that model with a training/test split for each post mortem stage. The function will save the resulting confusion matrices and relative feature importance in CSV files as well as plots specific to each model as PNG files.</w:t>
      </w:r>
    </w:p>
    <w:p w:rsidR="004938DC" w:rsidRDefault="004938DC" w:rsidP="00E01980">
      <w:pPr>
        <w:pStyle w:val="Heading3"/>
      </w:pPr>
      <w:r>
        <w:lastRenderedPageBreak/>
        <w:t>Visualisation: ggplot2</w:t>
      </w:r>
    </w:p>
    <w:p w:rsidR="007015A1" w:rsidRDefault="007015A1" w:rsidP="007015A1">
      <w:r>
        <w:t xml:space="preserve">Ggplot2 is the principal graphics package used within R and is part of the </w:t>
      </w:r>
      <w:proofErr w:type="spellStart"/>
      <w:r>
        <w:t>tidyverse</w:t>
      </w:r>
      <w:proofErr w:type="spellEnd"/>
      <w:r>
        <w:t>, a collection of packages aiming to bring some semblance of order in the slightly anarchic world of R programing.</w:t>
      </w:r>
    </w:p>
    <w:p w:rsidR="004938DC" w:rsidRDefault="00AB0EF0" w:rsidP="004938DC">
      <w:r>
        <w:t>This section has three main aims:</w:t>
      </w:r>
    </w:p>
    <w:p w:rsidR="00AB0EF0" w:rsidRDefault="00AB0EF0" w:rsidP="00AB0EF0">
      <w:pPr>
        <w:pStyle w:val="ListParagraph"/>
        <w:numPr>
          <w:ilvl w:val="0"/>
          <w:numId w:val="9"/>
        </w:numPr>
      </w:pPr>
      <w:r>
        <w:t>Visualisation of the complete post mortem data set</w:t>
      </w:r>
    </w:p>
    <w:p w:rsidR="00AB0EF0" w:rsidRDefault="00AB0EF0" w:rsidP="00AB0EF0">
      <w:pPr>
        <w:pStyle w:val="ListParagraph"/>
        <w:numPr>
          <w:ilvl w:val="0"/>
          <w:numId w:val="9"/>
        </w:numPr>
      </w:pPr>
      <w:r>
        <w:t>Visualisation of the sub set of data to be used for this study</w:t>
      </w:r>
    </w:p>
    <w:p w:rsidR="00AB0EF0" w:rsidRDefault="00AB0EF0" w:rsidP="00AB0EF0">
      <w:pPr>
        <w:pStyle w:val="ListParagraph"/>
        <w:numPr>
          <w:ilvl w:val="0"/>
          <w:numId w:val="9"/>
        </w:numPr>
      </w:pPr>
      <w:r>
        <w:t>Develop a basic graphical framework that can be used for all images produced by the various further analytic sections.</w:t>
      </w:r>
    </w:p>
    <w:p w:rsidR="00AB0EF0" w:rsidRDefault="00AB0EF0" w:rsidP="00AB0EF0">
      <w:pPr>
        <w:pStyle w:val="ListParagraph"/>
        <w:numPr>
          <w:ilvl w:val="1"/>
          <w:numId w:val="9"/>
        </w:numPr>
      </w:pPr>
      <w:r>
        <w:t xml:space="preserve">Colour scheme – </w:t>
      </w:r>
      <w:proofErr w:type="spellStart"/>
      <w:r>
        <w:t>viridis</w:t>
      </w:r>
      <w:proofErr w:type="spellEnd"/>
      <w:r>
        <w:t xml:space="preserve"> a colour blind friendly colour palette</w:t>
      </w:r>
    </w:p>
    <w:p w:rsidR="00AB0EF0" w:rsidRDefault="00AB0EF0" w:rsidP="00AB0EF0">
      <w:pPr>
        <w:pStyle w:val="ListParagraph"/>
        <w:numPr>
          <w:ilvl w:val="1"/>
          <w:numId w:val="9"/>
        </w:numPr>
      </w:pPr>
      <w:proofErr w:type="spellStart"/>
      <w:r>
        <w:t>Theme.classic</w:t>
      </w:r>
      <w:proofErr w:type="spellEnd"/>
      <w:r>
        <w:t xml:space="preserve"> – a very basic no frills plotting theme.</w:t>
      </w:r>
    </w:p>
    <w:p w:rsidR="00AB0EF0" w:rsidRDefault="00AB0EF0" w:rsidP="00AB0EF0">
      <w:pPr>
        <w:pStyle w:val="ListParagraph"/>
        <w:numPr>
          <w:ilvl w:val="1"/>
          <w:numId w:val="9"/>
        </w:numPr>
      </w:pPr>
      <w:r>
        <w:t>PNG file naming convention for saving plots</w:t>
      </w:r>
    </w:p>
    <w:p w:rsidR="00F91E3E" w:rsidRPr="004938DC" w:rsidRDefault="007015A1" w:rsidP="004938DC">
      <w:r>
        <w:t xml:space="preserve">The output of this section are two frames of visualisations saved as PNG files. </w:t>
      </w:r>
    </w:p>
    <w:p w:rsidR="0004386B" w:rsidRDefault="00E01980" w:rsidP="00E01980">
      <w:pPr>
        <w:pStyle w:val="Heading3"/>
      </w:pPr>
      <w:r>
        <w:t xml:space="preserve">Decision Tree: </w:t>
      </w:r>
      <w:proofErr w:type="spellStart"/>
      <w:r>
        <w:t>rpart</w:t>
      </w:r>
      <w:proofErr w:type="spellEnd"/>
    </w:p>
    <w:p w:rsidR="00E01980" w:rsidRDefault="00FC2A9A" w:rsidP="00E01980">
      <w:r>
        <w:t xml:space="preserve">The </w:t>
      </w:r>
      <w:proofErr w:type="spellStart"/>
      <w:r>
        <w:t>rpart</w:t>
      </w:r>
      <w:proofErr w:type="spellEnd"/>
      <w:r>
        <w:t xml:space="preserve"> package uses recursive partitioning on trees, both classification and regression to achieve an optimum level of complexity for a given set of data.</w:t>
      </w:r>
    </w:p>
    <w:p w:rsidR="00FC2A9A" w:rsidRDefault="00FC2A9A" w:rsidP="00E01980">
      <w:r>
        <w:t>The main hyper-parameters that can be tuned are:</w:t>
      </w:r>
    </w:p>
    <w:p w:rsidR="00FC2A9A" w:rsidRDefault="00FC2A9A" w:rsidP="00FC2A9A">
      <w:pPr>
        <w:pStyle w:val="ListParagraph"/>
        <w:numPr>
          <w:ilvl w:val="0"/>
          <w:numId w:val="10"/>
        </w:numPr>
      </w:pPr>
      <w:proofErr w:type="spellStart"/>
      <w:r>
        <w:t>minsplit</w:t>
      </w:r>
      <w:proofErr w:type="spellEnd"/>
      <w:r>
        <w:t xml:space="preserve"> - </w:t>
      </w:r>
      <w:r w:rsidRPr="00FC2A9A">
        <w:t>the minimum number of observations that must exist in a node in order for a split to be attempted</w:t>
      </w:r>
    </w:p>
    <w:p w:rsidR="00FC2A9A" w:rsidRDefault="00FC2A9A" w:rsidP="00FC2A9A">
      <w:pPr>
        <w:pStyle w:val="ListParagraph"/>
        <w:numPr>
          <w:ilvl w:val="0"/>
          <w:numId w:val="10"/>
        </w:numPr>
      </w:pPr>
      <w:proofErr w:type="spellStart"/>
      <w:proofErr w:type="gramStart"/>
      <w:r>
        <w:t>minbucket</w:t>
      </w:r>
      <w:proofErr w:type="spellEnd"/>
      <w:proofErr w:type="gramEnd"/>
      <w:r>
        <w:t xml:space="preserve"> - </w:t>
      </w:r>
      <w:r w:rsidRPr="00FC2A9A">
        <w:t>the minimum number of observations in any terminal node</w:t>
      </w:r>
      <w:r>
        <w:t xml:space="preserve">. Use </w:t>
      </w:r>
      <w:proofErr w:type="spellStart"/>
      <w:r>
        <w:t>minsplit</w:t>
      </w:r>
      <w:proofErr w:type="spellEnd"/>
      <w:r>
        <w:t xml:space="preserve"> / 3</w:t>
      </w:r>
    </w:p>
    <w:p w:rsidR="00FC2A9A" w:rsidRDefault="00FC2A9A" w:rsidP="00FC2A9A">
      <w:pPr>
        <w:pStyle w:val="ListParagraph"/>
        <w:numPr>
          <w:ilvl w:val="0"/>
          <w:numId w:val="10"/>
        </w:numPr>
      </w:pPr>
      <w:proofErr w:type="spellStart"/>
      <w:r>
        <w:t>cp</w:t>
      </w:r>
      <w:proofErr w:type="spellEnd"/>
      <w:r>
        <w:t xml:space="preserve"> – complexity parameter, used to define further pru</w:t>
      </w:r>
      <w:r w:rsidR="00746942">
        <w:t>n</w:t>
      </w:r>
      <w:r>
        <w:t>ing after the initial tree is produced</w:t>
      </w:r>
    </w:p>
    <w:p w:rsidR="00E01980" w:rsidRDefault="00E01980" w:rsidP="00E01980"/>
    <w:p w:rsidR="00E01980" w:rsidRDefault="00E01980" w:rsidP="00E01980">
      <w:pPr>
        <w:pStyle w:val="Heading3"/>
      </w:pPr>
      <w:r>
        <w:t xml:space="preserve">Random Forests: </w:t>
      </w:r>
      <w:proofErr w:type="spellStart"/>
      <w:r>
        <w:t>randomForest</w:t>
      </w:r>
      <w:proofErr w:type="spellEnd"/>
    </w:p>
    <w:p w:rsidR="00E01980" w:rsidRDefault="005B1D8D" w:rsidP="00E01980">
      <w:r w:rsidRPr="005B1D8D">
        <w:t xml:space="preserve">Classification and regression based on a forest of trees using random inputs, based on </w:t>
      </w:r>
      <w:proofErr w:type="spellStart"/>
      <w:r w:rsidRPr="005B1D8D">
        <w:t>Breiman</w:t>
      </w:r>
      <w:proofErr w:type="spellEnd"/>
      <w:r w:rsidRPr="005B1D8D">
        <w:t xml:space="preserve"> (2001)</w:t>
      </w:r>
    </w:p>
    <w:p w:rsidR="005B1D8D" w:rsidRDefault="005B1D8D" w:rsidP="00E01980">
      <w:r>
        <w:t>The main hyper-parameters that can be tuned are:</w:t>
      </w:r>
    </w:p>
    <w:p w:rsidR="00746942" w:rsidRDefault="00746942" w:rsidP="00746942">
      <w:pPr>
        <w:pStyle w:val="ListParagraph"/>
        <w:numPr>
          <w:ilvl w:val="0"/>
          <w:numId w:val="12"/>
        </w:numPr>
      </w:pPr>
      <w:proofErr w:type="spellStart"/>
      <w:r>
        <w:t>Mtry</w:t>
      </w:r>
      <w:proofErr w:type="spellEnd"/>
      <w:r>
        <w:t xml:space="preserve"> - Number of candidates draw to feed the algorithm. By default, it is the square of the number of columns.</w:t>
      </w:r>
    </w:p>
    <w:p w:rsidR="00746942" w:rsidRDefault="00746942" w:rsidP="00746942">
      <w:pPr>
        <w:pStyle w:val="ListParagraph"/>
        <w:numPr>
          <w:ilvl w:val="0"/>
          <w:numId w:val="12"/>
        </w:numPr>
      </w:pPr>
      <w:proofErr w:type="spellStart"/>
      <w:r>
        <w:t>Maxnodes</w:t>
      </w:r>
      <w:proofErr w:type="spellEnd"/>
      <w:r>
        <w:t xml:space="preserve"> - Set the maximum amount of terminal nodes in the forest</w:t>
      </w:r>
    </w:p>
    <w:p w:rsidR="00746942" w:rsidRDefault="00746942" w:rsidP="00746942">
      <w:pPr>
        <w:pStyle w:val="ListParagraph"/>
        <w:numPr>
          <w:ilvl w:val="0"/>
          <w:numId w:val="12"/>
        </w:numPr>
      </w:pPr>
      <w:proofErr w:type="spellStart"/>
      <w:r>
        <w:t>ntree</w:t>
      </w:r>
      <w:proofErr w:type="spellEnd"/>
      <w:r>
        <w:t xml:space="preserve"> - number of trees in the forest</w:t>
      </w:r>
    </w:p>
    <w:p w:rsidR="00746942" w:rsidRPr="00E01980" w:rsidRDefault="00746942" w:rsidP="00746942"/>
    <w:p w:rsidR="00E01980" w:rsidRDefault="00E01980" w:rsidP="00E01980">
      <w:pPr>
        <w:pStyle w:val="Heading3"/>
      </w:pPr>
      <w:r>
        <w:t xml:space="preserve">Gradient Boosted Decision Tree: </w:t>
      </w:r>
      <w:proofErr w:type="spellStart"/>
      <w:r>
        <w:t>xgboost</w:t>
      </w:r>
      <w:proofErr w:type="spellEnd"/>
      <w:r>
        <w:t xml:space="preserve"> </w:t>
      </w:r>
    </w:p>
    <w:p w:rsidR="000D3784" w:rsidRDefault="00225089" w:rsidP="000D3784">
      <w:proofErr w:type="spellStart"/>
      <w:proofErr w:type="gramStart"/>
      <w:r w:rsidRPr="00225089">
        <w:t>xtreme</w:t>
      </w:r>
      <w:proofErr w:type="spellEnd"/>
      <w:proofErr w:type="gramEnd"/>
      <w:r w:rsidRPr="00225089">
        <w:t xml:space="preserve"> Gradient Boosting, which is an efficient implementation of the gradient boosting framework from Chen &amp; </w:t>
      </w:r>
      <w:proofErr w:type="spellStart"/>
      <w:r w:rsidRPr="00225089">
        <w:t>Guestrin</w:t>
      </w:r>
      <w:proofErr w:type="spellEnd"/>
      <w:r w:rsidRPr="00225089">
        <w:t xml:space="preserve"> (2016)</w:t>
      </w:r>
    </w:p>
    <w:p w:rsidR="005B1D8D" w:rsidRDefault="005B1D8D" w:rsidP="005B1D8D">
      <w:r>
        <w:t>The main hyper-parameters that can be tuned are:</w:t>
      </w:r>
    </w:p>
    <w:p w:rsidR="00F93EB2" w:rsidRDefault="00225089" w:rsidP="00185579">
      <w:pPr>
        <w:pStyle w:val="ListParagraph"/>
        <w:numPr>
          <w:ilvl w:val="0"/>
          <w:numId w:val="13"/>
        </w:numPr>
      </w:pPr>
      <w:r>
        <w:t>E</w:t>
      </w:r>
      <w:r w:rsidR="00F93EB2">
        <w:t>ta</w:t>
      </w:r>
      <w:r>
        <w:t xml:space="preserve"> – controls how much information from a new tree is used in boosting.</w:t>
      </w:r>
    </w:p>
    <w:p w:rsidR="00F93EB2" w:rsidRDefault="00F93EB2" w:rsidP="00185579">
      <w:pPr>
        <w:pStyle w:val="ListParagraph"/>
        <w:numPr>
          <w:ilvl w:val="0"/>
          <w:numId w:val="13"/>
        </w:numPr>
      </w:pPr>
      <w:proofErr w:type="spellStart"/>
      <w:r>
        <w:t>max_depth</w:t>
      </w:r>
      <w:proofErr w:type="spellEnd"/>
      <w:r w:rsidR="00225089">
        <w:t xml:space="preserve"> – controls the maximum depth of a tree.</w:t>
      </w:r>
    </w:p>
    <w:p w:rsidR="00F93EB2" w:rsidRDefault="00F93EB2" w:rsidP="00225089">
      <w:pPr>
        <w:pStyle w:val="ListParagraph"/>
        <w:numPr>
          <w:ilvl w:val="0"/>
          <w:numId w:val="13"/>
        </w:numPr>
      </w:pPr>
      <w:proofErr w:type="gramStart"/>
      <w:r>
        <w:t>gamma</w:t>
      </w:r>
      <w:proofErr w:type="gramEnd"/>
      <w:r w:rsidR="00225089" w:rsidRPr="00225089">
        <w:t xml:space="preserve"> </w:t>
      </w:r>
      <w:r w:rsidR="00225089">
        <w:t xml:space="preserve">- </w:t>
      </w:r>
      <w:r w:rsidR="00225089" w:rsidRPr="00225089">
        <w:t>Controls the minimum reduction in the loss function required to grow a new node in a tree.</w:t>
      </w:r>
    </w:p>
    <w:p w:rsidR="00F93EB2" w:rsidRDefault="00F93EB2" w:rsidP="00225089">
      <w:pPr>
        <w:pStyle w:val="ListParagraph"/>
        <w:numPr>
          <w:ilvl w:val="0"/>
          <w:numId w:val="13"/>
        </w:numPr>
      </w:pPr>
      <w:proofErr w:type="spellStart"/>
      <w:r>
        <w:lastRenderedPageBreak/>
        <w:t>min_child_weight</w:t>
      </w:r>
      <w:proofErr w:type="spellEnd"/>
      <w:r w:rsidR="00225089">
        <w:t xml:space="preserve"> - </w:t>
      </w:r>
      <w:r w:rsidR="00225089" w:rsidRPr="00225089">
        <w:t>Controls the minimum number of observations (instances) in a terminal node.</w:t>
      </w:r>
    </w:p>
    <w:p w:rsidR="00F93EB2" w:rsidRDefault="00225089" w:rsidP="00225089">
      <w:pPr>
        <w:pStyle w:val="ListParagraph"/>
        <w:numPr>
          <w:ilvl w:val="0"/>
          <w:numId w:val="13"/>
        </w:numPr>
      </w:pPr>
      <w:r>
        <w:t>S</w:t>
      </w:r>
      <w:r w:rsidR="00F93EB2">
        <w:t>ubsample</w:t>
      </w:r>
      <w:r>
        <w:t xml:space="preserve"> - </w:t>
      </w:r>
      <w:r w:rsidRPr="00225089">
        <w:t>This parameter determines if we are estimating a Boosting or a Stochastic Boosting.</w:t>
      </w:r>
    </w:p>
    <w:p w:rsidR="00F93EB2" w:rsidRDefault="00F93EB2" w:rsidP="00185579">
      <w:pPr>
        <w:pStyle w:val="ListParagraph"/>
        <w:numPr>
          <w:ilvl w:val="0"/>
          <w:numId w:val="13"/>
        </w:numPr>
      </w:pPr>
      <w:proofErr w:type="spellStart"/>
      <w:r>
        <w:t>colsample_bytree</w:t>
      </w:r>
      <w:proofErr w:type="spellEnd"/>
      <w:r w:rsidR="00225089">
        <w:t xml:space="preserve"> – Number of features to sample in each new tree.</w:t>
      </w:r>
    </w:p>
    <w:p w:rsidR="000D3784" w:rsidRDefault="00F93EB2" w:rsidP="00F93EB2">
      <w:r>
        <w:t xml:space="preserve">   </w:t>
      </w:r>
    </w:p>
    <w:p w:rsidR="000D3784" w:rsidRPr="000D3784" w:rsidRDefault="000D3784" w:rsidP="000D3784">
      <w:pPr>
        <w:pStyle w:val="Heading3"/>
      </w:pPr>
      <w:r>
        <w:t>Combined Results</w:t>
      </w:r>
    </w:p>
    <w:p w:rsidR="00E810AC" w:rsidRDefault="00E810AC" w:rsidP="0004386B">
      <w:r>
        <w:t>Using the functions developed for each model then each model can be run for each post mortem stage for a number of random seeds deriving the training/test data split. The CSV files from each model run can then be combined to produce:</w:t>
      </w:r>
    </w:p>
    <w:p w:rsidR="00E810AC" w:rsidRDefault="00E810AC" w:rsidP="00E810AC">
      <w:pPr>
        <w:pStyle w:val="ListParagraph"/>
        <w:numPr>
          <w:ilvl w:val="0"/>
          <w:numId w:val="14"/>
        </w:numPr>
      </w:pPr>
      <w:r>
        <w:t>A comparison of model predictive accuracy for changing random seeds</w:t>
      </w:r>
    </w:p>
    <w:p w:rsidR="00E810AC" w:rsidRDefault="00E810AC" w:rsidP="00E810AC">
      <w:pPr>
        <w:pStyle w:val="ListParagraph"/>
        <w:numPr>
          <w:ilvl w:val="0"/>
          <w:numId w:val="14"/>
        </w:numPr>
      </w:pPr>
      <w:r>
        <w:t>A comparison of the change in predictive accuracy of each model at each stage of the post mortem.</w:t>
      </w:r>
    </w:p>
    <w:p w:rsidR="00E810AC" w:rsidRDefault="006611AF" w:rsidP="00E810AC">
      <w:pPr>
        <w:pStyle w:val="ListParagraph"/>
        <w:numPr>
          <w:ilvl w:val="0"/>
          <w:numId w:val="14"/>
        </w:numPr>
      </w:pPr>
      <w:r>
        <w:t>A comparison of relative feature importance changes for different random seeds for each stage of the post mortem</w:t>
      </w:r>
    </w:p>
    <w:p w:rsidR="006611AF" w:rsidRDefault="006611AF" w:rsidP="00E810AC">
      <w:pPr>
        <w:pStyle w:val="ListParagraph"/>
        <w:numPr>
          <w:ilvl w:val="0"/>
          <w:numId w:val="14"/>
        </w:numPr>
      </w:pPr>
      <w:r>
        <w:t xml:space="preserve">A final predictive accuracy of </w:t>
      </w:r>
      <w:r w:rsidR="008353E3">
        <w:t>cause of death determined or not for each model at each stage of the post mortem. The predictive of accuracy of both not determined and determined cause of death can also be identified by model by stage of post mortem.</w:t>
      </w:r>
    </w:p>
    <w:p w:rsidR="008353E3" w:rsidRDefault="008353E3" w:rsidP="00E810AC">
      <w:pPr>
        <w:pStyle w:val="ListParagraph"/>
        <w:numPr>
          <w:ilvl w:val="0"/>
          <w:numId w:val="14"/>
        </w:numPr>
      </w:pPr>
      <w:r>
        <w:t>A final set of relative feature importance by model by stage of post mortem.</w:t>
      </w:r>
    </w:p>
    <w:p w:rsidR="001F1D4E" w:rsidRDefault="001F1D4E" w:rsidP="00E810AC">
      <w:pPr>
        <w:pStyle w:val="ListParagraph"/>
        <w:numPr>
          <w:ilvl w:val="0"/>
          <w:numId w:val="14"/>
        </w:numPr>
      </w:pPr>
      <w:r>
        <w:br w:type="page"/>
      </w:r>
    </w:p>
    <w:p w:rsidR="001F1D4E" w:rsidRDefault="001F1D4E" w:rsidP="001F1D4E">
      <w:pPr>
        <w:pStyle w:val="Heading1"/>
      </w:pPr>
      <w:bookmarkStart w:id="11" w:name="_Toc16663066"/>
      <w:r>
        <w:lastRenderedPageBreak/>
        <w:t>Data</w:t>
      </w:r>
      <w:bookmarkEnd w:id="11"/>
    </w:p>
    <w:p w:rsidR="00007DE7" w:rsidRDefault="00007DE7" w:rsidP="00007DE7"/>
    <w:p w:rsidR="00007DE7" w:rsidRDefault="005562DD" w:rsidP="00007DE7">
      <w:r>
        <w:t>Explain why the data matches the objectives.</w:t>
      </w:r>
    </w:p>
    <w:p w:rsidR="005562DD" w:rsidRPr="00007DE7" w:rsidRDefault="005562DD" w:rsidP="00007DE7"/>
    <w:p w:rsidR="00186A47" w:rsidRDefault="00396F04" w:rsidP="00186A47">
      <w:pPr>
        <w:pStyle w:val="Heading2"/>
      </w:pPr>
      <w:r>
        <w:t>ETL Process</w:t>
      </w:r>
    </w:p>
    <w:p w:rsidR="00396F04" w:rsidRDefault="00396F04" w:rsidP="00186A47">
      <w:r>
        <w:t>What are the main points that I want to get over:</w:t>
      </w:r>
    </w:p>
    <w:p w:rsidR="00396F04" w:rsidRDefault="00251F2F" w:rsidP="00396F04">
      <w:pPr>
        <w:pStyle w:val="ListParagraph"/>
        <w:numPr>
          <w:ilvl w:val="0"/>
          <w:numId w:val="15"/>
        </w:numPr>
      </w:pPr>
      <w:r>
        <w:t>The original database s</w:t>
      </w:r>
      <w:r w:rsidR="00396F04">
        <w:t xml:space="preserve">tructure </w:t>
      </w:r>
      <w:r>
        <w:t xml:space="preserve">is </w:t>
      </w:r>
      <w:r w:rsidR="00396F04">
        <w:t>optimised for data recording.</w:t>
      </w:r>
    </w:p>
    <w:p w:rsidR="00396F04" w:rsidRDefault="00396F04" w:rsidP="00396F04">
      <w:pPr>
        <w:pStyle w:val="ListParagraph"/>
        <w:numPr>
          <w:ilvl w:val="1"/>
          <w:numId w:val="15"/>
        </w:numPr>
      </w:pPr>
      <w:r>
        <w:t xml:space="preserve">Tables </w:t>
      </w:r>
      <w:r w:rsidR="00251F2F">
        <w:t xml:space="preserve">are </w:t>
      </w:r>
      <w:r>
        <w:t>divided up into subject groups</w:t>
      </w:r>
      <w:r w:rsidR="00251F2F">
        <w:t xml:space="preserve"> and the overall structure is defined by primary and foreign keys.</w:t>
      </w:r>
    </w:p>
    <w:p w:rsidR="00396F04" w:rsidRDefault="00396F04" w:rsidP="00396F04">
      <w:pPr>
        <w:pStyle w:val="ListParagraph"/>
        <w:numPr>
          <w:ilvl w:val="1"/>
          <w:numId w:val="15"/>
        </w:numPr>
      </w:pPr>
      <w:r>
        <w:t>Lots of blank fields</w:t>
      </w:r>
    </w:p>
    <w:p w:rsidR="00396F04" w:rsidRDefault="00396F04" w:rsidP="00396F04">
      <w:pPr>
        <w:pStyle w:val="ListParagraph"/>
        <w:numPr>
          <w:ilvl w:val="1"/>
          <w:numId w:val="15"/>
        </w:numPr>
      </w:pPr>
      <w:r>
        <w:t>Difficult to comprehend how much data there really is.</w:t>
      </w:r>
    </w:p>
    <w:p w:rsidR="00396F04" w:rsidRDefault="00396F04" w:rsidP="00396F04">
      <w:pPr>
        <w:pStyle w:val="ListParagraph"/>
        <w:numPr>
          <w:ilvl w:val="1"/>
          <w:numId w:val="15"/>
        </w:numPr>
      </w:pPr>
      <w:r>
        <w:t>134 look-up tables no easy way to understand what links to where.</w:t>
      </w:r>
    </w:p>
    <w:p w:rsidR="00396F04" w:rsidRDefault="00396F04" w:rsidP="00396F04">
      <w:pPr>
        <w:pStyle w:val="ListParagraph"/>
        <w:numPr>
          <w:ilvl w:val="0"/>
          <w:numId w:val="15"/>
        </w:numPr>
      </w:pPr>
      <w:r>
        <w:t>Create EAV structure</w:t>
      </w:r>
    </w:p>
    <w:p w:rsidR="00396F04" w:rsidRDefault="00396F04" w:rsidP="00396F04">
      <w:pPr>
        <w:pStyle w:val="ListParagraph"/>
        <w:numPr>
          <w:ilvl w:val="1"/>
          <w:numId w:val="15"/>
        </w:numPr>
      </w:pPr>
      <w:r>
        <w:t>Many fewer tables</w:t>
      </w:r>
    </w:p>
    <w:p w:rsidR="00396F04" w:rsidRDefault="00396F04" w:rsidP="00396F04">
      <w:pPr>
        <w:pStyle w:val="ListParagraph"/>
        <w:numPr>
          <w:ilvl w:val="1"/>
          <w:numId w:val="15"/>
        </w:numPr>
      </w:pPr>
      <w:r>
        <w:t>Concepts table</w:t>
      </w:r>
    </w:p>
    <w:p w:rsidR="00396F04" w:rsidRDefault="00396F04" w:rsidP="00396F04">
      <w:pPr>
        <w:pStyle w:val="ListParagraph"/>
        <w:numPr>
          <w:ilvl w:val="2"/>
          <w:numId w:val="15"/>
        </w:numPr>
      </w:pPr>
      <w:r>
        <w:t xml:space="preserve">Stores the hierarchical structure of the look-ups </w:t>
      </w:r>
    </w:p>
    <w:p w:rsidR="00396F04" w:rsidRDefault="00396F04" w:rsidP="00396F04">
      <w:pPr>
        <w:pStyle w:val="ListParagraph"/>
        <w:numPr>
          <w:ilvl w:val="2"/>
          <w:numId w:val="15"/>
        </w:numPr>
      </w:pPr>
      <w:r>
        <w:t>Also defines to where they are linked.</w:t>
      </w:r>
    </w:p>
    <w:p w:rsidR="00396F04" w:rsidRDefault="00396F04" w:rsidP="00396F04">
      <w:pPr>
        <w:pStyle w:val="ListParagraph"/>
        <w:numPr>
          <w:ilvl w:val="1"/>
          <w:numId w:val="15"/>
        </w:numPr>
      </w:pPr>
      <w:r>
        <w:t>Extract patient details into patient and patient attribute tables</w:t>
      </w:r>
    </w:p>
    <w:p w:rsidR="00396F04" w:rsidRDefault="00251F2F" w:rsidP="00396F04">
      <w:pPr>
        <w:pStyle w:val="ListParagraph"/>
        <w:numPr>
          <w:ilvl w:val="1"/>
          <w:numId w:val="15"/>
        </w:numPr>
      </w:pPr>
      <w:r>
        <w:t>Every post mortem is represented as a single event</w:t>
      </w:r>
    </w:p>
    <w:p w:rsidR="00251F2F" w:rsidRDefault="00251F2F" w:rsidP="00396F04">
      <w:pPr>
        <w:pStyle w:val="ListParagraph"/>
        <w:numPr>
          <w:ilvl w:val="1"/>
          <w:numId w:val="15"/>
        </w:numPr>
      </w:pPr>
      <w:r>
        <w:t>Every field of data is represented as an event attribute with the event attribute type linked back to the concepts table. In the case of look-up values then the value is linked back to concepts table also. Every event attribute has a value; there are no NULL values in the EAV model.</w:t>
      </w:r>
    </w:p>
    <w:p w:rsidR="00B33E2D" w:rsidRDefault="00223AEC" w:rsidP="00186A47">
      <w:r>
        <w:t>Development process</w:t>
      </w:r>
    </w:p>
    <w:p w:rsidR="00223AEC" w:rsidRDefault="00223AEC" w:rsidP="00223AEC">
      <w:pPr>
        <w:pStyle w:val="ListParagraph"/>
        <w:numPr>
          <w:ilvl w:val="0"/>
          <w:numId w:val="16"/>
        </w:numPr>
      </w:pPr>
      <w:r>
        <w:t>Create HAS_Tables.py</w:t>
      </w:r>
    </w:p>
    <w:p w:rsidR="00223AEC" w:rsidRDefault="00223AEC" w:rsidP="00223AEC">
      <w:pPr>
        <w:pStyle w:val="ListParagraph"/>
        <w:numPr>
          <w:ilvl w:val="0"/>
          <w:numId w:val="16"/>
        </w:numPr>
      </w:pPr>
      <w:r>
        <w:t xml:space="preserve">Created a separate analytic database to house the HAS schema with linked tables back to the PM Research database. This structure proved to be very inefficient and the bottleneck of the linked tables was identified. </w:t>
      </w:r>
    </w:p>
    <w:p w:rsidR="00223AEC" w:rsidRDefault="00223AEC" w:rsidP="00223AEC">
      <w:pPr>
        <w:pStyle w:val="ListParagraph"/>
        <w:numPr>
          <w:ilvl w:val="0"/>
          <w:numId w:val="16"/>
        </w:numPr>
      </w:pPr>
      <w:r>
        <w:t>Changed procedure so that HAS tables still housed in separate database but the PM research database was connected to directly this provided a 10 fold improvement in processing time.</w:t>
      </w:r>
    </w:p>
    <w:p w:rsidR="00223AEC" w:rsidRDefault="00223AEC" w:rsidP="00223AEC">
      <w:pPr>
        <w:pStyle w:val="ListParagraph"/>
        <w:numPr>
          <w:ilvl w:val="0"/>
          <w:numId w:val="16"/>
        </w:numPr>
      </w:pPr>
      <w:r>
        <w:t>The details of the EAV process are given in Appendix B.</w:t>
      </w:r>
    </w:p>
    <w:p w:rsidR="00223AEC" w:rsidRDefault="00223AEC" w:rsidP="00223AEC"/>
    <w:p w:rsidR="00223AEC" w:rsidRDefault="00223AEC" w:rsidP="00223AEC">
      <w:pPr>
        <w:pStyle w:val="Heading2"/>
      </w:pPr>
      <w:r>
        <w:t>Creation of Summary and Reporting Attributes</w:t>
      </w:r>
    </w:p>
    <w:p w:rsidR="006112AC" w:rsidRDefault="006112AC" w:rsidP="006112AC">
      <w:r>
        <w:t>What are the points that I want to get over:</w:t>
      </w:r>
    </w:p>
    <w:p w:rsidR="006112AC" w:rsidRDefault="006112AC" w:rsidP="006112AC">
      <w:pPr>
        <w:pStyle w:val="ListParagraph"/>
        <w:numPr>
          <w:ilvl w:val="0"/>
          <w:numId w:val="17"/>
        </w:numPr>
      </w:pPr>
      <w:r>
        <w:t>How easy it is to create additional attributes from existing ones</w:t>
      </w:r>
    </w:p>
    <w:p w:rsidR="006112AC" w:rsidRDefault="006112AC" w:rsidP="006112AC">
      <w:pPr>
        <w:pStyle w:val="ListParagraph"/>
        <w:numPr>
          <w:ilvl w:val="1"/>
          <w:numId w:val="17"/>
        </w:numPr>
      </w:pPr>
      <w:r>
        <w:t>No structural changes</w:t>
      </w:r>
    </w:p>
    <w:p w:rsidR="006112AC" w:rsidRDefault="006112AC" w:rsidP="006112AC">
      <w:pPr>
        <w:pStyle w:val="ListParagraph"/>
        <w:numPr>
          <w:ilvl w:val="1"/>
          <w:numId w:val="17"/>
        </w:numPr>
      </w:pPr>
      <w:r>
        <w:t>Clearly defined structure</w:t>
      </w:r>
    </w:p>
    <w:p w:rsidR="006112AC" w:rsidRDefault="006112AC" w:rsidP="006112AC">
      <w:r>
        <w:t>Development process</w:t>
      </w:r>
    </w:p>
    <w:p w:rsidR="006112AC" w:rsidRDefault="006112AC" w:rsidP="006112AC">
      <w:pPr>
        <w:pStyle w:val="ListParagraph"/>
        <w:numPr>
          <w:ilvl w:val="0"/>
          <w:numId w:val="17"/>
        </w:numPr>
      </w:pPr>
      <w:r>
        <w:t>Modify_events.py</w:t>
      </w:r>
    </w:p>
    <w:p w:rsidR="006112AC" w:rsidRDefault="00195091" w:rsidP="006112AC">
      <w:pPr>
        <w:pStyle w:val="ListParagraph"/>
        <w:numPr>
          <w:ilvl w:val="0"/>
          <w:numId w:val="17"/>
        </w:numPr>
      </w:pPr>
      <w:r>
        <w:t>P</w:t>
      </w:r>
      <w:r w:rsidR="006112AC">
        <w:t>rocess is creating the COD2_SUMM attribute</w:t>
      </w:r>
      <w:r>
        <w:t xml:space="preserve"> value type concept</w:t>
      </w:r>
    </w:p>
    <w:p w:rsidR="00195091" w:rsidRDefault="00195091" w:rsidP="00195091">
      <w:pPr>
        <w:pStyle w:val="ListParagraph"/>
        <w:numPr>
          <w:ilvl w:val="1"/>
          <w:numId w:val="17"/>
        </w:numPr>
      </w:pPr>
      <w:r>
        <w:lastRenderedPageBreak/>
        <w:t>Create COD2_SUMM Concepts</w:t>
      </w:r>
    </w:p>
    <w:p w:rsidR="00195091" w:rsidRDefault="00195091" w:rsidP="00195091">
      <w:pPr>
        <w:pStyle w:val="ListParagraph"/>
        <w:numPr>
          <w:ilvl w:val="1"/>
          <w:numId w:val="17"/>
        </w:numPr>
      </w:pPr>
      <w:r>
        <w:t>Extract all events with event attribute of type COD2_COD2ID</w:t>
      </w:r>
    </w:p>
    <w:p w:rsidR="00195091" w:rsidRDefault="00195091" w:rsidP="00195091">
      <w:pPr>
        <w:pStyle w:val="ListParagraph"/>
        <w:numPr>
          <w:ilvl w:val="1"/>
          <w:numId w:val="17"/>
        </w:numPr>
      </w:pPr>
      <w:r>
        <w:t>For each event</w:t>
      </w:r>
    </w:p>
    <w:p w:rsidR="00195091" w:rsidRDefault="00195091" w:rsidP="00195091">
      <w:pPr>
        <w:pStyle w:val="ListParagraph"/>
        <w:numPr>
          <w:ilvl w:val="2"/>
          <w:numId w:val="17"/>
        </w:numPr>
      </w:pPr>
      <w:r>
        <w:t>Apply mapping to COD2_SUMM</w:t>
      </w:r>
    </w:p>
    <w:p w:rsidR="00195091" w:rsidRDefault="00195091" w:rsidP="00195091">
      <w:pPr>
        <w:pStyle w:val="ListParagraph"/>
        <w:numPr>
          <w:ilvl w:val="2"/>
          <w:numId w:val="17"/>
        </w:numPr>
      </w:pPr>
      <w:r>
        <w:t>Create new event attribute of type COD2_SUMM</w:t>
      </w:r>
    </w:p>
    <w:p w:rsidR="00195091" w:rsidRDefault="00195091" w:rsidP="00195091">
      <w:pPr>
        <w:pStyle w:val="ListParagraph"/>
        <w:numPr>
          <w:ilvl w:val="0"/>
          <w:numId w:val="17"/>
        </w:numPr>
      </w:pPr>
      <w:r>
        <w:t>Process for creating ATTRIBUTES</w:t>
      </w:r>
    </w:p>
    <w:p w:rsidR="00195091" w:rsidRDefault="00195091" w:rsidP="00195091">
      <w:pPr>
        <w:pStyle w:val="ListParagraph"/>
        <w:numPr>
          <w:ilvl w:val="1"/>
          <w:numId w:val="17"/>
        </w:numPr>
      </w:pPr>
      <w:r>
        <w:t>Create ATTRIBUTES concept value type numeric</w:t>
      </w:r>
    </w:p>
    <w:p w:rsidR="00195091" w:rsidRDefault="00195091" w:rsidP="00195091">
      <w:pPr>
        <w:pStyle w:val="ListParagraph"/>
        <w:numPr>
          <w:ilvl w:val="1"/>
          <w:numId w:val="17"/>
        </w:numPr>
      </w:pPr>
      <w:r>
        <w:t>Select all event attributes group by event count(attributes)</w:t>
      </w:r>
    </w:p>
    <w:p w:rsidR="00195091" w:rsidRDefault="00195091" w:rsidP="00195091">
      <w:pPr>
        <w:pStyle w:val="ListParagraph"/>
        <w:numPr>
          <w:ilvl w:val="1"/>
          <w:numId w:val="17"/>
        </w:numPr>
      </w:pPr>
      <w:r>
        <w:t>For each event</w:t>
      </w:r>
    </w:p>
    <w:p w:rsidR="00195091" w:rsidRDefault="00195091" w:rsidP="00195091">
      <w:pPr>
        <w:pStyle w:val="ListParagraph"/>
        <w:numPr>
          <w:ilvl w:val="2"/>
          <w:numId w:val="17"/>
        </w:numPr>
      </w:pPr>
      <w:r>
        <w:t>Create new event attribute of type ATTRIBUTES with a value of count(attributes)</w:t>
      </w:r>
    </w:p>
    <w:p w:rsidR="00195091" w:rsidRDefault="00195091" w:rsidP="00195091">
      <w:pPr>
        <w:pStyle w:val="ListParagraph"/>
        <w:numPr>
          <w:ilvl w:val="0"/>
          <w:numId w:val="17"/>
        </w:numPr>
      </w:pPr>
      <w:r>
        <w:t>Similar processes were developed for:</w:t>
      </w:r>
    </w:p>
    <w:p w:rsidR="00DF3010" w:rsidRDefault="00DF3010" w:rsidP="00987354">
      <w:pPr>
        <w:pStyle w:val="ListParagraph"/>
        <w:numPr>
          <w:ilvl w:val="1"/>
          <w:numId w:val="17"/>
        </w:numPr>
      </w:pPr>
      <w:proofErr w:type="spellStart"/>
      <w:r w:rsidRPr="00DF3010">
        <w:t>system_name</w:t>
      </w:r>
      <w:proofErr w:type="spellEnd"/>
      <w:r w:rsidRPr="00DF3010">
        <w:t xml:space="preserve"> + </w:t>
      </w:r>
      <w:proofErr w:type="spellStart"/>
      <w:r>
        <w:t>m</w:t>
      </w:r>
      <w:r w:rsidRPr="00DF3010">
        <w:t>acro_SyFiID</w:t>
      </w:r>
      <w:proofErr w:type="spellEnd"/>
      <w:r>
        <w:t xml:space="preserve"> and </w:t>
      </w:r>
      <w:proofErr w:type="spellStart"/>
      <w:r w:rsidRPr="00DF3010">
        <w:t>system_name</w:t>
      </w:r>
      <w:proofErr w:type="spellEnd"/>
      <w:r w:rsidRPr="00DF3010">
        <w:t xml:space="preserve"> + </w:t>
      </w:r>
      <w:proofErr w:type="spellStart"/>
      <w:r>
        <w:t>h</w:t>
      </w:r>
      <w:r w:rsidRPr="00DF3010">
        <w:t>isto_SyHiID</w:t>
      </w:r>
      <w:proofErr w:type="spellEnd"/>
    </w:p>
    <w:p w:rsidR="00987354" w:rsidRDefault="00987354" w:rsidP="00987354">
      <w:pPr>
        <w:pStyle w:val="ListParagraph"/>
        <w:numPr>
          <w:ilvl w:val="2"/>
          <w:numId w:val="17"/>
        </w:numPr>
      </w:pPr>
      <w:r>
        <w:t>Individual organ internal macro and histological examination results are summarised at the body system level.</w:t>
      </w:r>
    </w:p>
    <w:p w:rsidR="00987354" w:rsidRDefault="00987354" w:rsidP="00987354">
      <w:pPr>
        <w:pStyle w:val="ListParagraph"/>
        <w:numPr>
          <w:ilvl w:val="2"/>
          <w:numId w:val="17"/>
        </w:numPr>
      </w:pPr>
      <w:r>
        <w:t>For each system the results for the individual organs were noted and the maximum result</w:t>
      </w:r>
      <w:r w:rsidR="00A94BDA">
        <w:t>, 1-3,</w:t>
      </w:r>
      <w:r>
        <w:t xml:space="preserve"> for any organ was assigned to the system.</w:t>
      </w:r>
    </w:p>
    <w:p w:rsidR="00DF3010" w:rsidRDefault="00DF3010" w:rsidP="00273F1C">
      <w:pPr>
        <w:pStyle w:val="ListParagraph"/>
        <w:numPr>
          <w:ilvl w:val="3"/>
          <w:numId w:val="17"/>
        </w:numPr>
      </w:pPr>
      <w:r>
        <w:t>001 - Normal</w:t>
      </w:r>
    </w:p>
    <w:p w:rsidR="00DF3010" w:rsidRDefault="00DF3010" w:rsidP="00273F1C">
      <w:pPr>
        <w:pStyle w:val="ListParagraph"/>
        <w:numPr>
          <w:ilvl w:val="3"/>
          <w:numId w:val="17"/>
        </w:numPr>
      </w:pPr>
      <w:r>
        <w:t>002 - Abnormal but not COD</w:t>
      </w:r>
    </w:p>
    <w:p w:rsidR="00DF3010" w:rsidRDefault="00DF3010" w:rsidP="00273F1C">
      <w:pPr>
        <w:pStyle w:val="ListParagraph"/>
        <w:numPr>
          <w:ilvl w:val="3"/>
          <w:numId w:val="17"/>
        </w:numPr>
      </w:pPr>
      <w:r>
        <w:t>003 - Abnormal COD</w:t>
      </w:r>
    </w:p>
    <w:p w:rsidR="00DF3010" w:rsidRDefault="00DF3010" w:rsidP="00273F1C">
      <w:pPr>
        <w:pStyle w:val="ListParagraph"/>
        <w:numPr>
          <w:ilvl w:val="3"/>
          <w:numId w:val="17"/>
        </w:numPr>
      </w:pPr>
      <w:r>
        <w:t>999 - Other</w:t>
      </w:r>
    </w:p>
    <w:p w:rsidR="00DF3010" w:rsidRDefault="00DF3010" w:rsidP="00987354">
      <w:pPr>
        <w:pStyle w:val="ListParagraph"/>
        <w:numPr>
          <w:ilvl w:val="1"/>
          <w:numId w:val="17"/>
        </w:numPr>
      </w:pPr>
      <w:proofErr w:type="spellStart"/>
      <w:r w:rsidRPr="00DF3010">
        <w:t>ExternalExam</w:t>
      </w:r>
      <w:proofErr w:type="spellEnd"/>
      <w:r>
        <w:t xml:space="preserve"> and </w:t>
      </w:r>
      <w:proofErr w:type="spellStart"/>
      <w:r w:rsidRPr="00DF3010">
        <w:t>InternalExam</w:t>
      </w:r>
      <w:proofErr w:type="spellEnd"/>
    </w:p>
    <w:p w:rsidR="00987354" w:rsidRDefault="00987354" w:rsidP="00DF3010">
      <w:pPr>
        <w:pStyle w:val="ListParagraph"/>
        <w:numPr>
          <w:ilvl w:val="2"/>
          <w:numId w:val="17"/>
        </w:numPr>
      </w:pPr>
      <w:r>
        <w:t>A simple flag to indicate whether an individual post mortem event had had an external and or internal examination.</w:t>
      </w:r>
    </w:p>
    <w:p w:rsidR="00DF3010" w:rsidRDefault="00DF3010" w:rsidP="00273F1C">
      <w:pPr>
        <w:pStyle w:val="ListParagraph"/>
        <w:numPr>
          <w:ilvl w:val="3"/>
          <w:numId w:val="17"/>
        </w:numPr>
      </w:pPr>
      <w:r>
        <w:t>True/False</w:t>
      </w:r>
    </w:p>
    <w:p w:rsidR="00223AEC" w:rsidRDefault="00223AEC" w:rsidP="00223AEC"/>
    <w:p w:rsidR="00223AEC" w:rsidRDefault="00223AEC" w:rsidP="00223AEC">
      <w:pPr>
        <w:pStyle w:val="Heading2"/>
      </w:pPr>
      <w:r>
        <w:t>Identifying Data to be included in this study</w:t>
      </w:r>
    </w:p>
    <w:p w:rsidR="007C3467" w:rsidRDefault="007C3467" w:rsidP="007C3467">
      <w:r>
        <w:t>What are the points that I want to get over:</w:t>
      </w:r>
    </w:p>
    <w:p w:rsidR="007C3467" w:rsidRDefault="007C3467" w:rsidP="007C3467">
      <w:pPr>
        <w:pStyle w:val="ListParagraph"/>
        <w:numPr>
          <w:ilvl w:val="0"/>
          <w:numId w:val="17"/>
        </w:numPr>
      </w:pPr>
      <w:r>
        <w:t xml:space="preserve">How easy it is to </w:t>
      </w:r>
      <w:r>
        <w:t>identify which events to include based on their event attributes</w:t>
      </w:r>
    </w:p>
    <w:p w:rsidR="007C3467" w:rsidRDefault="007C3467" w:rsidP="007C3467">
      <w:r>
        <w:t>Development process</w:t>
      </w:r>
    </w:p>
    <w:p w:rsidR="007C3467" w:rsidRDefault="0067474C" w:rsidP="007C3467">
      <w:pPr>
        <w:pStyle w:val="ListParagraph"/>
        <w:numPr>
          <w:ilvl w:val="0"/>
          <w:numId w:val="17"/>
        </w:numPr>
      </w:pPr>
      <w:r>
        <w:t>Modify_events.py</w:t>
      </w:r>
    </w:p>
    <w:p w:rsidR="0067474C" w:rsidRDefault="00941E41" w:rsidP="000403B5">
      <w:pPr>
        <w:pStyle w:val="ListParagraph"/>
        <w:numPr>
          <w:ilvl w:val="1"/>
          <w:numId w:val="17"/>
        </w:numPr>
      </w:pPr>
      <w:r>
        <w:t>Create INC_IN_STUDY concept of value type concept.</w:t>
      </w:r>
    </w:p>
    <w:p w:rsidR="00941E41" w:rsidRDefault="00941E41" w:rsidP="000403B5">
      <w:pPr>
        <w:pStyle w:val="ListParagraph"/>
        <w:numPr>
          <w:ilvl w:val="2"/>
          <w:numId w:val="17"/>
        </w:numPr>
      </w:pPr>
      <w:r>
        <w:t>Create multiple exclusion types to be able to identify why an event was excluded.</w:t>
      </w:r>
    </w:p>
    <w:p w:rsidR="00941E41" w:rsidRDefault="00941E41" w:rsidP="000403B5">
      <w:pPr>
        <w:pStyle w:val="ListParagraph"/>
        <w:numPr>
          <w:ilvl w:val="1"/>
          <w:numId w:val="17"/>
        </w:numPr>
      </w:pPr>
      <w:r>
        <w:t>Add attribut</w:t>
      </w:r>
      <w:r w:rsidR="000403B5">
        <w:t>e to every event and set to ‘Inc</w:t>
      </w:r>
      <w:r w:rsidR="00F86EEF">
        <w:t>l</w:t>
      </w:r>
      <w:r w:rsidR="000403B5">
        <w:t>ude’</w:t>
      </w:r>
      <w:r>
        <w:t>.</w:t>
      </w:r>
    </w:p>
    <w:p w:rsidR="00941E41" w:rsidRDefault="00941E41" w:rsidP="000403B5">
      <w:pPr>
        <w:pStyle w:val="ListParagraph"/>
        <w:numPr>
          <w:ilvl w:val="2"/>
          <w:numId w:val="17"/>
        </w:numPr>
      </w:pPr>
      <w:r>
        <w:t xml:space="preserve">Check if attribute exists id it does update to </w:t>
      </w:r>
      <w:r w:rsidR="000403B5">
        <w:t>‘Include’</w:t>
      </w:r>
      <w:r>
        <w:t>. This feature allows the process to be run multiple times</w:t>
      </w:r>
    </w:p>
    <w:p w:rsidR="00941E41" w:rsidRDefault="00941E41" w:rsidP="000403B5">
      <w:pPr>
        <w:pStyle w:val="ListParagraph"/>
        <w:numPr>
          <w:ilvl w:val="1"/>
          <w:numId w:val="17"/>
        </w:numPr>
      </w:pPr>
      <w:r>
        <w:t>Define exclusion attributes</w:t>
      </w:r>
    </w:p>
    <w:p w:rsidR="000403B5" w:rsidRDefault="00941E41" w:rsidP="000403B5">
      <w:pPr>
        <w:pStyle w:val="ListParagraph"/>
        <w:numPr>
          <w:ilvl w:val="1"/>
          <w:numId w:val="17"/>
        </w:numPr>
      </w:pPr>
      <w:r>
        <w:t xml:space="preserve">For each </w:t>
      </w:r>
      <w:r w:rsidR="000403B5">
        <w:t>event</w:t>
      </w:r>
    </w:p>
    <w:p w:rsidR="000403B5" w:rsidRDefault="000403B5" w:rsidP="000403B5">
      <w:pPr>
        <w:pStyle w:val="ListParagraph"/>
        <w:numPr>
          <w:ilvl w:val="2"/>
          <w:numId w:val="17"/>
        </w:numPr>
      </w:pPr>
      <w:r>
        <w:t xml:space="preserve">Check </w:t>
      </w:r>
      <w:r w:rsidR="00941E41">
        <w:t>exclusion attribute</w:t>
      </w:r>
    </w:p>
    <w:p w:rsidR="00941E41" w:rsidRDefault="000403B5" w:rsidP="000403B5">
      <w:pPr>
        <w:pStyle w:val="ListParagraph"/>
        <w:numPr>
          <w:ilvl w:val="3"/>
          <w:numId w:val="17"/>
        </w:numPr>
      </w:pPr>
      <w:r>
        <w:t>U</w:t>
      </w:r>
      <w:r w:rsidR="00941E41">
        <w:t>pdate INC_IN_STUDY to appropriate exclusion type</w:t>
      </w:r>
      <w:r>
        <w:t xml:space="preserve"> if required</w:t>
      </w:r>
      <w:r w:rsidR="00941E41">
        <w:t>.</w:t>
      </w:r>
    </w:p>
    <w:p w:rsidR="000403B5" w:rsidRDefault="000403B5" w:rsidP="000403B5">
      <w:pPr>
        <w:pStyle w:val="ListParagraph"/>
        <w:numPr>
          <w:ilvl w:val="0"/>
          <w:numId w:val="17"/>
        </w:numPr>
      </w:pPr>
      <w:r>
        <w:t>Create_rdvs.py</w:t>
      </w:r>
    </w:p>
    <w:p w:rsidR="000403B5" w:rsidRDefault="00F86EEF" w:rsidP="000403B5">
      <w:pPr>
        <w:pStyle w:val="ListParagraph"/>
        <w:numPr>
          <w:ilvl w:val="1"/>
          <w:numId w:val="17"/>
        </w:numPr>
      </w:pPr>
      <w:r>
        <w:t>Initially developed a generic routine that creates a CSV file based on:</w:t>
      </w:r>
    </w:p>
    <w:p w:rsidR="00F86EEF" w:rsidRDefault="00F86EEF" w:rsidP="00F86EEF">
      <w:pPr>
        <w:pStyle w:val="ListParagraph"/>
        <w:numPr>
          <w:ilvl w:val="2"/>
          <w:numId w:val="17"/>
        </w:numPr>
      </w:pPr>
      <w:r>
        <w:t>List of patient attribute filters</w:t>
      </w:r>
    </w:p>
    <w:p w:rsidR="00F86EEF" w:rsidRDefault="00F86EEF" w:rsidP="00F86EEF">
      <w:pPr>
        <w:pStyle w:val="ListParagraph"/>
        <w:numPr>
          <w:ilvl w:val="2"/>
          <w:numId w:val="17"/>
        </w:numPr>
      </w:pPr>
      <w:r>
        <w:lastRenderedPageBreak/>
        <w:t>List of patient attribute columns</w:t>
      </w:r>
    </w:p>
    <w:p w:rsidR="00F86EEF" w:rsidRDefault="00F86EEF" w:rsidP="00F86EEF">
      <w:pPr>
        <w:pStyle w:val="ListParagraph"/>
        <w:numPr>
          <w:ilvl w:val="2"/>
          <w:numId w:val="17"/>
        </w:numPr>
      </w:pPr>
      <w:r>
        <w:t>List of event attribute filters</w:t>
      </w:r>
    </w:p>
    <w:p w:rsidR="00F86EEF" w:rsidRDefault="00F86EEF" w:rsidP="00F86EEF">
      <w:pPr>
        <w:pStyle w:val="ListParagraph"/>
        <w:numPr>
          <w:ilvl w:val="2"/>
          <w:numId w:val="17"/>
        </w:numPr>
      </w:pPr>
      <w:r>
        <w:t>List of event attribute columns</w:t>
      </w:r>
    </w:p>
    <w:p w:rsidR="00F86EEF" w:rsidRDefault="00F86EEF" w:rsidP="00F86EEF">
      <w:pPr>
        <w:pStyle w:val="ListParagraph"/>
        <w:numPr>
          <w:ilvl w:val="1"/>
          <w:numId w:val="17"/>
        </w:numPr>
      </w:pPr>
      <w:r>
        <w:t>For study RDVs</w:t>
      </w:r>
    </w:p>
    <w:p w:rsidR="00F86EEF" w:rsidRDefault="00F86EEF" w:rsidP="00F86EEF">
      <w:pPr>
        <w:pStyle w:val="ListParagraph"/>
        <w:numPr>
          <w:ilvl w:val="2"/>
          <w:numId w:val="17"/>
        </w:numPr>
      </w:pPr>
      <w:r>
        <w:t>Include filter is event attribute INC_IN_STUDY.</w:t>
      </w:r>
    </w:p>
    <w:p w:rsidR="00F86EEF" w:rsidRDefault="00F86EEF" w:rsidP="00F86EEF">
      <w:pPr>
        <w:pStyle w:val="ListParagraph"/>
        <w:numPr>
          <w:ilvl w:val="2"/>
          <w:numId w:val="17"/>
        </w:numPr>
      </w:pPr>
      <w:r>
        <w:t>Defined columns for each stage of the post mortem stage.</w:t>
      </w:r>
    </w:p>
    <w:p w:rsidR="00F86EEF" w:rsidRDefault="00F86EEF" w:rsidP="00F86EEF">
      <w:pPr>
        <w:pStyle w:val="ListParagraph"/>
        <w:numPr>
          <w:ilvl w:val="3"/>
          <w:numId w:val="17"/>
        </w:numPr>
      </w:pPr>
      <w:r>
        <w:t>Each new stage added additional columns to previous stage.</w:t>
      </w:r>
    </w:p>
    <w:p w:rsidR="00F86EEF" w:rsidRDefault="00F86EEF" w:rsidP="00F86EEF">
      <w:pPr>
        <w:pStyle w:val="ListParagraph"/>
        <w:numPr>
          <w:ilvl w:val="2"/>
          <w:numId w:val="17"/>
        </w:numPr>
      </w:pPr>
      <w:r>
        <w:t>Produced four CSV files one for each stage.</w:t>
      </w:r>
    </w:p>
    <w:p w:rsidR="00A92B80" w:rsidRDefault="00A92B80" w:rsidP="00A92B80"/>
    <w:p w:rsidR="00186A47" w:rsidRDefault="00223AEC" w:rsidP="00186A47">
      <w:pPr>
        <w:pStyle w:val="Heading2"/>
      </w:pPr>
      <w:r>
        <w:t>Data Wrangling</w:t>
      </w:r>
    </w:p>
    <w:p w:rsidR="00282585" w:rsidRDefault="00282585" w:rsidP="00282585">
      <w:r>
        <w:t>What are the points that I want to get over:</w:t>
      </w:r>
    </w:p>
    <w:p w:rsidR="00DB7631" w:rsidRDefault="00DB7631" w:rsidP="00DB7631">
      <w:pPr>
        <w:pStyle w:val="ListParagraph"/>
        <w:numPr>
          <w:ilvl w:val="0"/>
          <w:numId w:val="19"/>
        </w:numPr>
      </w:pPr>
      <w:r>
        <w:t>Although not strictly necessary for the basic decision tree model the advanced ensemble based models needed the data to be modified by</w:t>
      </w:r>
      <w:r w:rsidR="00282585">
        <w:t>:</w:t>
      </w:r>
    </w:p>
    <w:p w:rsidR="00DB7631" w:rsidRDefault="00186A47" w:rsidP="00DB7631">
      <w:pPr>
        <w:pStyle w:val="ListParagraph"/>
        <w:numPr>
          <w:ilvl w:val="1"/>
          <w:numId w:val="19"/>
        </w:numPr>
      </w:pPr>
      <w:r>
        <w:t xml:space="preserve">Normalisation </w:t>
      </w:r>
      <w:r w:rsidR="00F3143B">
        <w:t xml:space="preserve">of numeric variables </w:t>
      </w:r>
      <w:r>
        <w:t>for Age</w:t>
      </w:r>
    </w:p>
    <w:p w:rsidR="00DB7631" w:rsidRDefault="00602D14" w:rsidP="00DB7631">
      <w:pPr>
        <w:pStyle w:val="ListParagraph"/>
        <w:numPr>
          <w:ilvl w:val="2"/>
          <w:numId w:val="19"/>
        </w:numPr>
      </w:pPr>
      <w:r>
        <w:t>Numeric values represent measurements of different aspects of the human body and vary considerably in magnitude.</w:t>
      </w:r>
    </w:p>
    <w:p w:rsidR="00DB7631" w:rsidRDefault="00602D14" w:rsidP="00DB7631">
      <w:pPr>
        <w:pStyle w:val="ListParagraph"/>
        <w:numPr>
          <w:ilvl w:val="2"/>
          <w:numId w:val="19"/>
        </w:numPr>
      </w:pPr>
      <w:r>
        <w:t>In principal this difference in magnitude could be removed by standardisation of the variables using Z-Score but this method would lose the intrinsic difference between values of different ages of development.</w:t>
      </w:r>
    </w:p>
    <w:p w:rsidR="00DB7631" w:rsidRDefault="00282585" w:rsidP="00DB7631">
      <w:pPr>
        <w:pStyle w:val="ListParagraph"/>
        <w:numPr>
          <w:ilvl w:val="1"/>
          <w:numId w:val="19"/>
        </w:numPr>
      </w:pPr>
      <w:r>
        <w:t>Apply o</w:t>
      </w:r>
      <w:r w:rsidR="00186A47">
        <w:t>ne-hot encoding</w:t>
      </w:r>
    </w:p>
    <w:p w:rsidR="00602D14" w:rsidRDefault="00602D14" w:rsidP="00DB7631">
      <w:pPr>
        <w:pStyle w:val="ListParagraph"/>
        <w:numPr>
          <w:ilvl w:val="2"/>
          <w:numId w:val="19"/>
        </w:numPr>
      </w:pPr>
      <w:r>
        <w:t>Converts categorical variables to numeric and removes any bias introduced by having different values for each category as this method means that all values can be represented by 1 or 0.</w:t>
      </w:r>
    </w:p>
    <w:p w:rsidR="00DB7631" w:rsidRDefault="00DB7631" w:rsidP="00DB7631">
      <w:pPr>
        <w:pStyle w:val="ListParagraph"/>
        <w:numPr>
          <w:ilvl w:val="0"/>
          <w:numId w:val="2"/>
        </w:numPr>
      </w:pPr>
      <w:r>
        <w:t>It was decided for comparison of the models that all models should be developed against the same data structure.</w:t>
      </w:r>
    </w:p>
    <w:p w:rsidR="00C7186C" w:rsidRDefault="00C7186C" w:rsidP="00C7186C">
      <w:r>
        <w:t>Development process:</w:t>
      </w:r>
    </w:p>
    <w:p w:rsidR="00C7186C" w:rsidRDefault="00C7186C" w:rsidP="00C7186C">
      <w:pPr>
        <w:pStyle w:val="ListParagraph"/>
        <w:numPr>
          <w:ilvl w:val="0"/>
          <w:numId w:val="2"/>
        </w:numPr>
      </w:pPr>
      <w:r>
        <w:t>Modify_csv_data.py</w:t>
      </w:r>
    </w:p>
    <w:p w:rsidR="00C7186C" w:rsidRDefault="00A54CF8" w:rsidP="00C7186C">
      <w:pPr>
        <w:pStyle w:val="ListParagraph"/>
        <w:numPr>
          <w:ilvl w:val="0"/>
          <w:numId w:val="2"/>
        </w:numPr>
      </w:pPr>
      <w:r>
        <w:t>Develop a linear regression model for each measurement variable split by age and sex.</w:t>
      </w:r>
    </w:p>
    <w:p w:rsidR="00A54CF8" w:rsidRDefault="00237755" w:rsidP="00237755">
      <w:pPr>
        <w:pStyle w:val="ListParagraph"/>
        <w:numPr>
          <w:ilvl w:val="1"/>
          <w:numId w:val="2"/>
        </w:numPr>
      </w:pPr>
      <w:r>
        <w:t xml:space="preserve">Used </w:t>
      </w:r>
      <w:proofErr w:type="spellStart"/>
      <w:r w:rsidRPr="00237755">
        <w:t>sklearn.linear_model</w:t>
      </w:r>
      <w:proofErr w:type="spellEnd"/>
      <w:r>
        <w:t xml:space="preserve"> from python </w:t>
      </w:r>
      <w:proofErr w:type="spellStart"/>
      <w:r w:rsidRPr="00237755">
        <w:t>Scikit</w:t>
      </w:r>
      <w:proofErr w:type="spellEnd"/>
      <w:r w:rsidRPr="00237755">
        <w:t>-Learn</w:t>
      </w:r>
      <w:r>
        <w:t xml:space="preserve"> package </w:t>
      </w:r>
    </w:p>
    <w:p w:rsidR="00237755" w:rsidRDefault="00237755" w:rsidP="00237755">
      <w:pPr>
        <w:pStyle w:val="ListParagraph"/>
        <w:numPr>
          <w:ilvl w:val="1"/>
          <w:numId w:val="2"/>
        </w:numPr>
      </w:pPr>
      <w:r>
        <w:t xml:space="preserve">Used </w:t>
      </w:r>
      <w:proofErr w:type="spellStart"/>
      <w:r w:rsidRPr="00237755">
        <w:t>matplotlib.pyplot</w:t>
      </w:r>
      <w:proofErr w:type="spellEnd"/>
      <w:r>
        <w:t xml:space="preserve"> to plot results</w:t>
      </w:r>
    </w:p>
    <w:p w:rsidR="00237755" w:rsidRDefault="00995FEE" w:rsidP="00237755">
      <w:pPr>
        <w:pStyle w:val="ListParagraph"/>
        <w:numPr>
          <w:ilvl w:val="0"/>
          <w:numId w:val="2"/>
        </w:numPr>
      </w:pPr>
      <w:r>
        <w:t>Read in original CSV file</w:t>
      </w:r>
    </w:p>
    <w:p w:rsidR="00995FEE" w:rsidRDefault="00995FEE" w:rsidP="00995FEE">
      <w:pPr>
        <w:pStyle w:val="ListParagraph"/>
        <w:numPr>
          <w:ilvl w:val="0"/>
          <w:numId w:val="2"/>
        </w:numPr>
      </w:pPr>
      <w:r>
        <w:t>For each row:</w:t>
      </w:r>
    </w:p>
    <w:p w:rsidR="00995FEE" w:rsidRDefault="00995FEE" w:rsidP="00995FEE">
      <w:pPr>
        <w:pStyle w:val="ListParagraph"/>
        <w:numPr>
          <w:ilvl w:val="1"/>
          <w:numId w:val="2"/>
        </w:numPr>
      </w:pPr>
      <w:r>
        <w:t>For each measurement column</w:t>
      </w:r>
    </w:p>
    <w:p w:rsidR="00995FEE" w:rsidRDefault="00995FEE" w:rsidP="00995FEE">
      <w:pPr>
        <w:pStyle w:val="ListParagraph"/>
        <w:numPr>
          <w:ilvl w:val="2"/>
          <w:numId w:val="2"/>
        </w:numPr>
      </w:pPr>
      <w:r>
        <w:t>Add a revised measurement column based on age and sex of patient</w:t>
      </w:r>
    </w:p>
    <w:p w:rsidR="00995FEE" w:rsidRDefault="00995FEE" w:rsidP="00995FEE">
      <w:pPr>
        <w:pStyle w:val="ListParagraph"/>
        <w:numPr>
          <w:ilvl w:val="1"/>
          <w:numId w:val="2"/>
        </w:numPr>
      </w:pPr>
      <w:r>
        <w:t>For each categorical column</w:t>
      </w:r>
    </w:p>
    <w:p w:rsidR="00995FEE" w:rsidRDefault="00995FEE" w:rsidP="00995FEE">
      <w:pPr>
        <w:pStyle w:val="ListParagraph"/>
        <w:numPr>
          <w:ilvl w:val="2"/>
          <w:numId w:val="2"/>
        </w:numPr>
      </w:pPr>
      <w:r>
        <w:t>Add a set of columns for all the possible variants of that category used within the original file.</w:t>
      </w:r>
    </w:p>
    <w:p w:rsidR="00995FEE" w:rsidRDefault="00995FEE" w:rsidP="00995FEE">
      <w:pPr>
        <w:pStyle w:val="ListParagraph"/>
        <w:numPr>
          <w:ilvl w:val="0"/>
          <w:numId w:val="2"/>
        </w:numPr>
      </w:pPr>
      <w:r>
        <w:t>Write out adjusted CSV file with the appropriately transformed values.</w:t>
      </w:r>
    </w:p>
    <w:p w:rsidR="00995FEE" w:rsidRDefault="00995FEE" w:rsidP="00995FEE">
      <w:pPr>
        <w:pStyle w:val="ListParagraph"/>
        <w:numPr>
          <w:ilvl w:val="1"/>
          <w:numId w:val="2"/>
        </w:numPr>
      </w:pPr>
      <w:r>
        <w:t>For categorical values insert a 1 where the column matches the original category and 0 in all other columns</w:t>
      </w:r>
    </w:p>
    <w:p w:rsidR="00995FEE" w:rsidRDefault="00995FEE" w:rsidP="00995FEE">
      <w:pPr>
        <w:pStyle w:val="ListParagraph"/>
        <w:numPr>
          <w:ilvl w:val="1"/>
          <w:numId w:val="2"/>
        </w:numPr>
      </w:pPr>
      <w:r>
        <w:t>For measurement values apply the appropriate linear regression parameters based on the sex and age of the patient and store:</w:t>
      </w:r>
    </w:p>
    <w:p w:rsidR="00995FEE" w:rsidRDefault="00995FEE" w:rsidP="00995FEE">
      <w:pPr>
        <w:pStyle w:val="ListParagraph"/>
        <w:numPr>
          <w:ilvl w:val="2"/>
          <w:numId w:val="2"/>
        </w:numPr>
      </w:pPr>
      <w:proofErr w:type="gramStart"/>
      <w:r>
        <w:t>absolute(</w:t>
      </w:r>
      <w:proofErr w:type="gramEnd"/>
      <w:r w:rsidR="000D1B28">
        <w:t>actual – predicted)/predicted.</w:t>
      </w:r>
    </w:p>
    <w:p w:rsidR="001F1D4E" w:rsidRDefault="00B25F9F" w:rsidP="00F70D8E">
      <w:pPr>
        <w:pStyle w:val="ListParagraph"/>
        <w:numPr>
          <w:ilvl w:val="0"/>
          <w:numId w:val="2"/>
        </w:numPr>
      </w:pPr>
      <w:r>
        <w:t>The final output is an adjusted CSV file for each post mortem stage.</w:t>
      </w:r>
      <w:bookmarkStart w:id="12" w:name="_GoBack"/>
      <w:bookmarkEnd w:id="12"/>
      <w:r w:rsidR="001F1D4E">
        <w:br w:type="page"/>
      </w:r>
    </w:p>
    <w:p w:rsidR="001F1D4E" w:rsidRDefault="001F1D4E" w:rsidP="001F1D4E">
      <w:pPr>
        <w:pStyle w:val="Heading1"/>
      </w:pPr>
      <w:bookmarkStart w:id="13" w:name="_Toc16663071"/>
      <w:r>
        <w:lastRenderedPageBreak/>
        <w:t>Analysis</w:t>
      </w:r>
      <w:bookmarkEnd w:id="13"/>
    </w:p>
    <w:p w:rsidR="006C519A" w:rsidRDefault="006C519A" w:rsidP="006C519A"/>
    <w:p w:rsidR="006C519A" w:rsidRPr="006C519A" w:rsidRDefault="006C519A" w:rsidP="006C519A">
      <w:r>
        <w:t>Explain what analysis was undertaken and why.</w:t>
      </w:r>
    </w:p>
    <w:p w:rsidR="00223AEC" w:rsidRDefault="00223AEC" w:rsidP="00223AEC">
      <w:pPr>
        <w:pStyle w:val="Heading2"/>
      </w:pPr>
      <w:bookmarkStart w:id="14" w:name="_Toc16663069"/>
      <w:r>
        <w:t>Missing data</w:t>
      </w:r>
      <w:bookmarkEnd w:id="14"/>
    </w:p>
    <w:p w:rsidR="00223AEC" w:rsidRDefault="00223AEC" w:rsidP="00223AEC">
      <w:pPr>
        <w:pStyle w:val="ListParagraph"/>
        <w:numPr>
          <w:ilvl w:val="0"/>
          <w:numId w:val="2"/>
        </w:numPr>
      </w:pPr>
      <w:r>
        <w:t>Gestation in days at birth.</w:t>
      </w:r>
    </w:p>
    <w:p w:rsidR="00223AEC" w:rsidRDefault="00223AEC" w:rsidP="00223AEC">
      <w:pPr>
        <w:pStyle w:val="ListParagraph"/>
        <w:numPr>
          <w:ilvl w:val="0"/>
          <w:numId w:val="2"/>
        </w:numPr>
      </w:pPr>
      <w:r>
        <w:t>Balanced data</w:t>
      </w:r>
    </w:p>
    <w:p w:rsidR="00223AEC" w:rsidRDefault="00223AEC" w:rsidP="00223AEC"/>
    <w:p w:rsidR="009B379A" w:rsidRDefault="009B379A" w:rsidP="009B379A">
      <w:pPr>
        <w:pStyle w:val="Heading2"/>
      </w:pPr>
      <w:bookmarkStart w:id="15" w:name="_Toc16663072"/>
      <w:r>
        <w:t>Create models</w:t>
      </w:r>
      <w:bookmarkEnd w:id="15"/>
    </w:p>
    <w:p w:rsidR="009B379A" w:rsidRDefault="009B379A" w:rsidP="009B379A"/>
    <w:p w:rsidR="009B379A" w:rsidRDefault="009B379A" w:rsidP="009B379A">
      <w:pPr>
        <w:pStyle w:val="Heading2"/>
      </w:pPr>
      <w:bookmarkStart w:id="16" w:name="_Toc16663073"/>
      <w:r>
        <w:t>Tune models</w:t>
      </w:r>
      <w:bookmarkEnd w:id="16"/>
    </w:p>
    <w:p w:rsidR="009B379A" w:rsidRDefault="009B379A" w:rsidP="009B379A"/>
    <w:p w:rsidR="001F1D4E" w:rsidRDefault="001F1D4E" w:rsidP="001F1D4E"/>
    <w:p w:rsidR="001F1D4E" w:rsidRDefault="001F1D4E">
      <w:r>
        <w:br w:type="page"/>
      </w:r>
    </w:p>
    <w:p w:rsidR="001F1D4E" w:rsidRDefault="001F1D4E" w:rsidP="001F1D4E">
      <w:pPr>
        <w:pStyle w:val="Heading1"/>
      </w:pPr>
      <w:bookmarkStart w:id="17" w:name="_Toc16663074"/>
      <w:r>
        <w:lastRenderedPageBreak/>
        <w:t>Results</w:t>
      </w:r>
      <w:bookmarkEnd w:id="17"/>
    </w:p>
    <w:p w:rsidR="001F1D4E" w:rsidRDefault="001F1D4E" w:rsidP="001F1D4E"/>
    <w:p w:rsidR="001F1D4E" w:rsidRDefault="006C519A" w:rsidP="001F1D4E">
      <w:r>
        <w:t>Describe the results of the analysis.</w:t>
      </w:r>
    </w:p>
    <w:p w:rsidR="00222EE1" w:rsidRDefault="00222EE1" w:rsidP="001F1D4E"/>
    <w:p w:rsidR="001F1D4E" w:rsidRDefault="001F1D4E" w:rsidP="001F1D4E">
      <w:pPr>
        <w:pStyle w:val="Heading1"/>
      </w:pPr>
      <w:bookmarkStart w:id="18" w:name="_Toc16663075"/>
      <w:r>
        <w:t>Conclusion</w:t>
      </w:r>
      <w:bookmarkEnd w:id="18"/>
    </w:p>
    <w:p w:rsidR="00CB5766" w:rsidRDefault="00CB5766" w:rsidP="00CB5766"/>
    <w:p w:rsidR="00CB5766" w:rsidRDefault="00CB5766" w:rsidP="00CB5766">
      <w:pPr>
        <w:pStyle w:val="Heading2"/>
      </w:pPr>
      <w:bookmarkStart w:id="19" w:name="_Toc16663076"/>
      <w:r>
        <w:t>Project Summary</w:t>
      </w:r>
      <w:bookmarkEnd w:id="19"/>
    </w:p>
    <w:p w:rsidR="00CB5766" w:rsidRDefault="00CB5766" w:rsidP="00CB5766"/>
    <w:p w:rsidR="00222EE1" w:rsidRDefault="00222EE1" w:rsidP="00222EE1">
      <w:r>
        <w:t>Provide an overview/summary of your work and findings.</w:t>
      </w:r>
    </w:p>
    <w:p w:rsidR="00CB5766" w:rsidRDefault="00CB5766" w:rsidP="00CB5766"/>
    <w:p w:rsidR="00CB5766" w:rsidRDefault="00CB5766" w:rsidP="00CB5766">
      <w:pPr>
        <w:pStyle w:val="Heading2"/>
      </w:pPr>
      <w:bookmarkStart w:id="20" w:name="_Toc16663077"/>
      <w:r>
        <w:t>Project Evaluation</w:t>
      </w:r>
      <w:bookmarkEnd w:id="20"/>
    </w:p>
    <w:p w:rsidR="00CB5766" w:rsidRDefault="00CB5766" w:rsidP="00CB5766"/>
    <w:p w:rsidR="00CB5766" w:rsidRDefault="00222EE1" w:rsidP="00CB5766">
      <w:r>
        <w:t>Identify areas for improvement; discuss what you could have done better (particularly important if you failed some of your targets or your results as not as expected)</w:t>
      </w:r>
    </w:p>
    <w:p w:rsidR="00222EE1" w:rsidRDefault="00222EE1" w:rsidP="00CB5766"/>
    <w:p w:rsidR="00CB5766" w:rsidRPr="00CB5766" w:rsidRDefault="00CB5766" w:rsidP="00CB5766">
      <w:pPr>
        <w:pStyle w:val="Heading2"/>
      </w:pPr>
      <w:bookmarkStart w:id="21" w:name="_Toc16663078"/>
      <w:r>
        <w:t>Recommendations for Future Work</w:t>
      </w:r>
      <w:bookmarkEnd w:id="21"/>
    </w:p>
    <w:p w:rsidR="001F1D4E" w:rsidRDefault="001F1D4E" w:rsidP="001F1D4E"/>
    <w:p w:rsidR="001F1D4E" w:rsidRDefault="001F1D4E" w:rsidP="001F1D4E"/>
    <w:p w:rsidR="00257232" w:rsidRDefault="00257232" w:rsidP="00222EE1">
      <w:pPr>
        <w:sectPr w:rsidR="00257232">
          <w:pgSz w:w="11906" w:h="16838"/>
          <w:pgMar w:top="1440" w:right="1440" w:bottom="1440" w:left="1440" w:header="708" w:footer="708" w:gutter="0"/>
          <w:cols w:space="708"/>
          <w:docGrid w:linePitch="360"/>
        </w:sectPr>
      </w:pPr>
    </w:p>
    <w:p w:rsidR="00257232" w:rsidRDefault="00257232" w:rsidP="00257232">
      <w:pPr>
        <w:pStyle w:val="Heading1"/>
        <w:numPr>
          <w:ilvl w:val="0"/>
          <w:numId w:val="0"/>
        </w:numPr>
      </w:pPr>
      <w:bookmarkStart w:id="22" w:name="_Toc16663079"/>
      <w:r>
        <w:lastRenderedPageBreak/>
        <w:t>References</w:t>
      </w:r>
      <w:bookmarkEnd w:id="22"/>
    </w:p>
    <w:p w:rsidR="00F502FD" w:rsidRDefault="00F502FD" w:rsidP="00257232">
      <w:pPr>
        <w:rPr>
          <w:rFonts w:ascii="Arial" w:hAnsi="Arial" w:cs="Arial"/>
          <w:color w:val="222222"/>
          <w:sz w:val="20"/>
          <w:szCs w:val="20"/>
          <w:shd w:val="clear" w:color="auto" w:fill="FFFFFF"/>
        </w:rPr>
      </w:pPr>
    </w:p>
    <w:p w:rsidR="00257232" w:rsidRDefault="00F502FD" w:rsidP="00257232">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Archer, K.J., 2010. </w:t>
      </w:r>
      <w:proofErr w:type="spellStart"/>
      <w:proofErr w:type="gramStart"/>
      <w:r>
        <w:rPr>
          <w:rFonts w:ascii="Arial" w:hAnsi="Arial" w:cs="Arial"/>
          <w:color w:val="222222"/>
          <w:sz w:val="20"/>
          <w:szCs w:val="20"/>
          <w:shd w:val="clear" w:color="auto" w:fill="FFFFFF"/>
        </w:rPr>
        <w:t>rpartOrdinal</w:t>
      </w:r>
      <w:proofErr w:type="spellEnd"/>
      <w:proofErr w:type="gramEnd"/>
      <w:r>
        <w:rPr>
          <w:rFonts w:ascii="Arial" w:hAnsi="Arial" w:cs="Arial"/>
          <w:color w:val="222222"/>
          <w:sz w:val="20"/>
          <w:szCs w:val="20"/>
          <w:shd w:val="clear" w:color="auto" w:fill="FFFFFF"/>
        </w:rPr>
        <w:t>: an R package for deriving a classification tree for predicting an ordinal response. </w:t>
      </w:r>
      <w:r>
        <w:rPr>
          <w:rFonts w:ascii="Arial" w:hAnsi="Arial" w:cs="Arial"/>
          <w:i/>
          <w:iCs/>
          <w:color w:val="222222"/>
          <w:sz w:val="20"/>
          <w:szCs w:val="20"/>
          <w:shd w:val="clear" w:color="auto" w:fill="FFFFFF"/>
        </w:rPr>
        <w:t>Journal of Statistical Software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34</w:t>
      </w:r>
      <w:r>
        <w:rPr>
          <w:rFonts w:ascii="Arial" w:hAnsi="Arial" w:cs="Arial"/>
          <w:color w:val="222222"/>
          <w:sz w:val="20"/>
          <w:szCs w:val="20"/>
          <w:shd w:val="clear" w:color="auto" w:fill="FFFFFF"/>
        </w:rPr>
        <w:t>, p.7.</w:t>
      </w:r>
    </w:p>
    <w:p w:rsidR="00F502FD" w:rsidRDefault="00F502FD" w:rsidP="00257232"/>
    <w:p w:rsidR="000179C7" w:rsidRDefault="000179C7" w:rsidP="00257232">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Luellen</w:t>
      </w:r>
      <w:proofErr w:type="spellEnd"/>
      <w:r>
        <w:rPr>
          <w:rFonts w:ascii="Arial" w:hAnsi="Arial" w:cs="Arial"/>
          <w:color w:val="222222"/>
          <w:sz w:val="20"/>
          <w:szCs w:val="20"/>
          <w:shd w:val="clear" w:color="auto" w:fill="FFFFFF"/>
        </w:rPr>
        <w:t xml:space="preserve">, J.K., </w:t>
      </w:r>
      <w:proofErr w:type="spellStart"/>
      <w:r>
        <w:rPr>
          <w:rFonts w:ascii="Arial" w:hAnsi="Arial" w:cs="Arial"/>
          <w:color w:val="222222"/>
          <w:sz w:val="20"/>
          <w:szCs w:val="20"/>
          <w:shd w:val="clear" w:color="auto" w:fill="FFFFFF"/>
        </w:rPr>
        <w:t>Shadish</w:t>
      </w:r>
      <w:proofErr w:type="spellEnd"/>
      <w:r>
        <w:rPr>
          <w:rFonts w:ascii="Arial" w:hAnsi="Arial" w:cs="Arial"/>
          <w:color w:val="222222"/>
          <w:sz w:val="20"/>
          <w:szCs w:val="20"/>
          <w:shd w:val="clear" w:color="auto" w:fill="FFFFFF"/>
        </w:rPr>
        <w:t>, W.R. and Clark, M.H., 2005. Propensity scores: An introduction and experimental test. </w:t>
      </w:r>
      <w:r>
        <w:rPr>
          <w:rFonts w:ascii="Arial" w:hAnsi="Arial" w:cs="Arial"/>
          <w:i/>
          <w:iCs/>
          <w:color w:val="222222"/>
          <w:sz w:val="20"/>
          <w:szCs w:val="20"/>
          <w:shd w:val="clear" w:color="auto" w:fill="FFFFFF"/>
        </w:rPr>
        <w:t>Evaluation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(6), pp.530-558.</w:t>
      </w:r>
    </w:p>
    <w:p w:rsidR="000179C7" w:rsidRDefault="000179C7" w:rsidP="00257232">
      <w:pPr>
        <w:rPr>
          <w:rFonts w:ascii="Arial" w:hAnsi="Arial" w:cs="Arial"/>
          <w:color w:val="222222"/>
          <w:sz w:val="20"/>
          <w:szCs w:val="20"/>
          <w:shd w:val="clear" w:color="auto" w:fill="FFFFFF"/>
        </w:rPr>
      </w:pPr>
      <w:r>
        <w:rPr>
          <w:rFonts w:ascii="Arial" w:hAnsi="Arial" w:cs="Arial"/>
          <w:color w:val="222222"/>
          <w:sz w:val="20"/>
          <w:szCs w:val="20"/>
          <w:shd w:val="clear" w:color="auto" w:fill="FFFFFF"/>
        </w:rPr>
        <w:t>(Example of using RPART package)</w:t>
      </w:r>
    </w:p>
    <w:p w:rsidR="000179C7" w:rsidRDefault="000179C7" w:rsidP="00257232">
      <w:pPr>
        <w:rPr>
          <w:rFonts w:ascii="Arial" w:hAnsi="Arial" w:cs="Arial"/>
          <w:color w:val="222222"/>
          <w:sz w:val="20"/>
          <w:szCs w:val="20"/>
          <w:shd w:val="clear" w:color="auto" w:fill="FFFFFF"/>
        </w:rPr>
      </w:pPr>
    </w:p>
    <w:p w:rsidR="00257232" w:rsidRDefault="000179C7" w:rsidP="00257232">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Therneau</w:t>
      </w:r>
      <w:proofErr w:type="spellEnd"/>
      <w:r>
        <w:rPr>
          <w:rFonts w:ascii="Arial" w:hAnsi="Arial" w:cs="Arial"/>
          <w:color w:val="222222"/>
          <w:sz w:val="20"/>
          <w:szCs w:val="20"/>
          <w:shd w:val="clear" w:color="auto" w:fill="FFFFFF"/>
        </w:rPr>
        <w:t>, T.M. and Atkinson, E.J., 1997. An introduction to recursive partitioning using the RPART routines.</w:t>
      </w:r>
    </w:p>
    <w:p w:rsidR="000179C7" w:rsidRDefault="000179C7" w:rsidP="00257232"/>
    <w:p w:rsidR="004938DC" w:rsidRDefault="004938DC" w:rsidP="00257232">
      <w:r>
        <w:t>List of reference to be included:</w:t>
      </w:r>
    </w:p>
    <w:p w:rsidR="004938DC" w:rsidRDefault="004938DC" w:rsidP="00257232">
      <w:r>
        <w:t>Python</w:t>
      </w:r>
    </w:p>
    <w:p w:rsidR="00146D7A" w:rsidRDefault="00146D7A" w:rsidP="00257232">
      <w:proofErr w:type="spellStart"/>
      <w:r>
        <w:t>Pycharm</w:t>
      </w:r>
      <w:proofErr w:type="spellEnd"/>
    </w:p>
    <w:p w:rsidR="00146D7A" w:rsidRDefault="00146D7A" w:rsidP="00257232">
      <w:proofErr w:type="spellStart"/>
      <w:proofErr w:type="gramStart"/>
      <w:r>
        <w:t>pyODBC</w:t>
      </w:r>
      <w:proofErr w:type="spellEnd"/>
      <w:proofErr w:type="gramEnd"/>
    </w:p>
    <w:p w:rsidR="004938DC" w:rsidRDefault="004938DC" w:rsidP="00257232">
      <w:r>
        <w:t>R</w:t>
      </w:r>
    </w:p>
    <w:p w:rsidR="00146D7A" w:rsidRDefault="00146D7A" w:rsidP="00257232">
      <w:r>
        <w:t>R studio</w:t>
      </w:r>
    </w:p>
    <w:p w:rsidR="004938DC" w:rsidRDefault="004938DC" w:rsidP="00257232">
      <w:r>
        <w:t>ggplot2</w:t>
      </w:r>
    </w:p>
    <w:p w:rsidR="00AB0EF0" w:rsidRDefault="00AB0EF0" w:rsidP="00257232">
      <w:r w:rsidRPr="00AB0EF0">
        <w:t xml:space="preserve">The </w:t>
      </w:r>
      <w:proofErr w:type="spellStart"/>
      <w:r w:rsidRPr="00AB0EF0">
        <w:t>viridis</w:t>
      </w:r>
      <w:proofErr w:type="spellEnd"/>
      <w:r w:rsidRPr="00AB0EF0">
        <w:t xml:space="preserve"> </w:t>
      </w:r>
      <w:proofErr w:type="spellStart"/>
      <w:r w:rsidRPr="00AB0EF0">
        <w:t>color</w:t>
      </w:r>
      <w:proofErr w:type="spellEnd"/>
      <w:r w:rsidRPr="00AB0EF0">
        <w:t xml:space="preserve"> palettes</w:t>
      </w:r>
      <w:r>
        <w:t xml:space="preserve">: </w:t>
      </w:r>
    </w:p>
    <w:p w:rsidR="00AB0EF0" w:rsidRDefault="00987354" w:rsidP="00257232">
      <w:hyperlink r:id="rId10" w:history="1">
        <w:r w:rsidR="00AB0EF0">
          <w:rPr>
            <w:rStyle w:val="Hyperlink"/>
          </w:rPr>
          <w:t>https://cran.r-project.org/web/packages/viridis/vignettes/intro-to-viridis.html</w:t>
        </w:r>
      </w:hyperlink>
    </w:p>
    <w:p w:rsidR="004938DC" w:rsidRDefault="004938DC" w:rsidP="00257232">
      <w:proofErr w:type="spellStart"/>
      <w:r>
        <w:t>Rpart</w:t>
      </w:r>
      <w:proofErr w:type="spellEnd"/>
    </w:p>
    <w:p w:rsidR="009B5377" w:rsidRDefault="00987354" w:rsidP="00257232">
      <w:hyperlink r:id="rId11" w:history="1">
        <w:r w:rsidR="009B5377">
          <w:rPr>
            <w:rStyle w:val="Hyperlink"/>
          </w:rPr>
          <w:t>https://cran.r-project.org/web/packages/rpart/index.html</w:t>
        </w:r>
      </w:hyperlink>
    </w:p>
    <w:p w:rsidR="009B5377" w:rsidRDefault="009B5377" w:rsidP="00257232"/>
    <w:p w:rsidR="004938DC" w:rsidRDefault="004938DC" w:rsidP="00257232">
      <w:proofErr w:type="spellStart"/>
      <w:r>
        <w:t>Randomforest</w:t>
      </w:r>
      <w:proofErr w:type="spellEnd"/>
    </w:p>
    <w:p w:rsidR="00070FAD" w:rsidRDefault="00987354" w:rsidP="00257232">
      <w:hyperlink r:id="rId12" w:history="1">
        <w:r w:rsidR="00070FAD">
          <w:rPr>
            <w:rStyle w:val="Hyperlink"/>
          </w:rPr>
          <w:t>https://cran.r-project.org/web/packages/randomForest/</w:t>
        </w:r>
      </w:hyperlink>
    </w:p>
    <w:p w:rsidR="00B57423" w:rsidRDefault="00987354" w:rsidP="00257232">
      <w:hyperlink r:id="rId13" w:history="1">
        <w:r w:rsidR="00B57423">
          <w:rPr>
            <w:rStyle w:val="Hyperlink"/>
          </w:rPr>
          <w:t>https://cran.r-project.org/web/packages/randomForest/randomForest.pdf</w:t>
        </w:r>
      </w:hyperlink>
    </w:p>
    <w:p w:rsidR="00B57423" w:rsidRDefault="00B57423" w:rsidP="00257232"/>
    <w:p w:rsidR="004938DC" w:rsidRDefault="004938DC" w:rsidP="00257232">
      <w:proofErr w:type="spellStart"/>
      <w:r>
        <w:t>XGBoost</w:t>
      </w:r>
      <w:proofErr w:type="spellEnd"/>
    </w:p>
    <w:p w:rsidR="005F563E" w:rsidRDefault="00987354" w:rsidP="00257232">
      <w:hyperlink r:id="rId14" w:history="1">
        <w:r w:rsidR="00225089">
          <w:rPr>
            <w:rStyle w:val="Hyperlink"/>
          </w:rPr>
          <w:t>https://cran.r-project.org/web/packages/xgboost/</w:t>
        </w:r>
      </w:hyperlink>
    </w:p>
    <w:p w:rsidR="004938DC" w:rsidRDefault="00987354" w:rsidP="00257232">
      <w:hyperlink r:id="rId15" w:history="1">
        <w:r w:rsidR="005F563E">
          <w:rPr>
            <w:rStyle w:val="Hyperlink"/>
          </w:rPr>
          <w:t>https://cran.r-project.org/web/packages/xgboost/xgboost.pdf</w:t>
        </w:r>
      </w:hyperlink>
    </w:p>
    <w:p w:rsidR="00225089" w:rsidRDefault="00225089" w:rsidP="00257232">
      <w:r w:rsidRPr="00225089">
        <w:t xml:space="preserve">Tuning </w:t>
      </w:r>
      <w:proofErr w:type="spellStart"/>
      <w:r w:rsidRPr="00225089">
        <w:t>xgboost</w:t>
      </w:r>
      <w:proofErr w:type="spellEnd"/>
      <w:r w:rsidRPr="00225089">
        <w:t xml:space="preserve"> in R: Part I</w:t>
      </w:r>
    </w:p>
    <w:p w:rsidR="00225089" w:rsidRDefault="00987354" w:rsidP="00257232">
      <w:hyperlink r:id="rId16" w:history="1">
        <w:r w:rsidR="00225089">
          <w:rPr>
            <w:rStyle w:val="Hyperlink"/>
          </w:rPr>
          <w:t>https://insightr.wordpress.com/2018/05/17/tuning-xgboost-in-r-part-i/</w:t>
        </w:r>
      </w:hyperlink>
    </w:p>
    <w:p w:rsidR="004938DC" w:rsidRDefault="004938DC" w:rsidP="00257232">
      <w:pPr>
        <w:sectPr w:rsidR="004938DC">
          <w:pgSz w:w="11906" w:h="16838"/>
          <w:pgMar w:top="1440" w:right="1440" w:bottom="1440" w:left="1440" w:header="708" w:footer="708" w:gutter="0"/>
          <w:cols w:space="708"/>
          <w:docGrid w:linePitch="360"/>
        </w:sectPr>
      </w:pPr>
      <w:r>
        <w:lastRenderedPageBreak/>
        <w:t xml:space="preserve"> </w:t>
      </w:r>
    </w:p>
    <w:p w:rsidR="005218B1" w:rsidRDefault="005218B1" w:rsidP="005218B1">
      <w:pPr>
        <w:pStyle w:val="Heading1"/>
        <w:numPr>
          <w:ilvl w:val="0"/>
          <w:numId w:val="0"/>
        </w:numPr>
      </w:pPr>
      <w:bookmarkStart w:id="23" w:name="_Toc16663080"/>
      <w:r>
        <w:lastRenderedPageBreak/>
        <w:t>Glossary of Terms</w:t>
      </w:r>
    </w:p>
    <w:p w:rsidR="00D56E3A" w:rsidRPr="00D56E3A" w:rsidRDefault="00D56E3A" w:rsidP="00D56E3A"/>
    <w:p w:rsidR="005218B1" w:rsidRPr="005218B1" w:rsidRDefault="00D56E3A" w:rsidP="005218B1">
      <w:r>
        <w:t>From the Royal College of Pathologists</w:t>
      </w:r>
    </w:p>
    <w:p w:rsidR="005218B1" w:rsidRPr="005218B1" w:rsidRDefault="00987354" w:rsidP="005218B1">
      <w:hyperlink r:id="rId17" w:history="1">
        <w:r w:rsidR="005218B1">
          <w:rPr>
            <w:rStyle w:val="Hyperlink"/>
          </w:rPr>
          <w:t>https://www.rcpath.org/discover-pathology/what-is-pathology/glossary-of-terms.html</w:t>
        </w:r>
      </w:hyperlink>
    </w:p>
    <w:tbl>
      <w:tblPr>
        <w:tblStyle w:val="TableGrid"/>
        <w:tblW w:w="0" w:type="auto"/>
        <w:tblLook w:val="04A0" w:firstRow="1" w:lastRow="0" w:firstColumn="1" w:lastColumn="0" w:noHBand="0" w:noVBand="1"/>
      </w:tblPr>
      <w:tblGrid>
        <w:gridCol w:w="2122"/>
        <w:gridCol w:w="6894"/>
      </w:tblGrid>
      <w:tr w:rsidR="005218B1" w:rsidTr="00D56E3A">
        <w:tc>
          <w:tcPr>
            <w:tcW w:w="2122" w:type="dxa"/>
          </w:tcPr>
          <w:p w:rsidR="005218B1" w:rsidRDefault="005218B1" w:rsidP="005218B1">
            <w:r>
              <w:t>Term</w:t>
            </w:r>
          </w:p>
        </w:tc>
        <w:tc>
          <w:tcPr>
            <w:tcW w:w="6894" w:type="dxa"/>
          </w:tcPr>
          <w:p w:rsidR="005218B1" w:rsidRDefault="005218B1" w:rsidP="005218B1">
            <w:r>
              <w:t>Description</w:t>
            </w:r>
          </w:p>
        </w:tc>
      </w:tr>
      <w:tr w:rsidR="005218B1" w:rsidTr="00D56E3A">
        <w:tc>
          <w:tcPr>
            <w:tcW w:w="2122" w:type="dxa"/>
          </w:tcPr>
          <w:p w:rsidR="005218B1" w:rsidRDefault="000976E4" w:rsidP="005218B1">
            <w:r>
              <w:t>Data Wrangling</w:t>
            </w:r>
          </w:p>
        </w:tc>
        <w:tc>
          <w:tcPr>
            <w:tcW w:w="6894" w:type="dxa"/>
          </w:tcPr>
          <w:p w:rsidR="005218B1" w:rsidRDefault="000976E4" w:rsidP="005218B1">
            <w:r w:rsidRPr="00177FF6">
              <w:t>the process of transforming and mapping data from one "raw" data form into another format with the intent of making it more appropriate and valuable for a variety of downstream purposes such as analytics.</w:t>
            </w:r>
          </w:p>
        </w:tc>
      </w:tr>
      <w:tr w:rsidR="005218B1" w:rsidTr="00D56E3A">
        <w:tc>
          <w:tcPr>
            <w:tcW w:w="2122" w:type="dxa"/>
          </w:tcPr>
          <w:p w:rsidR="005218B1" w:rsidRDefault="00DB400F" w:rsidP="005218B1">
            <w:r>
              <w:t>ETL</w:t>
            </w:r>
          </w:p>
        </w:tc>
        <w:tc>
          <w:tcPr>
            <w:tcW w:w="6894" w:type="dxa"/>
          </w:tcPr>
          <w:p w:rsidR="005218B1" w:rsidRDefault="00DB400F" w:rsidP="005218B1">
            <w:r>
              <w:t>The process of</w:t>
            </w:r>
            <w:r w:rsidRPr="002C7FC7">
              <w:t xml:space="preserve"> pull</w:t>
            </w:r>
            <w:r>
              <w:t>ing</w:t>
            </w:r>
            <w:r w:rsidRPr="002C7FC7">
              <w:t xml:space="preserve"> data out of one database and place it into another database. </w:t>
            </w:r>
            <w:r>
              <w:t>Within this process the data is cleans and transformed to be in a more appropriate schema for analytics.</w:t>
            </w:r>
          </w:p>
        </w:tc>
      </w:tr>
      <w:tr w:rsidR="005218B1" w:rsidTr="00D56E3A">
        <w:tc>
          <w:tcPr>
            <w:tcW w:w="2122" w:type="dxa"/>
          </w:tcPr>
          <w:p w:rsidR="005218B1" w:rsidRDefault="005218B1" w:rsidP="005218B1">
            <w:r>
              <w:t>Histopathology</w:t>
            </w:r>
          </w:p>
        </w:tc>
        <w:tc>
          <w:tcPr>
            <w:tcW w:w="6894" w:type="dxa"/>
          </w:tcPr>
          <w:p w:rsidR="005218B1" w:rsidRDefault="00D56E3A" w:rsidP="005218B1">
            <w:r>
              <w:rPr>
                <w:rFonts w:ascii="Arial" w:hAnsi="Arial" w:cs="Arial"/>
                <w:color w:val="1A1A1A"/>
                <w:shd w:val="clear" w:color="auto" w:fill="FFFFFF"/>
              </w:rPr>
              <w:t xml:space="preserve">The branch of pathology that involves looking at tissue under the microscope to diagnose disease. If you have a mole or a breast lump removed, the </w:t>
            </w:r>
            <w:proofErr w:type="spellStart"/>
            <w:r>
              <w:rPr>
                <w:rFonts w:ascii="Arial" w:hAnsi="Arial" w:cs="Arial"/>
                <w:color w:val="1A1A1A"/>
                <w:shd w:val="clear" w:color="auto" w:fill="FFFFFF"/>
              </w:rPr>
              <w:t>histopathologist</w:t>
            </w:r>
            <w:proofErr w:type="spellEnd"/>
            <w:r>
              <w:rPr>
                <w:rFonts w:ascii="Arial" w:hAnsi="Arial" w:cs="Arial"/>
                <w:color w:val="1A1A1A"/>
                <w:shd w:val="clear" w:color="auto" w:fill="FFFFFF"/>
              </w:rPr>
              <w:t xml:space="preserve"> will examine it to work out what it is.</w:t>
            </w:r>
          </w:p>
        </w:tc>
      </w:tr>
      <w:tr w:rsidR="005218B1" w:rsidTr="00D56E3A">
        <w:tc>
          <w:tcPr>
            <w:tcW w:w="2122" w:type="dxa"/>
          </w:tcPr>
          <w:p w:rsidR="005218B1" w:rsidRDefault="005218B1" w:rsidP="005218B1"/>
        </w:tc>
        <w:tc>
          <w:tcPr>
            <w:tcW w:w="6894" w:type="dxa"/>
          </w:tcPr>
          <w:p w:rsidR="005218B1" w:rsidRDefault="005218B1" w:rsidP="005218B1"/>
        </w:tc>
      </w:tr>
      <w:tr w:rsidR="005218B1" w:rsidTr="00D56E3A">
        <w:tc>
          <w:tcPr>
            <w:tcW w:w="2122" w:type="dxa"/>
          </w:tcPr>
          <w:p w:rsidR="005218B1" w:rsidRDefault="005218B1" w:rsidP="005218B1">
            <w:r>
              <w:t>Metabolic</w:t>
            </w:r>
          </w:p>
        </w:tc>
        <w:tc>
          <w:tcPr>
            <w:tcW w:w="6894" w:type="dxa"/>
          </w:tcPr>
          <w:p w:rsidR="005218B1" w:rsidRDefault="00D56E3A" w:rsidP="005218B1">
            <w:r>
              <w:rPr>
                <w:rFonts w:ascii="Arial" w:hAnsi="Arial" w:cs="Arial"/>
                <w:color w:val="1A1A1A"/>
                <w:shd w:val="clear" w:color="auto" w:fill="FFFFFF"/>
              </w:rPr>
              <w:t>A group of overlapping areas of clinical practice with a common dependence on the detailed understanding of basic biochemistry and medicine. These areas fall within the territory of both physicians and chemical pathologists. They include clinical nutrition, lipid abnormalities, diabetes, metabolic bone disease, porphyria and adult inherited metabolic disorders.</w:t>
            </w:r>
          </w:p>
        </w:tc>
      </w:tr>
      <w:tr w:rsidR="005218B1" w:rsidTr="00D56E3A">
        <w:tc>
          <w:tcPr>
            <w:tcW w:w="2122" w:type="dxa"/>
          </w:tcPr>
          <w:p w:rsidR="005218B1" w:rsidRDefault="00D56E3A" w:rsidP="005218B1">
            <w:r>
              <w:t>Microbiology</w:t>
            </w:r>
          </w:p>
        </w:tc>
        <w:tc>
          <w:tcPr>
            <w:tcW w:w="6894" w:type="dxa"/>
          </w:tcPr>
          <w:p w:rsidR="005218B1" w:rsidRDefault="00D56E3A" w:rsidP="005218B1">
            <w:r>
              <w:rPr>
                <w:rFonts w:ascii="Arial" w:hAnsi="Arial" w:cs="Arial"/>
                <w:color w:val="1A1A1A"/>
                <w:shd w:val="clear" w:color="auto" w:fill="FFFFFF"/>
              </w:rPr>
              <w:t>The diagnosis of infection caused by bacteria, fungi, parasites and viruses; identification of the best treatment options for infection; and the monitoring of antibiotic resistance. It also includes testing for how well a patient is responding to treatment of infection.</w:t>
            </w:r>
          </w:p>
        </w:tc>
      </w:tr>
      <w:tr w:rsidR="005218B1" w:rsidTr="00D56E3A">
        <w:tc>
          <w:tcPr>
            <w:tcW w:w="2122" w:type="dxa"/>
          </w:tcPr>
          <w:p w:rsidR="005218B1" w:rsidRDefault="00DB400F" w:rsidP="005218B1">
            <w:r>
              <w:t>SQL</w:t>
            </w:r>
          </w:p>
        </w:tc>
        <w:tc>
          <w:tcPr>
            <w:tcW w:w="6894" w:type="dxa"/>
          </w:tcPr>
          <w:p w:rsidR="005218B1" w:rsidRDefault="005218B1" w:rsidP="005218B1"/>
        </w:tc>
      </w:tr>
      <w:tr w:rsidR="00DB400F" w:rsidTr="00D56E3A">
        <w:tc>
          <w:tcPr>
            <w:tcW w:w="2122" w:type="dxa"/>
          </w:tcPr>
          <w:p w:rsidR="00DB400F" w:rsidRDefault="00DB400F" w:rsidP="005218B1"/>
        </w:tc>
        <w:tc>
          <w:tcPr>
            <w:tcW w:w="6894" w:type="dxa"/>
          </w:tcPr>
          <w:p w:rsidR="00DB400F" w:rsidRDefault="00DB400F" w:rsidP="005218B1"/>
        </w:tc>
      </w:tr>
    </w:tbl>
    <w:p w:rsidR="005218B1" w:rsidRPr="005218B1" w:rsidRDefault="005218B1" w:rsidP="005218B1"/>
    <w:p w:rsidR="005218B1" w:rsidRDefault="005218B1" w:rsidP="005218B1">
      <w:pPr>
        <w:rPr>
          <w:rFonts w:ascii="Arial" w:hAnsi="Arial" w:cs="Arial"/>
          <w:color w:val="222222"/>
          <w:sz w:val="20"/>
          <w:szCs w:val="20"/>
          <w:shd w:val="clear" w:color="auto" w:fill="FFFFFF"/>
        </w:rPr>
      </w:pPr>
    </w:p>
    <w:p w:rsidR="005218B1" w:rsidRDefault="005218B1">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rsidR="00BC5FF0" w:rsidRDefault="00BC5FF0" w:rsidP="00BC5FF0">
      <w:pPr>
        <w:pStyle w:val="Heading1"/>
        <w:numPr>
          <w:ilvl w:val="0"/>
          <w:numId w:val="0"/>
        </w:numPr>
      </w:pPr>
      <w:r>
        <w:lastRenderedPageBreak/>
        <w:t>Appendix A – Example Project Code</w:t>
      </w:r>
      <w:bookmarkEnd w:id="23"/>
    </w:p>
    <w:p w:rsidR="00BC5FF0" w:rsidRDefault="00BC5FF0" w:rsidP="00BC5FF0"/>
    <w:p w:rsidR="00BC5FF0" w:rsidRDefault="00BC5FF0" w:rsidP="00BC5FF0">
      <w:r>
        <w:t>Python Functions</w:t>
      </w:r>
    </w:p>
    <w:p w:rsidR="00BC5FF0" w:rsidRDefault="00BC5FF0" w:rsidP="00BC5FF0">
      <w:r>
        <w:t>Python ODBC</w:t>
      </w:r>
    </w:p>
    <w:p w:rsidR="00BC5FF0" w:rsidRDefault="00BC5FF0" w:rsidP="00BC5FF0">
      <w:r>
        <w:t>R Model</w:t>
      </w:r>
    </w:p>
    <w:p w:rsidR="00BC5FF0" w:rsidRPr="00BC5FF0" w:rsidRDefault="00BC5FF0" w:rsidP="00BC5FF0"/>
    <w:p w:rsidR="009602C9" w:rsidRDefault="009602C9" w:rsidP="009602C9">
      <w:pPr>
        <w:pStyle w:val="Heading1"/>
        <w:numPr>
          <w:ilvl w:val="0"/>
          <w:numId w:val="0"/>
        </w:numPr>
      </w:pPr>
      <w:bookmarkStart w:id="24" w:name="_Toc16663081"/>
      <w:bookmarkStart w:id="25" w:name="_Toc16663082"/>
      <w:r>
        <w:t>Appendix B – E</w:t>
      </w:r>
      <w:bookmarkEnd w:id="24"/>
      <w:r>
        <w:t>TL Process</w:t>
      </w:r>
    </w:p>
    <w:p w:rsidR="009602C9" w:rsidRDefault="009602C9" w:rsidP="009602C9"/>
    <w:p w:rsidR="009602C9" w:rsidRPr="00BC5FF0" w:rsidRDefault="009602C9" w:rsidP="009602C9"/>
    <w:p w:rsidR="009602C9" w:rsidRDefault="00F14175" w:rsidP="009602C9">
      <w:pPr>
        <w:pStyle w:val="Heading1"/>
        <w:numPr>
          <w:ilvl w:val="0"/>
          <w:numId w:val="0"/>
        </w:numPr>
      </w:pPr>
      <w:r>
        <w:t>Appendix C</w:t>
      </w:r>
      <w:r w:rsidR="009602C9">
        <w:t xml:space="preserve"> –RDV structure</w:t>
      </w:r>
    </w:p>
    <w:p w:rsidR="009602C9" w:rsidRDefault="009602C9" w:rsidP="009602C9"/>
    <w:p w:rsidR="009602C9" w:rsidRPr="00BC5FF0" w:rsidRDefault="009602C9" w:rsidP="009602C9"/>
    <w:p w:rsidR="00BC5FF0" w:rsidRDefault="00BC5FF0" w:rsidP="00BC5FF0">
      <w:pPr>
        <w:pStyle w:val="Heading1"/>
        <w:numPr>
          <w:ilvl w:val="0"/>
          <w:numId w:val="0"/>
        </w:numPr>
      </w:pPr>
      <w:r>
        <w:t>Appen</w:t>
      </w:r>
      <w:r w:rsidR="00914D3B">
        <w:t>dix C – Detailed output from an</w:t>
      </w:r>
      <w:r>
        <w:t xml:space="preserve"> analytic process</w:t>
      </w:r>
      <w:bookmarkEnd w:id="25"/>
    </w:p>
    <w:p w:rsidR="00BC5FF0" w:rsidRDefault="00BC5FF0" w:rsidP="00BC5FF0"/>
    <w:p w:rsidR="00BC5FF0" w:rsidRDefault="00BC5FF0" w:rsidP="00BC5FF0">
      <w:r>
        <w:t>RDM file output</w:t>
      </w:r>
    </w:p>
    <w:p w:rsidR="00BC5FF0" w:rsidRPr="00BC5FF0" w:rsidRDefault="00BC5FF0" w:rsidP="00BC5FF0"/>
    <w:p w:rsidR="00BC5FF0" w:rsidRDefault="00BC5FF0" w:rsidP="00BC5FF0">
      <w:pPr>
        <w:pStyle w:val="Heading1"/>
        <w:numPr>
          <w:ilvl w:val="0"/>
          <w:numId w:val="0"/>
        </w:numPr>
      </w:pPr>
      <w:bookmarkStart w:id="26" w:name="_Toc16663083"/>
      <w:r>
        <w:t>Appendix D – Deliverables on Attached CD ROM</w:t>
      </w:r>
      <w:bookmarkEnd w:id="26"/>
    </w:p>
    <w:p w:rsidR="00BC5FF0" w:rsidRDefault="00BC5FF0" w:rsidP="00BC5FF0"/>
    <w:p w:rsidR="00BC5FF0" w:rsidRDefault="00BC5FF0" w:rsidP="00BC5FF0"/>
    <w:p w:rsidR="00BC5FF0" w:rsidRDefault="00BC5FF0" w:rsidP="00BC5FF0"/>
    <w:p w:rsidR="00BC5FF0" w:rsidRPr="00BC5FF0" w:rsidRDefault="00BC5FF0" w:rsidP="00BC5FF0"/>
    <w:p w:rsidR="00257232" w:rsidRDefault="00257232" w:rsidP="00257232"/>
    <w:p w:rsidR="00C616EE" w:rsidRDefault="00C616EE" w:rsidP="00257232"/>
    <w:p w:rsidR="00C616EE" w:rsidRDefault="00C616EE">
      <w:r>
        <w:br w:type="page"/>
      </w:r>
    </w:p>
    <w:p w:rsidR="00C616EE" w:rsidRDefault="00C616EE" w:rsidP="00C616EE">
      <w:pPr>
        <w:pStyle w:val="Heading1"/>
        <w:numPr>
          <w:ilvl w:val="0"/>
          <w:numId w:val="0"/>
        </w:numPr>
      </w:pPr>
      <w:bookmarkStart w:id="27" w:name="_Toc16663084"/>
      <w:r>
        <w:lastRenderedPageBreak/>
        <w:t>Random Thoughts</w:t>
      </w:r>
      <w:bookmarkEnd w:id="27"/>
      <w:r>
        <w:t xml:space="preserve"> </w:t>
      </w:r>
    </w:p>
    <w:p w:rsidR="00C616EE" w:rsidRDefault="00C616EE" w:rsidP="00C616EE">
      <w:pPr>
        <w:pStyle w:val="ListParagraph"/>
        <w:numPr>
          <w:ilvl w:val="0"/>
          <w:numId w:val="3"/>
        </w:numPr>
      </w:pPr>
      <w:r>
        <w:t>Python vs R</w:t>
      </w:r>
    </w:p>
    <w:p w:rsidR="00C616EE" w:rsidRDefault="00C616EE" w:rsidP="00C616EE">
      <w:pPr>
        <w:pStyle w:val="ListParagraph"/>
        <w:numPr>
          <w:ilvl w:val="1"/>
          <w:numId w:val="3"/>
        </w:numPr>
      </w:pPr>
      <w:r>
        <w:t>Why used when</w:t>
      </w:r>
    </w:p>
    <w:p w:rsidR="00C616EE" w:rsidRDefault="004375A4" w:rsidP="00C616EE">
      <w:pPr>
        <w:pStyle w:val="ListParagraph"/>
        <w:numPr>
          <w:ilvl w:val="0"/>
          <w:numId w:val="3"/>
        </w:numPr>
      </w:pPr>
      <w:r>
        <w:t>Reproducible results</w:t>
      </w:r>
    </w:p>
    <w:p w:rsidR="00A13EA6" w:rsidRDefault="00A13EA6" w:rsidP="00C616EE">
      <w:pPr>
        <w:pStyle w:val="ListParagraph"/>
        <w:numPr>
          <w:ilvl w:val="0"/>
          <w:numId w:val="3"/>
        </w:numPr>
      </w:pPr>
      <w:r>
        <w:t>R code; evolved through three stages</w:t>
      </w:r>
    </w:p>
    <w:p w:rsidR="00A13EA6" w:rsidRDefault="00A13EA6" w:rsidP="00A13EA6">
      <w:pPr>
        <w:pStyle w:val="ListParagraph"/>
        <w:numPr>
          <w:ilvl w:val="1"/>
          <w:numId w:val="3"/>
        </w:numPr>
      </w:pPr>
      <w:r>
        <w:t>Individual model</w:t>
      </w:r>
    </w:p>
    <w:p w:rsidR="00A13EA6" w:rsidRDefault="00A13EA6" w:rsidP="00A13EA6">
      <w:pPr>
        <w:pStyle w:val="ListParagraph"/>
        <w:numPr>
          <w:ilvl w:val="1"/>
          <w:numId w:val="3"/>
        </w:numPr>
      </w:pPr>
      <w:r>
        <w:t>Model run for all PM stages</w:t>
      </w:r>
    </w:p>
    <w:p w:rsidR="00A13EA6" w:rsidRDefault="00A13EA6" w:rsidP="00A13EA6">
      <w:pPr>
        <w:pStyle w:val="ListParagraph"/>
        <w:numPr>
          <w:ilvl w:val="1"/>
          <w:numId w:val="3"/>
        </w:numPr>
      </w:pPr>
      <w:r>
        <w:t>Model as a function called with multiple random keys.</w:t>
      </w:r>
    </w:p>
    <w:p w:rsidR="00A13EA6" w:rsidRDefault="00496DDB" w:rsidP="00496DDB">
      <w:pPr>
        <w:pStyle w:val="ListParagraph"/>
        <w:numPr>
          <w:ilvl w:val="0"/>
          <w:numId w:val="3"/>
        </w:numPr>
      </w:pPr>
      <w:r>
        <w:t>Balanced data</w:t>
      </w:r>
    </w:p>
    <w:p w:rsidR="00646815" w:rsidRDefault="00646815" w:rsidP="00496DDB">
      <w:pPr>
        <w:pStyle w:val="ListParagraph"/>
        <w:numPr>
          <w:ilvl w:val="0"/>
          <w:numId w:val="3"/>
        </w:numPr>
      </w:pPr>
      <w:r>
        <w:t>Methods before data?</w:t>
      </w:r>
    </w:p>
    <w:p w:rsidR="00646815" w:rsidRDefault="00646815" w:rsidP="00646815">
      <w:pPr>
        <w:pStyle w:val="ListParagraph"/>
        <w:numPr>
          <w:ilvl w:val="1"/>
          <w:numId w:val="3"/>
        </w:numPr>
      </w:pPr>
      <w:r>
        <w:t>Include Software architecture in methods?</w:t>
      </w:r>
    </w:p>
    <w:p w:rsidR="000F35AC" w:rsidRDefault="000F35AC" w:rsidP="000F35AC">
      <w:pPr>
        <w:pStyle w:val="ListParagraph"/>
        <w:numPr>
          <w:ilvl w:val="2"/>
          <w:numId w:val="3"/>
        </w:numPr>
      </w:pPr>
      <w:r>
        <w:t>Tools and programing language</w:t>
      </w:r>
    </w:p>
    <w:p w:rsidR="00E57555" w:rsidRDefault="00E57555" w:rsidP="00E57555">
      <w:pPr>
        <w:pStyle w:val="ListParagraph"/>
        <w:numPr>
          <w:ilvl w:val="3"/>
          <w:numId w:val="3"/>
        </w:numPr>
      </w:pPr>
      <w:r>
        <w:t>Why use R over Python?</w:t>
      </w:r>
    </w:p>
    <w:p w:rsidR="000F35AC" w:rsidRDefault="000F35AC" w:rsidP="000F35AC">
      <w:pPr>
        <w:pStyle w:val="ListParagraph"/>
        <w:numPr>
          <w:ilvl w:val="2"/>
          <w:numId w:val="3"/>
        </w:numPr>
      </w:pPr>
      <w:r>
        <w:t>Project pipeline</w:t>
      </w:r>
    </w:p>
    <w:p w:rsidR="000F35AC" w:rsidRDefault="000F35AC" w:rsidP="000F35AC">
      <w:pPr>
        <w:pStyle w:val="ListParagraph"/>
        <w:numPr>
          <w:ilvl w:val="3"/>
          <w:numId w:val="3"/>
        </w:numPr>
      </w:pPr>
      <w:r>
        <w:t>PM Research Database =&gt; EAV Schema =&gt; Summary and Study based Attributes =&gt; RDV production =&gt; RDV Adjustments =&gt; Run models =&gt; review results</w:t>
      </w:r>
    </w:p>
    <w:p w:rsidR="00646815" w:rsidRDefault="00646815" w:rsidP="00646815">
      <w:pPr>
        <w:pStyle w:val="ListParagraph"/>
        <w:numPr>
          <w:ilvl w:val="1"/>
          <w:numId w:val="3"/>
        </w:numPr>
      </w:pPr>
      <w:r>
        <w:t>Testing and Profiling</w:t>
      </w:r>
    </w:p>
    <w:p w:rsidR="00646815" w:rsidRDefault="00646815" w:rsidP="00646815">
      <w:pPr>
        <w:pStyle w:val="ListParagraph"/>
        <w:numPr>
          <w:ilvl w:val="0"/>
          <w:numId w:val="3"/>
        </w:numPr>
      </w:pPr>
      <w:r>
        <w:t>Agile approach</w:t>
      </w:r>
    </w:p>
    <w:p w:rsidR="00646815" w:rsidRDefault="00646815" w:rsidP="00646815">
      <w:pPr>
        <w:pStyle w:val="ListParagraph"/>
        <w:numPr>
          <w:ilvl w:val="1"/>
          <w:numId w:val="3"/>
        </w:numPr>
      </w:pPr>
      <w:r>
        <w:t>Reviewed progress from last week</w:t>
      </w:r>
    </w:p>
    <w:p w:rsidR="00646815" w:rsidRPr="00C616EE" w:rsidRDefault="00646815" w:rsidP="00646815">
      <w:pPr>
        <w:pStyle w:val="ListParagraph"/>
        <w:numPr>
          <w:ilvl w:val="1"/>
          <w:numId w:val="3"/>
        </w:numPr>
      </w:pPr>
      <w:r>
        <w:t>Set objectives for the coming week</w:t>
      </w:r>
    </w:p>
    <w:sectPr w:rsidR="00646815" w:rsidRPr="00C616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976" w:rsidRDefault="00D92976" w:rsidP="0002053A">
      <w:pPr>
        <w:spacing w:after="0" w:line="240" w:lineRule="auto"/>
      </w:pPr>
      <w:r>
        <w:separator/>
      </w:r>
    </w:p>
  </w:endnote>
  <w:endnote w:type="continuationSeparator" w:id="0">
    <w:p w:rsidR="00D92976" w:rsidRDefault="00D92976" w:rsidP="00020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354" w:rsidRDefault="00987354">
    <w:pPr>
      <w:pStyle w:val="Footer"/>
      <w:jc w:val="center"/>
    </w:pPr>
    <w:r>
      <w:t xml:space="preserve">Page </w:t>
    </w:r>
    <w:sdt>
      <w:sdtPr>
        <w:id w:val="-161057959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25F9F">
          <w:rPr>
            <w:noProof/>
          </w:rPr>
          <w:t>16</w:t>
        </w:r>
        <w:r>
          <w:rPr>
            <w:noProof/>
          </w:rPr>
          <w:fldChar w:fldCharType="end"/>
        </w:r>
      </w:sdtContent>
    </w:sdt>
  </w:p>
  <w:p w:rsidR="00987354" w:rsidRDefault="009873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976" w:rsidRDefault="00D92976" w:rsidP="0002053A">
      <w:pPr>
        <w:spacing w:after="0" w:line="240" w:lineRule="auto"/>
      </w:pPr>
      <w:r>
        <w:separator/>
      </w:r>
    </w:p>
  </w:footnote>
  <w:footnote w:type="continuationSeparator" w:id="0">
    <w:p w:rsidR="00D92976" w:rsidRDefault="00D92976" w:rsidP="000205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7354" w:rsidRDefault="00987354" w:rsidP="0002053A">
    <w:pPr>
      <w:pStyle w:val="Header"/>
    </w:pPr>
    <w:r>
      <w:t>MSc Project – Project Report - 2019 – John Booth (Student No</w:t>
    </w:r>
    <w:r w:rsidRPr="007C5746">
      <w:t>: 13133420</w:t>
    </w:r>
    <w:r>
      <w:t>)</w:t>
    </w:r>
  </w:p>
  <w:p w:rsidR="00987354" w:rsidRDefault="009873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79E2A9E2"/>
    <w:lvl w:ilvl="0" w:tplc="FFFFFFFF">
      <w:start w:val="2"/>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30922AA"/>
    <w:multiLevelType w:val="hybridMultilevel"/>
    <w:tmpl w:val="0EA2D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A92527"/>
    <w:multiLevelType w:val="hybridMultilevel"/>
    <w:tmpl w:val="4D44C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75D"/>
    <w:multiLevelType w:val="hybridMultilevel"/>
    <w:tmpl w:val="69488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A67B65"/>
    <w:multiLevelType w:val="multilevel"/>
    <w:tmpl w:val="296C571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08E97BBE"/>
    <w:multiLevelType w:val="hybridMultilevel"/>
    <w:tmpl w:val="1592F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061071"/>
    <w:multiLevelType w:val="hybridMultilevel"/>
    <w:tmpl w:val="F30EFB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0866D0"/>
    <w:multiLevelType w:val="hybridMultilevel"/>
    <w:tmpl w:val="12801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0F571E"/>
    <w:multiLevelType w:val="hybridMultilevel"/>
    <w:tmpl w:val="C3204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D1468DB"/>
    <w:multiLevelType w:val="hybridMultilevel"/>
    <w:tmpl w:val="E97E1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FCB0AB0"/>
    <w:multiLevelType w:val="hybridMultilevel"/>
    <w:tmpl w:val="57502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0134D79"/>
    <w:multiLevelType w:val="hybridMultilevel"/>
    <w:tmpl w:val="C840D8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760E08"/>
    <w:multiLevelType w:val="hybridMultilevel"/>
    <w:tmpl w:val="17E4CD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8FE0DF7"/>
    <w:multiLevelType w:val="hybridMultilevel"/>
    <w:tmpl w:val="E3A85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BEF517D"/>
    <w:multiLevelType w:val="hybridMultilevel"/>
    <w:tmpl w:val="FC0E2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D56BEC"/>
    <w:multiLevelType w:val="hybridMultilevel"/>
    <w:tmpl w:val="1ED66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1938BB"/>
    <w:multiLevelType w:val="hybridMultilevel"/>
    <w:tmpl w:val="B134B52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794716F"/>
    <w:multiLevelType w:val="hybridMultilevel"/>
    <w:tmpl w:val="FA88DE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2E2614"/>
    <w:multiLevelType w:val="hybridMultilevel"/>
    <w:tmpl w:val="F6ACB9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C54505"/>
    <w:multiLevelType w:val="hybridMultilevel"/>
    <w:tmpl w:val="29B09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9B2A9A"/>
    <w:multiLevelType w:val="hybridMultilevel"/>
    <w:tmpl w:val="0972D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742A92"/>
    <w:multiLevelType w:val="hybridMultilevel"/>
    <w:tmpl w:val="9E244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D8E09DE"/>
    <w:multiLevelType w:val="hybridMultilevel"/>
    <w:tmpl w:val="8D847E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3355D54"/>
    <w:multiLevelType w:val="hybridMultilevel"/>
    <w:tmpl w:val="60FE5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7E5297"/>
    <w:multiLevelType w:val="hybridMultilevel"/>
    <w:tmpl w:val="46E64E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6680BAA"/>
    <w:multiLevelType w:val="hybridMultilevel"/>
    <w:tmpl w:val="665E94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96E1541"/>
    <w:multiLevelType w:val="hybridMultilevel"/>
    <w:tmpl w:val="1DDCF8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2"/>
  </w:num>
  <w:num w:numId="4">
    <w:abstractNumId w:val="25"/>
  </w:num>
  <w:num w:numId="5">
    <w:abstractNumId w:val="6"/>
  </w:num>
  <w:num w:numId="6">
    <w:abstractNumId w:val="24"/>
  </w:num>
  <w:num w:numId="7">
    <w:abstractNumId w:val="18"/>
  </w:num>
  <w:num w:numId="8">
    <w:abstractNumId w:val="11"/>
  </w:num>
  <w:num w:numId="9">
    <w:abstractNumId w:val="17"/>
  </w:num>
  <w:num w:numId="10">
    <w:abstractNumId w:val="23"/>
  </w:num>
  <w:num w:numId="11">
    <w:abstractNumId w:val="7"/>
  </w:num>
  <w:num w:numId="12">
    <w:abstractNumId w:val="14"/>
  </w:num>
  <w:num w:numId="13">
    <w:abstractNumId w:val="20"/>
  </w:num>
  <w:num w:numId="14">
    <w:abstractNumId w:val="21"/>
  </w:num>
  <w:num w:numId="15">
    <w:abstractNumId w:val="22"/>
  </w:num>
  <w:num w:numId="16">
    <w:abstractNumId w:val="15"/>
  </w:num>
  <w:num w:numId="17">
    <w:abstractNumId w:val="2"/>
  </w:num>
  <w:num w:numId="18">
    <w:abstractNumId w:val="3"/>
  </w:num>
  <w:num w:numId="19">
    <w:abstractNumId w:val="26"/>
  </w:num>
  <w:num w:numId="20">
    <w:abstractNumId w:val="0"/>
  </w:num>
  <w:num w:numId="21">
    <w:abstractNumId w:val="10"/>
  </w:num>
  <w:num w:numId="22">
    <w:abstractNumId w:val="5"/>
  </w:num>
  <w:num w:numId="23">
    <w:abstractNumId w:val="19"/>
  </w:num>
  <w:num w:numId="24">
    <w:abstractNumId w:val="1"/>
  </w:num>
  <w:num w:numId="25">
    <w:abstractNumId w:val="8"/>
  </w:num>
  <w:num w:numId="26">
    <w:abstractNumId w:val="9"/>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4FD"/>
    <w:rsid w:val="00007DE7"/>
    <w:rsid w:val="000179C7"/>
    <w:rsid w:val="0002053A"/>
    <w:rsid w:val="000403B5"/>
    <w:rsid w:val="0004386B"/>
    <w:rsid w:val="00070FAD"/>
    <w:rsid w:val="000927BB"/>
    <w:rsid w:val="00094E61"/>
    <w:rsid w:val="000976E4"/>
    <w:rsid w:val="000B5361"/>
    <w:rsid w:val="000D1B28"/>
    <w:rsid w:val="000D3784"/>
    <w:rsid w:val="000F35AC"/>
    <w:rsid w:val="00146D7A"/>
    <w:rsid w:val="00177FF6"/>
    <w:rsid w:val="00185579"/>
    <w:rsid w:val="00186A47"/>
    <w:rsid w:val="00195091"/>
    <w:rsid w:val="001964FD"/>
    <w:rsid w:val="001B2E82"/>
    <w:rsid w:val="001C296C"/>
    <w:rsid w:val="001F1D4E"/>
    <w:rsid w:val="00222EE1"/>
    <w:rsid w:val="00223AEC"/>
    <w:rsid w:val="00225089"/>
    <w:rsid w:val="00231188"/>
    <w:rsid w:val="00237755"/>
    <w:rsid w:val="00251F2F"/>
    <w:rsid w:val="00257232"/>
    <w:rsid w:val="00273F1C"/>
    <w:rsid w:val="00282585"/>
    <w:rsid w:val="002A4C70"/>
    <w:rsid w:val="002C7FC7"/>
    <w:rsid w:val="003110BE"/>
    <w:rsid w:val="00396F04"/>
    <w:rsid w:val="003C5784"/>
    <w:rsid w:val="003E244F"/>
    <w:rsid w:val="003E58B6"/>
    <w:rsid w:val="004375A4"/>
    <w:rsid w:val="004938DC"/>
    <w:rsid w:val="00496DDB"/>
    <w:rsid w:val="004E246A"/>
    <w:rsid w:val="00514558"/>
    <w:rsid w:val="005218B1"/>
    <w:rsid w:val="00522B1D"/>
    <w:rsid w:val="00533945"/>
    <w:rsid w:val="005562DD"/>
    <w:rsid w:val="005B15B6"/>
    <w:rsid w:val="005B1D8D"/>
    <w:rsid w:val="005C3924"/>
    <w:rsid w:val="005E4206"/>
    <w:rsid w:val="005F563E"/>
    <w:rsid w:val="00600917"/>
    <w:rsid w:val="00602D14"/>
    <w:rsid w:val="006112AC"/>
    <w:rsid w:val="00646815"/>
    <w:rsid w:val="006611AF"/>
    <w:rsid w:val="00662125"/>
    <w:rsid w:val="00662456"/>
    <w:rsid w:val="0067474C"/>
    <w:rsid w:val="006C519A"/>
    <w:rsid w:val="006D0754"/>
    <w:rsid w:val="007015A1"/>
    <w:rsid w:val="007404BF"/>
    <w:rsid w:val="00746942"/>
    <w:rsid w:val="00756122"/>
    <w:rsid w:val="00762F62"/>
    <w:rsid w:val="007A0E58"/>
    <w:rsid w:val="007B6806"/>
    <w:rsid w:val="007C3467"/>
    <w:rsid w:val="008353E3"/>
    <w:rsid w:val="00837378"/>
    <w:rsid w:val="008F54C1"/>
    <w:rsid w:val="00910C6B"/>
    <w:rsid w:val="00914D3B"/>
    <w:rsid w:val="009274D5"/>
    <w:rsid w:val="00941E41"/>
    <w:rsid w:val="009602C9"/>
    <w:rsid w:val="00987354"/>
    <w:rsid w:val="00995FEE"/>
    <w:rsid w:val="009B379A"/>
    <w:rsid w:val="009B5377"/>
    <w:rsid w:val="009E126F"/>
    <w:rsid w:val="00A13EA6"/>
    <w:rsid w:val="00A54CF8"/>
    <w:rsid w:val="00A56944"/>
    <w:rsid w:val="00A61E94"/>
    <w:rsid w:val="00A92B80"/>
    <w:rsid w:val="00A94BDA"/>
    <w:rsid w:val="00AB0EF0"/>
    <w:rsid w:val="00AC599D"/>
    <w:rsid w:val="00AE76B6"/>
    <w:rsid w:val="00B1071B"/>
    <w:rsid w:val="00B179AE"/>
    <w:rsid w:val="00B25F9F"/>
    <w:rsid w:val="00B33E2D"/>
    <w:rsid w:val="00B57423"/>
    <w:rsid w:val="00B722CC"/>
    <w:rsid w:val="00B74FEA"/>
    <w:rsid w:val="00BC5FF0"/>
    <w:rsid w:val="00C56E2A"/>
    <w:rsid w:val="00C616EE"/>
    <w:rsid w:val="00C7186C"/>
    <w:rsid w:val="00CB5766"/>
    <w:rsid w:val="00D152EA"/>
    <w:rsid w:val="00D45422"/>
    <w:rsid w:val="00D56E3A"/>
    <w:rsid w:val="00D60376"/>
    <w:rsid w:val="00D92976"/>
    <w:rsid w:val="00D92B86"/>
    <w:rsid w:val="00D95EE5"/>
    <w:rsid w:val="00DB400F"/>
    <w:rsid w:val="00DB7631"/>
    <w:rsid w:val="00DF3010"/>
    <w:rsid w:val="00E01980"/>
    <w:rsid w:val="00E05288"/>
    <w:rsid w:val="00E25F0F"/>
    <w:rsid w:val="00E27DA2"/>
    <w:rsid w:val="00E316CA"/>
    <w:rsid w:val="00E57555"/>
    <w:rsid w:val="00E57F6C"/>
    <w:rsid w:val="00E77579"/>
    <w:rsid w:val="00E810AC"/>
    <w:rsid w:val="00EA514D"/>
    <w:rsid w:val="00ED7087"/>
    <w:rsid w:val="00F00C13"/>
    <w:rsid w:val="00F14175"/>
    <w:rsid w:val="00F3143B"/>
    <w:rsid w:val="00F502FD"/>
    <w:rsid w:val="00F6472C"/>
    <w:rsid w:val="00F86EEF"/>
    <w:rsid w:val="00F91E3E"/>
    <w:rsid w:val="00F93EB2"/>
    <w:rsid w:val="00FC2A9A"/>
    <w:rsid w:val="00FD4B89"/>
    <w:rsid w:val="00FD6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8CDD4B-3A47-4DA8-ABC9-734EB12DB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64F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D4E"/>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D4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F1D4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F1D4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F1D4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F1D4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F1D4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1D4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4F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964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4FD"/>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964FD"/>
    <w:pPr>
      <w:outlineLvl w:val="9"/>
    </w:pPr>
    <w:rPr>
      <w:lang w:val="en-US"/>
    </w:rPr>
  </w:style>
  <w:style w:type="paragraph" w:styleId="TOC1">
    <w:name w:val="toc 1"/>
    <w:basedOn w:val="Normal"/>
    <w:next w:val="Normal"/>
    <w:autoRedefine/>
    <w:uiPriority w:val="39"/>
    <w:unhideWhenUsed/>
    <w:rsid w:val="001964FD"/>
    <w:pPr>
      <w:spacing w:after="100"/>
    </w:pPr>
  </w:style>
  <w:style w:type="character" w:styleId="Hyperlink">
    <w:name w:val="Hyperlink"/>
    <w:basedOn w:val="DefaultParagraphFont"/>
    <w:uiPriority w:val="99"/>
    <w:unhideWhenUsed/>
    <w:rsid w:val="001964FD"/>
    <w:rPr>
      <w:color w:val="0563C1" w:themeColor="hyperlink"/>
      <w:u w:val="single"/>
    </w:rPr>
  </w:style>
  <w:style w:type="character" w:customStyle="1" w:styleId="Heading2Char">
    <w:name w:val="Heading 2 Char"/>
    <w:basedOn w:val="DefaultParagraphFont"/>
    <w:link w:val="Heading2"/>
    <w:uiPriority w:val="9"/>
    <w:rsid w:val="001F1D4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1D4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F1D4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F1D4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F1D4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F1D4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F1D4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1D4E"/>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756122"/>
    <w:pPr>
      <w:spacing w:after="100"/>
      <w:ind w:left="220"/>
    </w:pPr>
  </w:style>
  <w:style w:type="paragraph" w:styleId="Header">
    <w:name w:val="header"/>
    <w:basedOn w:val="Normal"/>
    <w:link w:val="HeaderChar"/>
    <w:uiPriority w:val="99"/>
    <w:unhideWhenUsed/>
    <w:rsid w:val="00020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53A"/>
  </w:style>
  <w:style w:type="paragraph" w:styleId="Footer">
    <w:name w:val="footer"/>
    <w:basedOn w:val="Normal"/>
    <w:link w:val="FooterChar"/>
    <w:uiPriority w:val="99"/>
    <w:unhideWhenUsed/>
    <w:rsid w:val="00020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53A"/>
  </w:style>
  <w:style w:type="paragraph" w:styleId="ListParagraph">
    <w:name w:val="List Paragraph"/>
    <w:basedOn w:val="Normal"/>
    <w:uiPriority w:val="34"/>
    <w:qFormat/>
    <w:rsid w:val="00186A47"/>
    <w:pPr>
      <w:ind w:left="720"/>
      <w:contextualSpacing/>
    </w:pPr>
  </w:style>
  <w:style w:type="table" w:styleId="TableGrid">
    <w:name w:val="Table Grid"/>
    <w:basedOn w:val="TableNormal"/>
    <w:uiPriority w:val="39"/>
    <w:rsid w:val="00521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365561">
      <w:bodyDiv w:val="1"/>
      <w:marLeft w:val="0"/>
      <w:marRight w:val="0"/>
      <w:marTop w:val="0"/>
      <w:marBottom w:val="0"/>
      <w:divBdr>
        <w:top w:val="none" w:sz="0" w:space="0" w:color="auto"/>
        <w:left w:val="none" w:sz="0" w:space="0" w:color="auto"/>
        <w:bottom w:val="none" w:sz="0" w:space="0" w:color="auto"/>
        <w:right w:val="none" w:sz="0" w:space="0" w:color="auto"/>
      </w:divBdr>
    </w:div>
    <w:div w:id="456029755">
      <w:bodyDiv w:val="1"/>
      <w:marLeft w:val="0"/>
      <w:marRight w:val="0"/>
      <w:marTop w:val="0"/>
      <w:marBottom w:val="0"/>
      <w:divBdr>
        <w:top w:val="none" w:sz="0" w:space="0" w:color="auto"/>
        <w:left w:val="none" w:sz="0" w:space="0" w:color="auto"/>
        <w:bottom w:val="none" w:sz="0" w:space="0" w:color="auto"/>
        <w:right w:val="none" w:sz="0" w:space="0" w:color="auto"/>
      </w:divBdr>
    </w:div>
    <w:div w:id="522865933">
      <w:bodyDiv w:val="1"/>
      <w:marLeft w:val="0"/>
      <w:marRight w:val="0"/>
      <w:marTop w:val="0"/>
      <w:marBottom w:val="0"/>
      <w:divBdr>
        <w:top w:val="none" w:sz="0" w:space="0" w:color="auto"/>
        <w:left w:val="none" w:sz="0" w:space="0" w:color="auto"/>
        <w:bottom w:val="none" w:sz="0" w:space="0" w:color="auto"/>
        <w:right w:val="none" w:sz="0" w:space="0" w:color="auto"/>
      </w:divBdr>
    </w:div>
    <w:div w:id="1749225811">
      <w:bodyDiv w:val="1"/>
      <w:marLeft w:val="0"/>
      <w:marRight w:val="0"/>
      <w:marTop w:val="0"/>
      <w:marBottom w:val="0"/>
      <w:divBdr>
        <w:top w:val="none" w:sz="0" w:space="0" w:color="auto"/>
        <w:left w:val="none" w:sz="0" w:space="0" w:color="auto"/>
        <w:bottom w:val="none" w:sz="0" w:space="0" w:color="auto"/>
        <w:right w:val="none" w:sz="0" w:space="0" w:color="auto"/>
      </w:divBdr>
    </w:div>
    <w:div w:id="1758865556">
      <w:bodyDiv w:val="1"/>
      <w:marLeft w:val="0"/>
      <w:marRight w:val="0"/>
      <w:marTop w:val="0"/>
      <w:marBottom w:val="0"/>
      <w:divBdr>
        <w:top w:val="none" w:sz="0" w:space="0" w:color="auto"/>
        <w:left w:val="none" w:sz="0" w:space="0" w:color="auto"/>
        <w:bottom w:val="none" w:sz="0" w:space="0" w:color="auto"/>
        <w:right w:val="none" w:sz="0" w:space="0" w:color="auto"/>
      </w:divBdr>
    </w:div>
    <w:div w:id="181694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ran.r-project.org/web/packages/randomForest/randomForest.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an.r-project.org/web/packages/randomForest/" TargetMode="External"/><Relationship Id="rId17" Type="http://schemas.openxmlformats.org/officeDocument/2006/relationships/hyperlink" Target="https://www.rcpath.org/discover-pathology/what-is-pathology/glossary-of-terms.html" TargetMode="External"/><Relationship Id="rId2" Type="http://schemas.openxmlformats.org/officeDocument/2006/relationships/numbering" Target="numbering.xml"/><Relationship Id="rId16" Type="http://schemas.openxmlformats.org/officeDocument/2006/relationships/hyperlink" Target="https://insightr.wordpress.com/2018/05/17/tuning-xgboost-in-r-part-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an.r-project.org/web/packages/rpart/index.html" TargetMode="External"/><Relationship Id="rId5" Type="http://schemas.openxmlformats.org/officeDocument/2006/relationships/webSettings" Target="webSettings.xml"/><Relationship Id="rId15" Type="http://schemas.openxmlformats.org/officeDocument/2006/relationships/hyperlink" Target="https://cran.r-project.org/web/packages/xgboost/xgboost.pdf" TargetMode="External"/><Relationship Id="rId10" Type="http://schemas.openxmlformats.org/officeDocument/2006/relationships/hyperlink" Target="https://cran.r-project.org/web/packages/viridis/vignettes/intro-to-viridi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ran.r-project.org/web/packages/xgbo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2E4DC3-D281-4ED1-91D3-EF22E66DE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22</Pages>
  <Words>4514</Words>
  <Characters>25730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Booth</dc:creator>
  <cp:keywords/>
  <dc:description/>
  <cp:lastModifiedBy>John Booth</cp:lastModifiedBy>
  <cp:revision>86</cp:revision>
  <dcterms:created xsi:type="dcterms:W3CDTF">2019-08-01T17:42:00Z</dcterms:created>
  <dcterms:modified xsi:type="dcterms:W3CDTF">2019-09-02T10:13:00Z</dcterms:modified>
</cp:coreProperties>
</file>