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Department of Computer Science and Information Systems, Birkbeck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w:t>
      </w:r>
      <w:r>
        <w:t xml:space="preserve"> </w:t>
      </w:r>
      <w:r>
        <w:t>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3E58B6"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057319" w:history="1">
            <w:r w:rsidR="003E58B6" w:rsidRPr="00F4115A">
              <w:rPr>
                <w:rStyle w:val="Hyperlink"/>
                <w:noProof/>
              </w:rPr>
              <w:t>1</w:t>
            </w:r>
            <w:r w:rsidR="003E58B6">
              <w:rPr>
                <w:rFonts w:eastAsiaTheme="minorEastAsia"/>
                <w:noProof/>
                <w:lang w:eastAsia="en-GB"/>
              </w:rPr>
              <w:tab/>
            </w:r>
            <w:r w:rsidR="003E58B6" w:rsidRPr="00F4115A">
              <w:rPr>
                <w:rStyle w:val="Hyperlink"/>
                <w:noProof/>
              </w:rPr>
              <w:t>Abstract</w:t>
            </w:r>
            <w:r w:rsidR="003E58B6">
              <w:rPr>
                <w:noProof/>
                <w:webHidden/>
              </w:rPr>
              <w:tab/>
            </w:r>
            <w:r w:rsidR="003E58B6">
              <w:rPr>
                <w:noProof/>
                <w:webHidden/>
              </w:rPr>
              <w:fldChar w:fldCharType="begin"/>
            </w:r>
            <w:r w:rsidR="003E58B6">
              <w:rPr>
                <w:noProof/>
                <w:webHidden/>
              </w:rPr>
              <w:instrText xml:space="preserve"> PAGEREF _Toc16057319 \h </w:instrText>
            </w:r>
            <w:r w:rsidR="003E58B6">
              <w:rPr>
                <w:noProof/>
                <w:webHidden/>
              </w:rPr>
            </w:r>
            <w:r w:rsidR="003E58B6">
              <w:rPr>
                <w:noProof/>
                <w:webHidden/>
              </w:rPr>
              <w:fldChar w:fldCharType="separate"/>
            </w:r>
            <w:r w:rsidR="003E58B6">
              <w:rPr>
                <w:noProof/>
                <w:webHidden/>
              </w:rPr>
              <w:t>4</w:t>
            </w:r>
            <w:r w:rsidR="003E58B6">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20" w:history="1">
            <w:r w:rsidRPr="00F4115A">
              <w:rPr>
                <w:rStyle w:val="Hyperlink"/>
                <w:noProof/>
              </w:rPr>
              <w:t>2</w:t>
            </w:r>
            <w:r>
              <w:rPr>
                <w:rFonts w:eastAsiaTheme="minorEastAsia"/>
                <w:noProof/>
                <w:lang w:eastAsia="en-GB"/>
              </w:rPr>
              <w:tab/>
            </w:r>
            <w:r w:rsidRPr="00F4115A">
              <w:rPr>
                <w:rStyle w:val="Hyperlink"/>
                <w:noProof/>
              </w:rPr>
              <w:t>Introduction</w:t>
            </w:r>
            <w:r>
              <w:rPr>
                <w:noProof/>
                <w:webHidden/>
              </w:rPr>
              <w:tab/>
            </w:r>
            <w:r>
              <w:rPr>
                <w:noProof/>
                <w:webHidden/>
              </w:rPr>
              <w:fldChar w:fldCharType="begin"/>
            </w:r>
            <w:r>
              <w:rPr>
                <w:noProof/>
                <w:webHidden/>
              </w:rPr>
              <w:instrText xml:space="preserve"> PAGEREF _Toc16057320 \h </w:instrText>
            </w:r>
            <w:r>
              <w:rPr>
                <w:noProof/>
                <w:webHidden/>
              </w:rPr>
            </w:r>
            <w:r>
              <w:rPr>
                <w:noProof/>
                <w:webHidden/>
              </w:rPr>
              <w:fldChar w:fldCharType="separate"/>
            </w:r>
            <w:r>
              <w:rPr>
                <w:noProof/>
                <w:webHidden/>
              </w:rPr>
              <w:t>5</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1" w:history="1">
            <w:r w:rsidRPr="00F4115A">
              <w:rPr>
                <w:rStyle w:val="Hyperlink"/>
                <w:noProof/>
              </w:rPr>
              <w:t>2.1</w:t>
            </w:r>
            <w:r>
              <w:rPr>
                <w:rFonts w:eastAsiaTheme="minorEastAsia"/>
                <w:noProof/>
                <w:lang w:eastAsia="en-GB"/>
              </w:rPr>
              <w:tab/>
            </w:r>
            <w:r w:rsidRPr="00F4115A">
              <w:rPr>
                <w:rStyle w:val="Hyperlink"/>
                <w:noProof/>
              </w:rPr>
              <w:t>Background</w:t>
            </w:r>
            <w:r>
              <w:rPr>
                <w:noProof/>
                <w:webHidden/>
              </w:rPr>
              <w:tab/>
            </w:r>
            <w:r>
              <w:rPr>
                <w:noProof/>
                <w:webHidden/>
              </w:rPr>
              <w:fldChar w:fldCharType="begin"/>
            </w:r>
            <w:r>
              <w:rPr>
                <w:noProof/>
                <w:webHidden/>
              </w:rPr>
              <w:instrText xml:space="preserve"> PAGEREF _Toc16057321 \h </w:instrText>
            </w:r>
            <w:r>
              <w:rPr>
                <w:noProof/>
                <w:webHidden/>
              </w:rPr>
            </w:r>
            <w:r>
              <w:rPr>
                <w:noProof/>
                <w:webHidden/>
              </w:rPr>
              <w:fldChar w:fldCharType="separate"/>
            </w:r>
            <w:r>
              <w:rPr>
                <w:noProof/>
                <w:webHidden/>
              </w:rPr>
              <w:t>5</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2" w:history="1">
            <w:r w:rsidRPr="00F4115A">
              <w:rPr>
                <w:rStyle w:val="Hyperlink"/>
                <w:noProof/>
              </w:rPr>
              <w:t>2.2</w:t>
            </w:r>
            <w:r>
              <w:rPr>
                <w:rFonts w:eastAsiaTheme="minorEastAsia"/>
                <w:noProof/>
                <w:lang w:eastAsia="en-GB"/>
              </w:rPr>
              <w:tab/>
            </w:r>
            <w:r w:rsidRPr="00F4115A">
              <w:rPr>
                <w:rStyle w:val="Hyperlink"/>
                <w:noProof/>
              </w:rPr>
              <w:t>Literary Review</w:t>
            </w:r>
            <w:r>
              <w:rPr>
                <w:noProof/>
                <w:webHidden/>
              </w:rPr>
              <w:tab/>
            </w:r>
            <w:r>
              <w:rPr>
                <w:noProof/>
                <w:webHidden/>
              </w:rPr>
              <w:fldChar w:fldCharType="begin"/>
            </w:r>
            <w:r>
              <w:rPr>
                <w:noProof/>
                <w:webHidden/>
              </w:rPr>
              <w:instrText xml:space="preserve"> PAGEREF _Toc16057322 \h </w:instrText>
            </w:r>
            <w:r>
              <w:rPr>
                <w:noProof/>
                <w:webHidden/>
              </w:rPr>
            </w:r>
            <w:r>
              <w:rPr>
                <w:noProof/>
                <w:webHidden/>
              </w:rPr>
              <w:fldChar w:fldCharType="separate"/>
            </w:r>
            <w:r>
              <w:rPr>
                <w:noProof/>
                <w:webHidden/>
              </w:rPr>
              <w:t>5</w:t>
            </w:r>
            <w:r>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23" w:history="1">
            <w:r w:rsidRPr="00F4115A">
              <w:rPr>
                <w:rStyle w:val="Hyperlink"/>
                <w:noProof/>
              </w:rPr>
              <w:t>3</w:t>
            </w:r>
            <w:r>
              <w:rPr>
                <w:rFonts w:eastAsiaTheme="minorEastAsia"/>
                <w:noProof/>
                <w:lang w:eastAsia="en-GB"/>
              </w:rPr>
              <w:tab/>
            </w:r>
            <w:r w:rsidRPr="00F4115A">
              <w:rPr>
                <w:rStyle w:val="Hyperlink"/>
                <w:noProof/>
              </w:rPr>
              <w:t>Data</w:t>
            </w:r>
            <w:r>
              <w:rPr>
                <w:noProof/>
                <w:webHidden/>
              </w:rPr>
              <w:tab/>
            </w:r>
            <w:r>
              <w:rPr>
                <w:noProof/>
                <w:webHidden/>
              </w:rPr>
              <w:fldChar w:fldCharType="begin"/>
            </w:r>
            <w:r>
              <w:rPr>
                <w:noProof/>
                <w:webHidden/>
              </w:rPr>
              <w:instrText xml:space="preserve"> PAGEREF _Toc16057323 \h </w:instrText>
            </w:r>
            <w:r>
              <w:rPr>
                <w:noProof/>
                <w:webHidden/>
              </w:rPr>
            </w:r>
            <w:r>
              <w:rPr>
                <w:noProof/>
                <w:webHidden/>
              </w:rPr>
              <w:fldChar w:fldCharType="separate"/>
            </w:r>
            <w:r>
              <w:rPr>
                <w:noProof/>
                <w:webHidden/>
              </w:rPr>
              <w:t>6</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4" w:history="1">
            <w:r w:rsidRPr="00F4115A">
              <w:rPr>
                <w:rStyle w:val="Hyperlink"/>
                <w:noProof/>
              </w:rPr>
              <w:t>3.1</w:t>
            </w:r>
            <w:r>
              <w:rPr>
                <w:rFonts w:eastAsiaTheme="minorEastAsia"/>
                <w:noProof/>
                <w:lang w:eastAsia="en-GB"/>
              </w:rPr>
              <w:tab/>
            </w:r>
            <w:r w:rsidRPr="00F4115A">
              <w:rPr>
                <w:rStyle w:val="Hyperlink"/>
                <w:noProof/>
              </w:rPr>
              <w:t>Source</w:t>
            </w:r>
            <w:r>
              <w:rPr>
                <w:noProof/>
                <w:webHidden/>
              </w:rPr>
              <w:tab/>
            </w:r>
            <w:r>
              <w:rPr>
                <w:noProof/>
                <w:webHidden/>
              </w:rPr>
              <w:fldChar w:fldCharType="begin"/>
            </w:r>
            <w:r>
              <w:rPr>
                <w:noProof/>
                <w:webHidden/>
              </w:rPr>
              <w:instrText xml:space="preserve"> PAGEREF _Toc16057324 \h </w:instrText>
            </w:r>
            <w:r>
              <w:rPr>
                <w:noProof/>
                <w:webHidden/>
              </w:rPr>
            </w:r>
            <w:r>
              <w:rPr>
                <w:noProof/>
                <w:webHidden/>
              </w:rPr>
              <w:fldChar w:fldCharType="separate"/>
            </w:r>
            <w:r>
              <w:rPr>
                <w:noProof/>
                <w:webHidden/>
              </w:rPr>
              <w:t>6</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5" w:history="1">
            <w:r w:rsidRPr="00F4115A">
              <w:rPr>
                <w:rStyle w:val="Hyperlink"/>
                <w:noProof/>
              </w:rPr>
              <w:t>3.2</w:t>
            </w:r>
            <w:r>
              <w:rPr>
                <w:rFonts w:eastAsiaTheme="minorEastAsia"/>
                <w:noProof/>
                <w:lang w:eastAsia="en-GB"/>
              </w:rPr>
              <w:tab/>
            </w:r>
            <w:r w:rsidRPr="00F4115A">
              <w:rPr>
                <w:rStyle w:val="Hyperlink"/>
                <w:noProof/>
              </w:rPr>
              <w:t>Data Cleaning</w:t>
            </w:r>
            <w:r>
              <w:rPr>
                <w:noProof/>
                <w:webHidden/>
              </w:rPr>
              <w:tab/>
            </w:r>
            <w:r>
              <w:rPr>
                <w:noProof/>
                <w:webHidden/>
              </w:rPr>
              <w:fldChar w:fldCharType="begin"/>
            </w:r>
            <w:r>
              <w:rPr>
                <w:noProof/>
                <w:webHidden/>
              </w:rPr>
              <w:instrText xml:space="preserve"> PAGEREF _Toc16057325 \h </w:instrText>
            </w:r>
            <w:r>
              <w:rPr>
                <w:noProof/>
                <w:webHidden/>
              </w:rPr>
            </w:r>
            <w:r>
              <w:rPr>
                <w:noProof/>
                <w:webHidden/>
              </w:rPr>
              <w:fldChar w:fldCharType="separate"/>
            </w:r>
            <w:r>
              <w:rPr>
                <w:noProof/>
                <w:webHidden/>
              </w:rPr>
              <w:t>6</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6" w:history="1">
            <w:r w:rsidRPr="00F4115A">
              <w:rPr>
                <w:rStyle w:val="Hyperlink"/>
                <w:noProof/>
              </w:rPr>
              <w:t>3.3</w:t>
            </w:r>
            <w:r>
              <w:rPr>
                <w:rFonts w:eastAsiaTheme="minorEastAsia"/>
                <w:noProof/>
                <w:lang w:eastAsia="en-GB"/>
              </w:rPr>
              <w:tab/>
            </w:r>
            <w:r w:rsidRPr="00F4115A">
              <w:rPr>
                <w:rStyle w:val="Hyperlink"/>
                <w:noProof/>
              </w:rPr>
              <w:t>Missing data</w:t>
            </w:r>
            <w:r>
              <w:rPr>
                <w:noProof/>
                <w:webHidden/>
              </w:rPr>
              <w:tab/>
            </w:r>
            <w:r>
              <w:rPr>
                <w:noProof/>
                <w:webHidden/>
              </w:rPr>
              <w:fldChar w:fldCharType="begin"/>
            </w:r>
            <w:r>
              <w:rPr>
                <w:noProof/>
                <w:webHidden/>
              </w:rPr>
              <w:instrText xml:space="preserve"> PAGEREF _Toc16057326 \h </w:instrText>
            </w:r>
            <w:r>
              <w:rPr>
                <w:noProof/>
                <w:webHidden/>
              </w:rPr>
            </w:r>
            <w:r>
              <w:rPr>
                <w:noProof/>
                <w:webHidden/>
              </w:rPr>
              <w:fldChar w:fldCharType="separate"/>
            </w:r>
            <w:r>
              <w:rPr>
                <w:noProof/>
                <w:webHidden/>
              </w:rPr>
              <w:t>6</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7" w:history="1">
            <w:r w:rsidRPr="00F4115A">
              <w:rPr>
                <w:rStyle w:val="Hyperlink"/>
                <w:noProof/>
              </w:rPr>
              <w:t>3.4</w:t>
            </w:r>
            <w:r>
              <w:rPr>
                <w:rFonts w:eastAsiaTheme="minorEastAsia"/>
                <w:noProof/>
                <w:lang w:eastAsia="en-GB"/>
              </w:rPr>
              <w:tab/>
            </w:r>
            <w:r w:rsidRPr="00F4115A">
              <w:rPr>
                <w:rStyle w:val="Hyperlink"/>
                <w:noProof/>
              </w:rPr>
              <w:t>Normalisation vs Standardisation</w:t>
            </w:r>
            <w:r>
              <w:rPr>
                <w:noProof/>
                <w:webHidden/>
              </w:rPr>
              <w:tab/>
            </w:r>
            <w:r>
              <w:rPr>
                <w:noProof/>
                <w:webHidden/>
              </w:rPr>
              <w:fldChar w:fldCharType="begin"/>
            </w:r>
            <w:r>
              <w:rPr>
                <w:noProof/>
                <w:webHidden/>
              </w:rPr>
              <w:instrText xml:space="preserve"> PAGEREF _Toc16057327 \h </w:instrText>
            </w:r>
            <w:r>
              <w:rPr>
                <w:noProof/>
                <w:webHidden/>
              </w:rPr>
            </w:r>
            <w:r>
              <w:rPr>
                <w:noProof/>
                <w:webHidden/>
              </w:rPr>
              <w:fldChar w:fldCharType="separate"/>
            </w:r>
            <w:r>
              <w:rPr>
                <w:noProof/>
                <w:webHidden/>
              </w:rPr>
              <w:t>6</w:t>
            </w:r>
            <w:r>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28" w:history="1">
            <w:r w:rsidRPr="00F4115A">
              <w:rPr>
                <w:rStyle w:val="Hyperlink"/>
                <w:noProof/>
              </w:rPr>
              <w:t>4</w:t>
            </w:r>
            <w:r>
              <w:rPr>
                <w:rFonts w:eastAsiaTheme="minorEastAsia"/>
                <w:noProof/>
                <w:lang w:eastAsia="en-GB"/>
              </w:rPr>
              <w:tab/>
            </w:r>
            <w:r w:rsidRPr="00F4115A">
              <w:rPr>
                <w:rStyle w:val="Hyperlink"/>
                <w:noProof/>
              </w:rPr>
              <w:t>Methods</w:t>
            </w:r>
            <w:r>
              <w:rPr>
                <w:noProof/>
                <w:webHidden/>
              </w:rPr>
              <w:tab/>
            </w:r>
            <w:r>
              <w:rPr>
                <w:noProof/>
                <w:webHidden/>
              </w:rPr>
              <w:fldChar w:fldCharType="begin"/>
            </w:r>
            <w:r>
              <w:rPr>
                <w:noProof/>
                <w:webHidden/>
              </w:rPr>
              <w:instrText xml:space="preserve"> PAGEREF _Toc16057328 \h </w:instrText>
            </w:r>
            <w:r>
              <w:rPr>
                <w:noProof/>
                <w:webHidden/>
              </w:rPr>
            </w:r>
            <w:r>
              <w:rPr>
                <w:noProof/>
                <w:webHidden/>
              </w:rPr>
              <w:fldChar w:fldCharType="separate"/>
            </w:r>
            <w:r>
              <w:rPr>
                <w:noProof/>
                <w:webHidden/>
              </w:rPr>
              <w:t>7</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29" w:history="1">
            <w:r w:rsidRPr="00F4115A">
              <w:rPr>
                <w:rStyle w:val="Hyperlink"/>
                <w:noProof/>
              </w:rPr>
              <w:t>4.1</w:t>
            </w:r>
            <w:r>
              <w:rPr>
                <w:rFonts w:eastAsiaTheme="minorEastAsia"/>
                <w:noProof/>
                <w:lang w:eastAsia="en-GB"/>
              </w:rPr>
              <w:tab/>
            </w:r>
            <w:r w:rsidRPr="00F4115A">
              <w:rPr>
                <w:rStyle w:val="Hyperlink"/>
                <w:noProof/>
              </w:rPr>
              <w:t>Create models</w:t>
            </w:r>
            <w:r>
              <w:rPr>
                <w:noProof/>
                <w:webHidden/>
              </w:rPr>
              <w:tab/>
            </w:r>
            <w:r>
              <w:rPr>
                <w:noProof/>
                <w:webHidden/>
              </w:rPr>
              <w:fldChar w:fldCharType="begin"/>
            </w:r>
            <w:r>
              <w:rPr>
                <w:noProof/>
                <w:webHidden/>
              </w:rPr>
              <w:instrText xml:space="preserve"> PAGEREF _Toc16057329 \h </w:instrText>
            </w:r>
            <w:r>
              <w:rPr>
                <w:noProof/>
                <w:webHidden/>
              </w:rPr>
            </w:r>
            <w:r>
              <w:rPr>
                <w:noProof/>
                <w:webHidden/>
              </w:rPr>
              <w:fldChar w:fldCharType="separate"/>
            </w:r>
            <w:r>
              <w:rPr>
                <w:noProof/>
                <w:webHidden/>
              </w:rPr>
              <w:t>7</w:t>
            </w:r>
            <w:r>
              <w:rPr>
                <w:noProof/>
                <w:webHidden/>
              </w:rPr>
              <w:fldChar w:fldCharType="end"/>
            </w:r>
          </w:hyperlink>
        </w:p>
        <w:p w:rsidR="003E58B6" w:rsidRDefault="003E58B6">
          <w:pPr>
            <w:pStyle w:val="TOC2"/>
            <w:tabs>
              <w:tab w:val="left" w:pos="880"/>
              <w:tab w:val="right" w:leader="dot" w:pos="9016"/>
            </w:tabs>
            <w:rPr>
              <w:rFonts w:eastAsiaTheme="minorEastAsia"/>
              <w:noProof/>
              <w:lang w:eastAsia="en-GB"/>
            </w:rPr>
          </w:pPr>
          <w:hyperlink w:anchor="_Toc16057330" w:history="1">
            <w:r w:rsidRPr="00F4115A">
              <w:rPr>
                <w:rStyle w:val="Hyperlink"/>
                <w:noProof/>
              </w:rPr>
              <w:t>4.2</w:t>
            </w:r>
            <w:r>
              <w:rPr>
                <w:rFonts w:eastAsiaTheme="minorEastAsia"/>
                <w:noProof/>
                <w:lang w:eastAsia="en-GB"/>
              </w:rPr>
              <w:tab/>
            </w:r>
            <w:r w:rsidRPr="00F4115A">
              <w:rPr>
                <w:rStyle w:val="Hyperlink"/>
                <w:noProof/>
              </w:rPr>
              <w:t>Tune models</w:t>
            </w:r>
            <w:r>
              <w:rPr>
                <w:noProof/>
                <w:webHidden/>
              </w:rPr>
              <w:tab/>
            </w:r>
            <w:r>
              <w:rPr>
                <w:noProof/>
                <w:webHidden/>
              </w:rPr>
              <w:fldChar w:fldCharType="begin"/>
            </w:r>
            <w:r>
              <w:rPr>
                <w:noProof/>
                <w:webHidden/>
              </w:rPr>
              <w:instrText xml:space="preserve"> PAGEREF _Toc16057330 \h </w:instrText>
            </w:r>
            <w:r>
              <w:rPr>
                <w:noProof/>
                <w:webHidden/>
              </w:rPr>
            </w:r>
            <w:r>
              <w:rPr>
                <w:noProof/>
                <w:webHidden/>
              </w:rPr>
              <w:fldChar w:fldCharType="separate"/>
            </w:r>
            <w:r>
              <w:rPr>
                <w:noProof/>
                <w:webHidden/>
              </w:rPr>
              <w:t>7</w:t>
            </w:r>
            <w:r>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31" w:history="1">
            <w:r w:rsidRPr="00F4115A">
              <w:rPr>
                <w:rStyle w:val="Hyperlink"/>
                <w:noProof/>
              </w:rPr>
              <w:t>5</w:t>
            </w:r>
            <w:r>
              <w:rPr>
                <w:rFonts w:eastAsiaTheme="minorEastAsia"/>
                <w:noProof/>
                <w:lang w:eastAsia="en-GB"/>
              </w:rPr>
              <w:tab/>
            </w:r>
            <w:r w:rsidRPr="00F4115A">
              <w:rPr>
                <w:rStyle w:val="Hyperlink"/>
                <w:noProof/>
              </w:rPr>
              <w:t>Analysis</w:t>
            </w:r>
            <w:r>
              <w:rPr>
                <w:noProof/>
                <w:webHidden/>
              </w:rPr>
              <w:tab/>
            </w:r>
            <w:r>
              <w:rPr>
                <w:noProof/>
                <w:webHidden/>
              </w:rPr>
              <w:fldChar w:fldCharType="begin"/>
            </w:r>
            <w:r>
              <w:rPr>
                <w:noProof/>
                <w:webHidden/>
              </w:rPr>
              <w:instrText xml:space="preserve"> PAGEREF _Toc16057331 \h </w:instrText>
            </w:r>
            <w:r>
              <w:rPr>
                <w:noProof/>
                <w:webHidden/>
              </w:rPr>
            </w:r>
            <w:r>
              <w:rPr>
                <w:noProof/>
                <w:webHidden/>
              </w:rPr>
              <w:fldChar w:fldCharType="separate"/>
            </w:r>
            <w:r>
              <w:rPr>
                <w:noProof/>
                <w:webHidden/>
              </w:rPr>
              <w:t>8</w:t>
            </w:r>
            <w:r>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32" w:history="1">
            <w:r w:rsidRPr="00F4115A">
              <w:rPr>
                <w:rStyle w:val="Hyperlink"/>
                <w:noProof/>
              </w:rPr>
              <w:t>6</w:t>
            </w:r>
            <w:r>
              <w:rPr>
                <w:rFonts w:eastAsiaTheme="minorEastAsia"/>
                <w:noProof/>
                <w:lang w:eastAsia="en-GB"/>
              </w:rPr>
              <w:tab/>
            </w:r>
            <w:r w:rsidRPr="00F4115A">
              <w:rPr>
                <w:rStyle w:val="Hyperlink"/>
                <w:noProof/>
              </w:rPr>
              <w:t>Results</w:t>
            </w:r>
            <w:r>
              <w:rPr>
                <w:noProof/>
                <w:webHidden/>
              </w:rPr>
              <w:tab/>
            </w:r>
            <w:r>
              <w:rPr>
                <w:noProof/>
                <w:webHidden/>
              </w:rPr>
              <w:fldChar w:fldCharType="begin"/>
            </w:r>
            <w:r>
              <w:rPr>
                <w:noProof/>
                <w:webHidden/>
              </w:rPr>
              <w:instrText xml:space="preserve"> PAGEREF _Toc16057332 \h </w:instrText>
            </w:r>
            <w:r>
              <w:rPr>
                <w:noProof/>
                <w:webHidden/>
              </w:rPr>
            </w:r>
            <w:r>
              <w:rPr>
                <w:noProof/>
                <w:webHidden/>
              </w:rPr>
              <w:fldChar w:fldCharType="separate"/>
            </w:r>
            <w:r>
              <w:rPr>
                <w:noProof/>
                <w:webHidden/>
              </w:rPr>
              <w:t>9</w:t>
            </w:r>
            <w:r>
              <w:rPr>
                <w:noProof/>
                <w:webHidden/>
              </w:rPr>
              <w:fldChar w:fldCharType="end"/>
            </w:r>
          </w:hyperlink>
        </w:p>
        <w:p w:rsidR="003E58B6" w:rsidRDefault="003E58B6">
          <w:pPr>
            <w:pStyle w:val="TOC1"/>
            <w:tabs>
              <w:tab w:val="left" w:pos="440"/>
              <w:tab w:val="right" w:leader="dot" w:pos="9016"/>
            </w:tabs>
            <w:rPr>
              <w:rFonts w:eastAsiaTheme="minorEastAsia"/>
              <w:noProof/>
              <w:lang w:eastAsia="en-GB"/>
            </w:rPr>
          </w:pPr>
          <w:hyperlink w:anchor="_Toc16057333" w:history="1">
            <w:r w:rsidRPr="00F4115A">
              <w:rPr>
                <w:rStyle w:val="Hyperlink"/>
                <w:noProof/>
              </w:rPr>
              <w:t>7</w:t>
            </w:r>
            <w:r>
              <w:rPr>
                <w:rFonts w:eastAsiaTheme="minorEastAsia"/>
                <w:noProof/>
                <w:lang w:eastAsia="en-GB"/>
              </w:rPr>
              <w:tab/>
            </w:r>
            <w:r w:rsidRPr="00F4115A">
              <w:rPr>
                <w:rStyle w:val="Hyperlink"/>
                <w:noProof/>
              </w:rPr>
              <w:t>Conclusion</w:t>
            </w:r>
            <w:r>
              <w:rPr>
                <w:noProof/>
                <w:webHidden/>
              </w:rPr>
              <w:tab/>
            </w:r>
            <w:r>
              <w:rPr>
                <w:noProof/>
                <w:webHidden/>
              </w:rPr>
              <w:fldChar w:fldCharType="begin"/>
            </w:r>
            <w:r>
              <w:rPr>
                <w:noProof/>
                <w:webHidden/>
              </w:rPr>
              <w:instrText xml:space="preserve"> PAGEREF _Toc16057333 \h </w:instrText>
            </w:r>
            <w:r>
              <w:rPr>
                <w:noProof/>
                <w:webHidden/>
              </w:rPr>
            </w:r>
            <w:r>
              <w:rPr>
                <w:noProof/>
                <w:webHidden/>
              </w:rPr>
              <w:fldChar w:fldCharType="separate"/>
            </w:r>
            <w:r>
              <w:rPr>
                <w:noProof/>
                <w:webHidden/>
              </w:rPr>
              <w:t>10</w:t>
            </w:r>
            <w:r>
              <w:rPr>
                <w:noProof/>
                <w:webHidden/>
              </w:rPr>
              <w:fldChar w:fldCharType="end"/>
            </w:r>
          </w:hyperlink>
        </w:p>
        <w:p w:rsidR="003E58B6" w:rsidRDefault="003E58B6">
          <w:pPr>
            <w:pStyle w:val="TOC1"/>
            <w:tabs>
              <w:tab w:val="right" w:leader="dot" w:pos="9016"/>
            </w:tabs>
            <w:rPr>
              <w:rFonts w:eastAsiaTheme="minorEastAsia"/>
              <w:noProof/>
              <w:lang w:eastAsia="en-GB"/>
            </w:rPr>
          </w:pPr>
          <w:hyperlink w:anchor="_Toc16057334" w:history="1">
            <w:r w:rsidRPr="00F4115A">
              <w:rPr>
                <w:rStyle w:val="Hyperlink"/>
                <w:noProof/>
              </w:rPr>
              <w:t>References</w:t>
            </w:r>
            <w:r>
              <w:rPr>
                <w:noProof/>
                <w:webHidden/>
              </w:rPr>
              <w:tab/>
            </w:r>
            <w:r>
              <w:rPr>
                <w:noProof/>
                <w:webHidden/>
              </w:rPr>
              <w:fldChar w:fldCharType="begin"/>
            </w:r>
            <w:r>
              <w:rPr>
                <w:noProof/>
                <w:webHidden/>
              </w:rPr>
              <w:instrText xml:space="preserve"> PAGEREF _Toc16057334 \h </w:instrText>
            </w:r>
            <w:r>
              <w:rPr>
                <w:noProof/>
                <w:webHidden/>
              </w:rPr>
            </w:r>
            <w:r>
              <w:rPr>
                <w:noProof/>
                <w:webHidden/>
              </w:rPr>
              <w:fldChar w:fldCharType="separate"/>
            </w:r>
            <w:r>
              <w:rPr>
                <w:noProof/>
                <w:webHidden/>
              </w:rPr>
              <w:t>11</w:t>
            </w:r>
            <w:r>
              <w:rPr>
                <w:noProof/>
                <w:webHidden/>
              </w:rPr>
              <w:fldChar w:fldCharType="end"/>
            </w:r>
          </w:hyperlink>
        </w:p>
        <w:p w:rsidR="003E58B6" w:rsidRDefault="003E58B6">
          <w:pPr>
            <w:pStyle w:val="TOC1"/>
            <w:tabs>
              <w:tab w:val="right" w:leader="dot" w:pos="9016"/>
            </w:tabs>
            <w:rPr>
              <w:rFonts w:eastAsiaTheme="minorEastAsia"/>
              <w:noProof/>
              <w:lang w:eastAsia="en-GB"/>
            </w:rPr>
          </w:pPr>
          <w:hyperlink w:anchor="_Toc16057335" w:history="1">
            <w:r w:rsidRPr="00F4115A">
              <w:rPr>
                <w:rStyle w:val="Hyperlink"/>
                <w:noProof/>
              </w:rPr>
              <w:t>Appendix A</w:t>
            </w:r>
            <w:r>
              <w:rPr>
                <w:noProof/>
                <w:webHidden/>
              </w:rPr>
              <w:tab/>
            </w:r>
            <w:r>
              <w:rPr>
                <w:noProof/>
                <w:webHidden/>
              </w:rPr>
              <w:fldChar w:fldCharType="begin"/>
            </w:r>
            <w:r>
              <w:rPr>
                <w:noProof/>
                <w:webHidden/>
              </w:rPr>
              <w:instrText xml:space="preserve"> PAGEREF _Toc16057335 \h </w:instrText>
            </w:r>
            <w:r>
              <w:rPr>
                <w:noProof/>
                <w:webHidden/>
              </w:rPr>
            </w:r>
            <w:r>
              <w:rPr>
                <w:noProof/>
                <w:webHidden/>
              </w:rPr>
              <w:fldChar w:fldCharType="separate"/>
            </w:r>
            <w:r>
              <w:rPr>
                <w:noProof/>
                <w:webHidden/>
              </w:rPr>
              <w:t>12</w:t>
            </w:r>
            <w:r>
              <w:rPr>
                <w:noProof/>
                <w:webHidden/>
              </w:rPr>
              <w:fldChar w:fldCharType="end"/>
            </w:r>
          </w:hyperlink>
        </w:p>
        <w:p w:rsidR="003E58B6" w:rsidRDefault="003E58B6">
          <w:pPr>
            <w:pStyle w:val="TOC1"/>
            <w:tabs>
              <w:tab w:val="right" w:leader="dot" w:pos="9016"/>
            </w:tabs>
            <w:rPr>
              <w:rFonts w:eastAsiaTheme="minorEastAsia"/>
              <w:noProof/>
              <w:lang w:eastAsia="en-GB"/>
            </w:rPr>
          </w:pPr>
          <w:hyperlink w:anchor="_Toc16057336" w:history="1">
            <w:r w:rsidRPr="00F4115A">
              <w:rPr>
                <w:rStyle w:val="Hyperlink"/>
                <w:noProof/>
              </w:rPr>
              <w:t>Random Thoughts</w:t>
            </w:r>
            <w:r>
              <w:rPr>
                <w:noProof/>
                <w:webHidden/>
              </w:rPr>
              <w:tab/>
            </w:r>
            <w:r>
              <w:rPr>
                <w:noProof/>
                <w:webHidden/>
              </w:rPr>
              <w:fldChar w:fldCharType="begin"/>
            </w:r>
            <w:r>
              <w:rPr>
                <w:noProof/>
                <w:webHidden/>
              </w:rPr>
              <w:instrText xml:space="preserve"> PAGEREF _Toc16057336 \h </w:instrText>
            </w:r>
            <w:r>
              <w:rPr>
                <w:noProof/>
                <w:webHidden/>
              </w:rPr>
            </w:r>
            <w:r>
              <w:rPr>
                <w:noProof/>
                <w:webHidden/>
              </w:rPr>
              <w:fldChar w:fldCharType="separate"/>
            </w:r>
            <w:r>
              <w:rPr>
                <w:noProof/>
                <w:webHidden/>
              </w:rPr>
              <w:t>13</w:t>
            </w:r>
            <w:r>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05731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A post mortem database containing 7000 records across 300 variables was analysed and categorised into stage of examination (external and internal). The outcome of the examination was summarised as either ‘cause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Department of Computer Science and Information Systems, Birkbeck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057320"/>
      <w:r>
        <w:lastRenderedPageBreak/>
        <w:t>Introduction</w:t>
      </w:r>
      <w:bookmarkEnd w:id="2"/>
    </w:p>
    <w:p w:rsidR="00257232" w:rsidRDefault="00257232" w:rsidP="00257232">
      <w:pPr>
        <w:pStyle w:val="Heading2"/>
      </w:pPr>
      <w:bookmarkStart w:id="3" w:name="_Toc16057321"/>
      <w:r>
        <w:t>Background</w:t>
      </w:r>
      <w:bookmarkEnd w:id="3"/>
    </w:p>
    <w:p w:rsidR="00D45422" w:rsidRDefault="00D45422" w:rsidP="00D45422"/>
    <w:p w:rsidR="00257232" w:rsidRDefault="00257232" w:rsidP="00257232">
      <w:pPr>
        <w:pStyle w:val="Heading2"/>
      </w:pPr>
      <w:bookmarkStart w:id="4" w:name="_Toc16057322"/>
      <w:r>
        <w:t>Literary Review</w:t>
      </w:r>
      <w:bookmarkEnd w:id="4"/>
    </w:p>
    <w:p w:rsidR="00D45422" w:rsidRDefault="00D45422" w:rsidP="00D45422"/>
    <w:p w:rsidR="00D45422" w:rsidRDefault="00D45422" w:rsidP="00D45422">
      <w:pPr>
        <w:ind w:left="576"/>
      </w:pPr>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r>
        <w:t>Report outline</w:t>
      </w:r>
    </w:p>
    <w:p w:rsidR="00646815" w:rsidRDefault="00646815" w:rsidP="00646815"/>
    <w:p w:rsidR="00646815" w:rsidRPr="00646815" w:rsidRDefault="00646815" w:rsidP="00646815">
      <w:pPr>
        <w:ind w:left="576"/>
      </w:pPr>
      <w:r>
        <w:t>Highlight some key aspects of the report, include some interesting graphics clearly anotated.</w:t>
      </w:r>
    </w:p>
    <w:p w:rsidR="001F1D4E" w:rsidRDefault="001F1D4E" w:rsidP="001F1D4E"/>
    <w:p w:rsidR="00D45422" w:rsidRPr="00D45422" w:rsidRDefault="00D45422" w:rsidP="00D45422">
      <w:pPr>
        <w:pStyle w:val="Heading2"/>
      </w:pPr>
      <w:r>
        <w:t>Aim and Objectives</w:t>
      </w:r>
    </w:p>
    <w:p w:rsidR="00D45422" w:rsidRDefault="00D45422" w:rsidP="00D45422"/>
    <w:p w:rsidR="00D45422" w:rsidRDefault="00D45422" w:rsidP="001F1D4E"/>
    <w:p w:rsidR="001F1D4E" w:rsidRDefault="001F1D4E" w:rsidP="001F1D4E"/>
    <w:p w:rsidR="001F1D4E" w:rsidRDefault="001F1D4E">
      <w:r>
        <w:br w:type="page"/>
      </w:r>
    </w:p>
    <w:p w:rsidR="001F1D4E" w:rsidRDefault="001F1D4E" w:rsidP="001F1D4E">
      <w:pPr>
        <w:pStyle w:val="Heading1"/>
      </w:pPr>
      <w:bookmarkStart w:id="5" w:name="_Toc16057323"/>
      <w:r>
        <w:lastRenderedPageBreak/>
        <w:t>Data</w:t>
      </w:r>
      <w:bookmarkEnd w:id="5"/>
    </w:p>
    <w:p w:rsidR="00186A47" w:rsidRDefault="00186A47" w:rsidP="00186A47">
      <w:pPr>
        <w:pStyle w:val="Heading2"/>
      </w:pPr>
      <w:bookmarkStart w:id="6" w:name="_Toc16057324"/>
      <w:r>
        <w:t>Source</w:t>
      </w:r>
      <w:bookmarkEnd w:id="6"/>
    </w:p>
    <w:p w:rsidR="00186A47" w:rsidRDefault="00186A47" w:rsidP="00186A47"/>
    <w:p w:rsidR="00186A47" w:rsidRDefault="00186A47" w:rsidP="00186A47">
      <w:pPr>
        <w:pStyle w:val="Heading2"/>
      </w:pPr>
      <w:bookmarkStart w:id="7" w:name="_Toc16057325"/>
      <w:r>
        <w:t>Data Cleaning</w:t>
      </w:r>
      <w:bookmarkEnd w:id="7"/>
    </w:p>
    <w:p w:rsidR="00186A47" w:rsidRDefault="00186A47" w:rsidP="00186A47">
      <w:pPr>
        <w:pStyle w:val="ListParagraph"/>
        <w:numPr>
          <w:ilvl w:val="0"/>
          <w:numId w:val="2"/>
        </w:numPr>
      </w:pPr>
      <w:r>
        <w:t>The nature of the data is that it is not normal</w:t>
      </w:r>
    </w:p>
    <w:p w:rsidR="00186A47" w:rsidRDefault="00186A47" w:rsidP="00186A47"/>
    <w:p w:rsidR="00186A47" w:rsidRDefault="00186A47" w:rsidP="00186A47">
      <w:pPr>
        <w:pStyle w:val="Heading2"/>
      </w:pPr>
      <w:bookmarkStart w:id="8" w:name="_Toc16057326"/>
      <w:r>
        <w:t>Missing data</w:t>
      </w:r>
      <w:bookmarkEnd w:id="8"/>
    </w:p>
    <w:p w:rsidR="00186A47" w:rsidRDefault="00186A47" w:rsidP="00186A47">
      <w:pPr>
        <w:pStyle w:val="ListParagraph"/>
        <w:numPr>
          <w:ilvl w:val="0"/>
          <w:numId w:val="2"/>
        </w:numPr>
      </w:pPr>
      <w:r>
        <w:t>Gestation in days at birth.</w:t>
      </w:r>
    </w:p>
    <w:p w:rsidR="00186A47" w:rsidRDefault="00186A47" w:rsidP="00186A47"/>
    <w:p w:rsidR="00186A47" w:rsidRDefault="00186A47" w:rsidP="00186A47">
      <w:pPr>
        <w:pStyle w:val="Heading2"/>
      </w:pPr>
      <w:bookmarkStart w:id="9" w:name="_Toc16057327"/>
      <w:r>
        <w:t>Normalisation vs Standardisation</w:t>
      </w:r>
      <w:bookmarkEnd w:id="9"/>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r>
        <w:br w:type="page"/>
      </w:r>
    </w:p>
    <w:p w:rsidR="001F1D4E" w:rsidRDefault="001F1D4E" w:rsidP="001F1D4E">
      <w:pPr>
        <w:pStyle w:val="Heading1"/>
      </w:pPr>
      <w:bookmarkStart w:id="10" w:name="_Toc16057328"/>
      <w:r>
        <w:lastRenderedPageBreak/>
        <w:t>Methods</w:t>
      </w:r>
      <w:bookmarkEnd w:id="10"/>
    </w:p>
    <w:p w:rsidR="001F1D4E" w:rsidRDefault="001F1D4E" w:rsidP="001F1D4E"/>
    <w:p w:rsidR="001F1D4E" w:rsidRDefault="00F00C13" w:rsidP="00F00C13">
      <w:pPr>
        <w:pStyle w:val="Heading2"/>
      </w:pPr>
      <w:bookmarkStart w:id="11" w:name="_Toc16057329"/>
      <w:r>
        <w:t>Create models</w:t>
      </w:r>
      <w:bookmarkEnd w:id="11"/>
    </w:p>
    <w:p w:rsidR="00F00C13" w:rsidRDefault="00F00C13" w:rsidP="00F00C13"/>
    <w:p w:rsidR="00F00C13" w:rsidRDefault="00F00C13" w:rsidP="00F00C13">
      <w:pPr>
        <w:pStyle w:val="Heading2"/>
      </w:pPr>
      <w:bookmarkStart w:id="12" w:name="_Toc16057330"/>
      <w:r>
        <w:t>Tune models</w:t>
      </w:r>
      <w:bookmarkEnd w:id="12"/>
    </w:p>
    <w:p w:rsidR="00F00C13" w:rsidRDefault="00F00C13" w:rsidP="00F00C13"/>
    <w:p w:rsidR="00F00C13" w:rsidRPr="00F00C13" w:rsidRDefault="00F00C13" w:rsidP="00F00C13"/>
    <w:p w:rsidR="001F1D4E" w:rsidRDefault="001F1D4E">
      <w:r>
        <w:br w:type="page"/>
      </w:r>
    </w:p>
    <w:p w:rsidR="001F1D4E" w:rsidRDefault="001F1D4E" w:rsidP="001F1D4E">
      <w:pPr>
        <w:pStyle w:val="Heading1"/>
      </w:pPr>
      <w:bookmarkStart w:id="13" w:name="_Toc16057331"/>
      <w:r>
        <w:lastRenderedPageBreak/>
        <w:t>Analysis</w:t>
      </w:r>
      <w:bookmarkEnd w:id="13"/>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14" w:name="_Toc16057332"/>
      <w:r>
        <w:lastRenderedPageBreak/>
        <w:t>Results</w:t>
      </w:r>
      <w:bookmarkEnd w:id="14"/>
    </w:p>
    <w:p w:rsidR="001F1D4E" w:rsidRDefault="001F1D4E" w:rsidP="001F1D4E"/>
    <w:p w:rsidR="001F1D4E" w:rsidRDefault="001F1D4E" w:rsidP="001F1D4E"/>
    <w:p w:rsidR="001F1D4E" w:rsidRDefault="001F1D4E">
      <w:r>
        <w:br w:type="page"/>
      </w:r>
    </w:p>
    <w:p w:rsidR="001F1D4E" w:rsidRDefault="001F1D4E" w:rsidP="001F1D4E">
      <w:pPr>
        <w:pStyle w:val="Heading1"/>
      </w:pPr>
      <w:bookmarkStart w:id="15" w:name="_Toc16057333"/>
      <w:r>
        <w:lastRenderedPageBreak/>
        <w:t>Conclusion</w:t>
      </w:r>
      <w:bookmarkEnd w:id="15"/>
    </w:p>
    <w:p w:rsidR="00CB5766" w:rsidRDefault="00CB5766" w:rsidP="00CB5766"/>
    <w:p w:rsidR="00CB5766" w:rsidRDefault="00CB5766" w:rsidP="00CB5766">
      <w:pPr>
        <w:pStyle w:val="Heading2"/>
      </w:pPr>
      <w:r>
        <w:t>Project Summary</w:t>
      </w:r>
    </w:p>
    <w:p w:rsidR="00CB5766" w:rsidRDefault="00CB5766" w:rsidP="00CB5766"/>
    <w:p w:rsidR="00CB5766" w:rsidRDefault="00CB5766" w:rsidP="00CB5766"/>
    <w:p w:rsidR="00CB5766" w:rsidRDefault="00CB5766" w:rsidP="00CB5766">
      <w:pPr>
        <w:pStyle w:val="Heading2"/>
      </w:pPr>
      <w:r>
        <w:t>Project Evaluation</w:t>
      </w:r>
    </w:p>
    <w:p w:rsidR="00CB5766" w:rsidRDefault="00CB5766" w:rsidP="00CB5766"/>
    <w:p w:rsidR="00CB5766" w:rsidRDefault="00CB5766" w:rsidP="00CB5766"/>
    <w:p w:rsidR="00CB5766" w:rsidRPr="00CB5766" w:rsidRDefault="00CB5766" w:rsidP="00CB5766">
      <w:pPr>
        <w:pStyle w:val="Heading2"/>
      </w:pPr>
      <w:r>
        <w:t>Recommendations for Future Work</w:t>
      </w:r>
    </w:p>
    <w:p w:rsidR="001F1D4E" w:rsidRDefault="001F1D4E" w:rsidP="001F1D4E"/>
    <w:p w:rsidR="001F1D4E" w:rsidRDefault="001F1D4E" w:rsidP="001F1D4E"/>
    <w:p w:rsidR="00257232" w:rsidRDefault="00257232" w:rsidP="001F1D4E"/>
    <w:p w:rsidR="00257232" w:rsidRDefault="00257232" w:rsidP="001F1D4E">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16" w:name="_Toc16057334"/>
      <w:r>
        <w:lastRenderedPageBreak/>
        <w:t>References</w:t>
      </w:r>
      <w:bookmarkEnd w:id="16"/>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Archer, K.J., 2010. rpartOrdinal: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Luellen, J.K., Shadish,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Therneau, T.M. and Atkinson, E.J., 1997. An introduction to recursive partitioning using the RPART routines.</w:t>
      </w:r>
    </w:p>
    <w:p w:rsidR="000179C7" w:rsidRDefault="000179C7" w:rsidP="00257232"/>
    <w:p w:rsidR="00257232" w:rsidRDefault="00257232" w:rsidP="00257232">
      <w:pPr>
        <w:sectPr w:rsidR="00257232">
          <w:pgSz w:w="11906" w:h="16838"/>
          <w:pgMar w:top="1440" w:right="1440" w:bottom="1440" w:left="1440" w:header="708" w:footer="708" w:gutter="0"/>
          <w:cols w:space="708"/>
          <w:docGrid w:linePitch="360"/>
        </w:sectPr>
      </w:pPr>
    </w:p>
    <w:p w:rsidR="00BC5FF0" w:rsidRDefault="00BC5FF0" w:rsidP="00BC5FF0">
      <w:pPr>
        <w:pStyle w:val="Heading1"/>
        <w:numPr>
          <w:ilvl w:val="0"/>
          <w:numId w:val="0"/>
        </w:numPr>
      </w:pPr>
      <w:bookmarkStart w:id="17" w:name="_Toc16057335"/>
      <w:r>
        <w:lastRenderedPageBreak/>
        <w:t>Appendix A</w:t>
      </w:r>
      <w:bookmarkEnd w:id="17"/>
      <w:r>
        <w:t xml:space="preserve"> – Example Project Code</w:t>
      </w:r>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BC5FF0" w:rsidRDefault="00BC5FF0" w:rsidP="00BC5FF0">
      <w:pPr>
        <w:pStyle w:val="Heading1"/>
        <w:numPr>
          <w:ilvl w:val="0"/>
          <w:numId w:val="0"/>
        </w:numPr>
      </w:pPr>
      <w:r>
        <w:t>Appendix B</w:t>
      </w:r>
      <w:r>
        <w:t xml:space="preserve"> – Example </w:t>
      </w:r>
      <w:r>
        <w:t>RDV structure</w:t>
      </w:r>
    </w:p>
    <w:p w:rsidR="00BC5FF0" w:rsidRDefault="00BC5FF0" w:rsidP="00BC5FF0"/>
    <w:p w:rsidR="00BC5FF0" w:rsidRDefault="00BC5FF0" w:rsidP="00BC5FF0">
      <w:r>
        <w:t>Basic</w:t>
      </w:r>
    </w:p>
    <w:p w:rsidR="00BC5FF0" w:rsidRDefault="00BC5FF0" w:rsidP="00BC5FF0">
      <w:r>
        <w:t>Adjusted</w:t>
      </w:r>
    </w:p>
    <w:p w:rsidR="00BC5FF0" w:rsidRPr="00BC5FF0" w:rsidRDefault="00BC5FF0" w:rsidP="00BC5FF0"/>
    <w:p w:rsidR="00BC5FF0" w:rsidRDefault="00BC5FF0" w:rsidP="00BC5FF0">
      <w:pPr>
        <w:pStyle w:val="Heading1"/>
        <w:numPr>
          <w:ilvl w:val="0"/>
          <w:numId w:val="0"/>
        </w:numPr>
      </w:pPr>
      <w:r>
        <w:t>Appendix C</w:t>
      </w:r>
      <w:r>
        <w:t xml:space="preserve"> – </w:t>
      </w:r>
      <w:r>
        <w:t>Detailed output from and analytic process</w:t>
      </w:r>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r>
        <w:t>Appendix D</w:t>
      </w:r>
      <w:r>
        <w:t xml:space="preserve"> – </w:t>
      </w:r>
      <w:r>
        <w:t>Deliverables on Attached CD ROM</w:t>
      </w:r>
    </w:p>
    <w:p w:rsidR="00BC5FF0" w:rsidRDefault="00BC5FF0" w:rsidP="00BC5FF0"/>
    <w:p w:rsidR="00BC5FF0" w:rsidRDefault="00BC5FF0" w:rsidP="00BC5FF0">
      <w:bookmarkStart w:id="18" w:name="_GoBack"/>
      <w:bookmarkEnd w:id="18"/>
    </w:p>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19" w:name="_Toc16057336"/>
      <w:r>
        <w:lastRenderedPageBreak/>
        <w:t>Random Thoughts</w:t>
      </w:r>
      <w:bookmarkEnd w:id="19"/>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0BE" w:rsidRDefault="003110BE" w:rsidP="0002053A">
      <w:pPr>
        <w:spacing w:after="0" w:line="240" w:lineRule="auto"/>
      </w:pPr>
      <w:r>
        <w:separator/>
      </w:r>
    </w:p>
  </w:endnote>
  <w:endnote w:type="continuationSeparator" w:id="0">
    <w:p w:rsidR="003110BE" w:rsidRDefault="003110BE"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C5FF0">
          <w:rPr>
            <w:noProof/>
          </w:rPr>
          <w:t>12</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0BE" w:rsidRDefault="003110BE" w:rsidP="0002053A">
      <w:pPr>
        <w:spacing w:after="0" w:line="240" w:lineRule="auto"/>
      </w:pPr>
      <w:r>
        <w:separator/>
      </w:r>
    </w:p>
  </w:footnote>
  <w:footnote w:type="continuationSeparator" w:id="0">
    <w:p w:rsidR="003110BE" w:rsidRDefault="003110BE" w:rsidP="0002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179C7"/>
    <w:rsid w:val="0002053A"/>
    <w:rsid w:val="000F35AC"/>
    <w:rsid w:val="00186A47"/>
    <w:rsid w:val="001964FD"/>
    <w:rsid w:val="001B2E82"/>
    <w:rsid w:val="001F1D4E"/>
    <w:rsid w:val="00257232"/>
    <w:rsid w:val="003110BE"/>
    <w:rsid w:val="003E58B6"/>
    <w:rsid w:val="004375A4"/>
    <w:rsid w:val="00496DDB"/>
    <w:rsid w:val="004E246A"/>
    <w:rsid w:val="00514558"/>
    <w:rsid w:val="005B15B6"/>
    <w:rsid w:val="00646815"/>
    <w:rsid w:val="00662125"/>
    <w:rsid w:val="00756122"/>
    <w:rsid w:val="009E126F"/>
    <w:rsid w:val="00A13EA6"/>
    <w:rsid w:val="00A56944"/>
    <w:rsid w:val="00B1071B"/>
    <w:rsid w:val="00BC5FF0"/>
    <w:rsid w:val="00C616EE"/>
    <w:rsid w:val="00CB5766"/>
    <w:rsid w:val="00D45422"/>
    <w:rsid w:val="00D92B86"/>
    <w:rsid w:val="00D95EE5"/>
    <w:rsid w:val="00E05288"/>
    <w:rsid w:val="00E27DA2"/>
    <w:rsid w:val="00E316CA"/>
    <w:rsid w:val="00E57555"/>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02A1F"/>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1D352-7AB7-4B25-AFA6-336C77EF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20</cp:revision>
  <dcterms:created xsi:type="dcterms:W3CDTF">2019-08-01T17:42:00Z</dcterms:created>
  <dcterms:modified xsi:type="dcterms:W3CDTF">2019-08-07T07:34:00Z</dcterms:modified>
</cp:coreProperties>
</file>