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187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4738775</wp:posOffset>
                </wp:positionV>
                <wp:extent cx="6870700" cy="347345"/>
                <wp:effectExtent b="0" l="0" r="0" t="0"/>
                <wp:wrapNone/>
                <wp:docPr id="1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0"/>
                              <a:ext cx="6870700" cy="347345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84E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" y="0"/>
                              <a:ext cx="6870687" cy="34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revisiones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4738775</wp:posOffset>
                </wp:positionV>
                <wp:extent cx="6870700" cy="347345"/>
                <wp:effectExtent b="0" l="0" r="0" t="0"/>
                <wp:wrapNone/>
                <wp:docPr id="16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44"/>
          <w:szCs w:val="44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b="0" l="0" r="0" t="0"/>
                <wp:wrapNone/>
                <wp:docPr id="1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6" name="Shape 13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870700" cy="34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7" name="Shape 137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aprobaciones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b="0" l="0" r="0" t="0"/>
                <wp:wrapNone/>
                <wp:docPr id="19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d0e10"/>
          <w:sz w:val="44"/>
          <w:szCs w:val="44"/>
          <w:rtl w:val="0"/>
        </w:rPr>
        <w:t xml:space="preserve">Software Requirements Medi Center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del proyecto: Medi Center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Fecha: 15/08/2025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Versión: 1.0.0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6870700" cy="347345"/>
                <wp:effectExtent b="0" l="0" r="0" t="0"/>
                <wp:wrapNone/>
                <wp:docPr id="1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0" y="0"/>
                              <a:ext cx="6870700" cy="347345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6A6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1" name="Shape 71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" y="0"/>
                              <a:ext cx="6870687" cy="34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72" name="Shape 72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revisiones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6870700" cy="347345"/>
                <wp:effectExtent b="0" l="0" r="0" t="0"/>
                <wp:wrapNone/>
                <wp:docPr id="17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Creado por: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None/>
                <wp:docPr id="18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9.0" w:type="dxa"/>
        <w:jc w:val="left"/>
        <w:tblInd w:w="19.0" w:type="dxa"/>
        <w:tblLayout w:type="fixed"/>
        <w:tblLook w:val="0000"/>
      </w:tblPr>
      <w:tblGrid>
        <w:gridCol w:w="2198"/>
        <w:gridCol w:w="2049"/>
        <w:gridCol w:w="3496"/>
        <w:gridCol w:w="3076"/>
        <w:tblGridChange w:id="0">
          <w:tblGrid>
            <w:gridCol w:w="2198"/>
            <w:gridCol w:w="2049"/>
            <w:gridCol w:w="3496"/>
            <w:gridCol w:w="3076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Borders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realización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bottom w:color="cfcaca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20.0" w:type="dxa"/>
        <w:jc w:val="left"/>
        <w:tblInd w:w="19.0" w:type="dxa"/>
        <w:tblBorders>
          <w:top w:color="cfcaca" w:space="0" w:sz="8" w:val="single"/>
          <w:left w:color="cfcaca" w:space="0" w:sz="8" w:val="single"/>
          <w:bottom w:color="cfcaca" w:space="0" w:sz="8" w:val="single"/>
          <w:right w:color="cfcaca" w:space="0" w:sz="8" w:val="single"/>
          <w:insideH w:color="cfcaca" w:space="0" w:sz="8" w:val="single"/>
          <w:insideV w:color="cfcaca" w:space="0" w:sz="8" w:val="single"/>
        </w:tblBorders>
        <w:tblLayout w:type="fixed"/>
        <w:tblLook w:val="0000"/>
      </w:tblPr>
      <w:tblGrid>
        <w:gridCol w:w="2705"/>
        <w:gridCol w:w="2705"/>
        <w:gridCol w:w="2705"/>
        <w:gridCol w:w="2705"/>
        <w:tblGridChange w:id="0">
          <w:tblGrid>
            <w:gridCol w:w="2705"/>
            <w:gridCol w:w="2705"/>
            <w:gridCol w:w="2705"/>
            <w:gridCol w:w="2705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aprobada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20.0" w:type="dxa"/>
        <w:jc w:val="left"/>
        <w:tblInd w:w="19.0" w:type="dxa"/>
        <w:tblBorders>
          <w:top w:color="cfcaca" w:space="0" w:sz="8" w:val="single"/>
          <w:left w:color="cfcaca" w:space="0" w:sz="8" w:val="single"/>
          <w:bottom w:color="cfcaca" w:space="0" w:sz="8" w:val="single"/>
          <w:right w:color="cfcaca" w:space="0" w:sz="8" w:val="single"/>
          <w:insideH w:color="cfcaca" w:space="0" w:sz="8" w:val="single"/>
          <w:insideV w:color="cfcaca" w:space="0" w:sz="8" w:val="single"/>
        </w:tblBorders>
        <w:tblLayout w:type="fixed"/>
        <w:tblLook w:val="0000"/>
      </w:tblPr>
      <w:tblGrid>
        <w:gridCol w:w="2705"/>
        <w:gridCol w:w="2705"/>
        <w:gridCol w:w="2705"/>
        <w:gridCol w:w="2705"/>
        <w:tblGridChange w:id="0">
          <w:tblGrid>
            <w:gridCol w:w="2705"/>
            <w:gridCol w:w="2705"/>
            <w:gridCol w:w="2705"/>
            <w:gridCol w:w="2705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revisada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909637</wp:posOffset>
                </wp:positionV>
                <wp:extent cx="6880225" cy="8243570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1910650" y="0"/>
                          <a:ext cx="6870700" cy="7560000"/>
                        </a:xfrm>
                        <a:custGeom>
                          <a:rect b="b" l="l" r="r" t="t"/>
                          <a:pathLst>
                            <a:path extrusionOk="0" h="8234045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909637</wp:posOffset>
                </wp:positionV>
                <wp:extent cx="6880225" cy="8243570"/>
                <wp:effectExtent b="0" l="0" r="0" t="0"/>
                <wp:wrapNone/>
                <wp:docPr id="17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8243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d0e10"/>
          <w:rtl w:val="0"/>
        </w:rPr>
        <w:t xml:space="preserve">Índice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1117600</wp:posOffset>
                </wp:positionV>
                <wp:extent cx="5666740" cy="7112000"/>
                <wp:effectExtent b="0" l="0" r="0" t="0"/>
                <wp:wrapNone/>
                <wp:docPr id="1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625" y="224000"/>
                          <a:ext cx="5666740" cy="7112000"/>
                          <a:chOff x="2512625" y="224000"/>
                          <a:chExt cx="5666750" cy="7112025"/>
                        </a:xfrm>
                      </wpg:grpSpPr>
                      <wpg:grpSp>
                        <wpg:cNvGrpSpPr/>
                        <wpg:grpSpPr>
                          <a:xfrm>
                            <a:off x="2512630" y="224000"/>
                            <a:ext cx="5667293" cy="7112002"/>
                            <a:chOff x="0" y="0"/>
                            <a:chExt cx="5667293" cy="711200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66725" cy="711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05714" y="2"/>
                              <a:ext cx="5461000" cy="7112000"/>
                            </a:xfrm>
                            <a:custGeom>
                              <a:rect b="b" l="l" r="r" t="t"/>
                              <a:pathLst>
                                <a:path extrusionOk="0" h="7112000" w="5461000">
                                  <a:moveTo>
                                    <a:pt x="5461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12000"/>
                                  </a:lnTo>
                                  <a:lnTo>
                                    <a:pt x="5461000" y="7112000"/>
                                  </a:lnTo>
                                  <a:lnTo>
                                    <a:pt x="5461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604438" y="2015371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04439" y="0"/>
                              <a:ext cx="1270" cy="7112000"/>
                            </a:xfrm>
                            <a:custGeom>
                              <a:rect b="b" l="l" r="r" t="t"/>
                              <a:pathLst>
                                <a:path extrusionOk="0" h="7112000" w="120000">
                                  <a:moveTo>
                                    <a:pt x="0" y="0"/>
                                  </a:moveTo>
                                  <a:lnTo>
                                    <a:pt x="0" y="7112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6350" y="4050295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6350" y="2662970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6350" y="3356632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6350" y="1969307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350" y="1275645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5"/>
                                  </a:lnTo>
                                  <a:lnTo>
                                    <a:pt x="20263" y="111693"/>
                                  </a:lnTo>
                                  <a:lnTo>
                                    <a:pt x="43797" y="74676"/>
                                  </a:lnTo>
                                  <a:lnTo>
                                    <a:pt x="74670" y="43801"/>
                                  </a:lnTo>
                                  <a:lnTo>
                                    <a:pt x="111687" y="20265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6350" y="581983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6350" y="6131283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6350" y="5437620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6350" y="4743958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604438" y="2478932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604438" y="3941099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604438" y="6328655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9" name="Shape 8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442579"/>
                              <a:ext cx="222110" cy="222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2136103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1" name="Shape 91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2599663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2" name="Shape 92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4061830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6449387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1117600</wp:posOffset>
                </wp:positionV>
                <wp:extent cx="5666740" cy="7112000"/>
                <wp:effectExtent b="0" l="0" r="0" t="0"/>
                <wp:wrapNone/>
                <wp:docPr id="18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6740" cy="711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558800</wp:posOffset>
                </wp:positionV>
                <wp:extent cx="1270" cy="12700"/>
                <wp:effectExtent b="0" l="0" r="0" t="0"/>
                <wp:wrapNone/>
                <wp:docPr id="16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D0E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558800</wp:posOffset>
                </wp:positionV>
                <wp:extent cx="1270" cy="12700"/>
                <wp:effectExtent b="0" l="0" r="0" t="0"/>
                <wp:wrapNone/>
                <wp:docPr id="1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317500</wp:posOffset>
                </wp:positionV>
                <wp:extent cx="5066030" cy="2018664"/>
                <wp:effectExtent b="0" l="0" r="0" t="0"/>
                <wp:wrapTopAndBottom distB="0" distT="0"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17748" y="2775431"/>
                          <a:ext cx="5056505" cy="2009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440" w:right="0" w:firstLine="1240.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Introducción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Alcance del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Valor del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Público objetivo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Uso previsto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Descripción general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317500</wp:posOffset>
                </wp:positionV>
                <wp:extent cx="5066030" cy="2018664"/>
                <wp:effectExtent b="0" l="0" r="0" t="0"/>
                <wp:wrapTopAndBottom distB="0" distT="0"/>
                <wp:docPr id="15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2018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461009"/>
                <wp:effectExtent b="0" l="0" r="0" t="0"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817748" y="3554258"/>
                          <a:ext cx="5056505" cy="451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1221.9999694824219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2	</w:t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funcionales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461009"/>
                <wp:effectExtent b="0" l="0" r="0" t="0"/>
                <wp:docPr id="16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461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1459230"/>
                <wp:effectExtent b="0" l="0" r="0" t="0"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2817748" y="3055148"/>
                          <a:ext cx="5056505" cy="144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97.99999237060547" w:line="240"/>
                              <w:ind w:left="1676.0000610351562" w:right="0" w:firstLine="1221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de la interfaz externa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usuarios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hardware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comunicación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1459230"/>
                <wp:effectExtent b="0" l="0" r="0" t="0"/>
                <wp:docPr id="16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1459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2384425"/>
                <wp:effectExtent b="0" l="0" r="0" t="0"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2817748" y="2592550"/>
                          <a:ext cx="5056505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1676.0000610351562" w:right="0" w:firstLine="1216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no funcionales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Seguridad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Capacidad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Compatibilidad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Confiabilidad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Escalabilidad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Mantenibilidad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Facilidad de uso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Otros requisitos no funcionales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2384425"/>
                <wp:effectExtent b="0" l="0" r="0" t="0"/>
                <wp:docPr id="17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2384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786765"/>
                <wp:effectExtent b="0" l="0" r="0" t="0"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2817748" y="3391380"/>
                          <a:ext cx="505650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1.00000381469727" w:line="240"/>
                              <w:ind w:left="1223.000030517578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5	</w:t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Definiciones y acrónimos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786765"/>
                <wp:effectExtent b="0" l="0" r="0" t="0"/>
                <wp:docPr id="17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7867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  <w:sectPr>
          <w:footerReference r:id="rId15" w:type="default"/>
          <w:pgSz w:h="15850" w:w="12260" w:orient="portrait"/>
          <w:pgMar w:bottom="960" w:top="500" w:left="708" w:right="708" w:header="0" w:footer="7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9141602</wp:posOffset>
                </wp:positionV>
                <wp:extent cx="1270" cy="12700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9141602</wp:posOffset>
                </wp:positionV>
                <wp:extent cx="1270" cy="12700"/>
                <wp:effectExtent b="0" l="0" r="0" t="0"/>
                <wp:wrapNone/>
                <wp:docPr id="19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Alcance del producto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235200" y="6355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beneficios, los objetivos y las metas del producto.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0" y="35327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7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-1841499</wp:posOffset>
                </wp:positionV>
                <wp:extent cx="6870700" cy="873760"/>
                <wp:effectExtent b="0" l="0" r="0" t="0"/>
                <wp:wrapNone/>
                <wp:docPr id="1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343100"/>
                          <a:ext cx="6870700" cy="873760"/>
                          <a:chOff x="1910650" y="3343100"/>
                          <a:chExt cx="6870700" cy="873775"/>
                        </a:xfrm>
                      </wpg:grpSpPr>
                      <wpg:grpSp>
                        <wpg:cNvGrpSpPr/>
                        <wpg:grpSpPr>
                          <a:xfrm>
                            <a:off x="1910650" y="3343120"/>
                            <a:ext cx="6870700" cy="873750"/>
                            <a:chOff x="0" y="0"/>
                            <a:chExt cx="6870700" cy="873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87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0" y="520174"/>
                              <a:ext cx="6870700" cy="347345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0" y="860746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A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6" name="Shape 106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200" y="3926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07" name="Shape 107"/>
                          <wps:spPr>
                            <a:xfrm>
                              <a:off x="0" y="513817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E1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170966" y="62936"/>
                              <a:ext cx="77470" cy="208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9999998807907104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469900" y="0"/>
                              <a:ext cx="1498600" cy="340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523.000030517578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d0e10"/>
                                    <w:sz w:val="36"/>
                                    <w:vertAlign w:val="baseline"/>
                                  </w:rPr>
                                  <w:t xml:space="preserve">Introducción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0" y="526517"/>
                              <a:ext cx="6870700" cy="334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00000190734863" w:line="240"/>
                                  <w:ind w:left="740" w:right="0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  <w:t xml:space="preserve">Describe el propósito del documento.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-1841499</wp:posOffset>
                </wp:positionV>
                <wp:extent cx="6870700" cy="873760"/>
                <wp:effectExtent b="0" l="0" r="0" t="0"/>
                <wp:wrapNone/>
                <wp:docPr id="18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873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Valor del producto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235200" y="6353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qué valor encontrará el público en tu producto.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35327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7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Público objetivo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235200" y="6353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a quién está destinado el producto.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0" y="35327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8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Uso previsto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235200" y="6352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de qué manera tu público objetivo usará el producto.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35327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5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9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2235200" y="6352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Redacta un resumen de las funciones y características del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0" y="520611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9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513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Gestión para clínicas y médicos en general en donde podrán gestionar todo el manejo de pacientes, reservar citas, registro de historias clínicas, etc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d0e10"/>
        </w:rPr>
        <w:sectPr>
          <w:type w:val="nextPage"/>
          <w:pgSz w:h="15850" w:w="12260" w:orient="portrait"/>
          <w:pgMar w:bottom="960" w:top="620" w:left="708" w:right="708" w:header="0" w:footer="77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ind w:firstLine="752"/>
        <w:rPr/>
        <w:sectPr>
          <w:footerReference r:id="rId17" w:type="default"/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color w:val="0d0e10"/>
          <w:rtl w:val="0"/>
        </w:rPr>
        <w:t xml:space="preserve">Requisitos funcionales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558800</wp:posOffset>
                </wp:positionV>
                <wp:extent cx="6870700" cy="527050"/>
                <wp:effectExtent b="0" l="0" r="0" t="0"/>
                <wp:wrapNone/>
                <wp:docPr id="1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75"/>
                          <a:ext cx="6870700" cy="527050"/>
                          <a:chOff x="1910650" y="3516475"/>
                          <a:chExt cx="6870700" cy="527050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6343"/>
                              <a:ext cx="6870700" cy="514350"/>
                            </a:xfrm>
                            <a:custGeom>
                              <a:rect b="b" l="l" r="r" t="t"/>
                              <a:pathLst>
                                <a:path extrusionOk="0" h="51435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514261"/>
                                  </a:lnTo>
                                  <a:lnTo>
                                    <a:pt x="6870700" y="514261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514259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A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E1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12700"/>
                              <a:ext cx="6870700" cy="50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62.00000762939453" w:line="186.99999332427979"/>
                                  <w:ind w:left="740" w:right="422.99999237060547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requisitos de diseño, los requisitos gráficos, los requisitos del sistema operativo y las limitaciones del producto.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558800</wp:posOffset>
                </wp:positionV>
                <wp:extent cx="6870700" cy="527050"/>
                <wp:effectExtent b="0" l="0" r="0" t="0"/>
                <wp:wrapNone/>
                <wp:docPr id="1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54000" cy="254000"/>
                <wp:effectExtent b="0" l="0" r="0" t="0"/>
                <wp:wrapNone/>
                <wp:docPr id="1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3" name="Shape 63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4" name="Shape 64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6.00000381469727" w:right="0" w:firstLine="12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54000" cy="254000"/>
                <wp:effectExtent b="0" l="0" r="0" t="0"/>
                <wp:wrapNone/>
                <wp:docPr id="17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spacing w:before="87" w:lineRule="auto"/>
        <w:ind w:left="752" w:firstLine="0"/>
        <w:rPr>
          <w:sz w:val="36"/>
          <w:szCs w:val="36"/>
        </w:rPr>
      </w:pPr>
      <w:r w:rsidDel="00000000" w:rsidR="00000000" w:rsidRPr="00000000">
        <w:rPr>
          <w:color w:val="0d0e10"/>
          <w:sz w:val="36"/>
          <w:szCs w:val="36"/>
          <w:rtl w:val="0"/>
        </w:rPr>
        <w:t xml:space="preserve">Requisitos de la interfaz externa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54000" cy="254000"/>
                <wp:effectExtent b="0" l="0" r="0" t="0"/>
                <wp:wrapNone/>
                <wp:docPr id="1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4" name="Shape 124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5" name="Shape 12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6.99999809265137" w:right="0" w:firstLine="12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54000" cy="254000"/>
                <wp:effectExtent b="0" l="0" r="0" t="0"/>
                <wp:wrapNone/>
                <wp:docPr id="18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97.99999237060547" w:line="186.99999332427979"/>
                                  <w:ind w:left="240" w:right="771.9999694824219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la lógica detrás de las interacciones entre los usuarios y el software (diseños de pantalla, guías de estilo, etc.).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0" y="0"/>
                                  </a:moveTo>
                                  <a:lnTo>
                                    <a:pt x="6870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contar una pantalla de login en donde el usuario podrá autenticarse y registrarse.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contar con un panel administrativo.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poder gestionar a los médicos, pacientes y sus historias clínicas.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poder realizar reservas de citas medicas.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691515"/>
                <wp:effectExtent b="0" l="0" r="0" t="0"/>
                <wp:wrapNone/>
                <wp:docPr id="1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434225"/>
                          <a:ext cx="6870700" cy="691515"/>
                          <a:chOff x="1910650" y="3434225"/>
                          <a:chExt cx="6870700" cy="691525"/>
                        </a:xfrm>
                      </wpg:grpSpPr>
                      <wpg:grpSp>
                        <wpg:cNvGrpSpPr/>
                        <wpg:grpSpPr>
                          <a:xfrm>
                            <a:off x="1910650" y="3434243"/>
                            <a:ext cx="6870700" cy="691500"/>
                            <a:chOff x="0" y="0"/>
                            <a:chExt cx="6870700" cy="691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69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235200" y="6346"/>
                              <a:ext cx="4635500" cy="67881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7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Especifica los dispositivos compatibles con el software, los requisitos de red y los protocolos de comunicación que se utilizarán.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0" y="68498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691515"/>
                <wp:effectExtent b="0" l="0" r="0" t="0"/>
                <wp:wrapNone/>
                <wp:docPr id="185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691515"/>
                <wp:effectExtent b="0" l="0" r="0" t="0"/>
                <wp:wrapNone/>
                <wp:docPr id="1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434225"/>
                          <a:ext cx="6870700" cy="691515"/>
                          <a:chOff x="1910650" y="3434225"/>
                          <a:chExt cx="6870700" cy="691525"/>
                        </a:xfrm>
                      </wpg:grpSpPr>
                      <wpg:grpSp>
                        <wpg:cNvGrpSpPr/>
                        <wpg:grpSpPr>
                          <a:xfrm>
                            <a:off x="1910650" y="3434243"/>
                            <a:ext cx="6870700" cy="691500"/>
                            <a:chOff x="0" y="0"/>
                            <a:chExt cx="6870700" cy="691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69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2235200" y="6347"/>
                              <a:ext cx="4635500" cy="67881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6.00000381469727" w:line="186.99999332427979"/>
                                  <w:ind w:left="240" w:right="58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Incluye las conexiones entre tu producto y otros componentes de software, como el marco de front-end y back-end,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0.00000953674316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las bibliotecas, etc.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0" y="68498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691515"/>
                <wp:effectExtent b="0" l="0" r="0" t="0"/>
                <wp:wrapNone/>
                <wp:docPr id="176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cliente–servidor basado en APIs REST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 Angular version 20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 Java version 21, Spring Boot version 3 + MySql motor de base de datos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4"/>
          <w:tab w:val="left" w:leader="none" w:pos="766"/>
        </w:tabs>
        <w:spacing w:after="0" w:before="0" w:line="187" w:lineRule="auto"/>
        <w:ind w:left="766" w:right="7479" w:hanging="515"/>
        <w:jc w:val="left"/>
        <w:rPr/>
        <w:sectPr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 la interfaz de comunicación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6870700" cy="527050"/>
                <wp:effectExtent b="0" l="0" r="0" t="0"/>
                <wp:wrapNone/>
                <wp:docPr id="1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235200" y="6352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40" w:line="273.99999618530273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requerimientos de los programas de comunicación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99999618530273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que usará tu producto, como los emails o los formularios integrados.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520611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-114299</wp:posOffset>
                </wp:positionV>
                <wp:extent cx="6870700" cy="527050"/>
                <wp:effectExtent b="0" l="0" r="0" t="0"/>
                <wp:wrapNone/>
                <wp:docPr id="1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pStyle w:val="Heading1"/>
        <w:ind w:firstLine="752"/>
        <w:rPr/>
      </w:pPr>
      <w:r w:rsidDel="00000000" w:rsidR="00000000" w:rsidRPr="00000000">
        <w:rPr>
          <w:color w:val="0d0e10"/>
          <w:rtl w:val="0"/>
        </w:rPr>
        <w:t xml:space="preserve">Requisitos no funcionales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54000" cy="254000"/>
                <wp:effectExtent b="0" l="0" r="0" t="0"/>
                <wp:wrapNone/>
                <wp:docPr id="1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1.00000381469727" w:right="0" w:firstLine="12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54000" cy="254000"/>
                <wp:effectExtent b="0" l="0" r="0" t="0"/>
                <wp:wrapNone/>
                <wp:docPr id="1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1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6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51.00000381469727" w:line="186.99999332427979"/>
                                  <w:ind w:left="240" w:right="58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  <w:t xml:space="preserve">Incluye las normas de privacidad y protección de datos que deben cumplirse.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0" y="0"/>
                                  </a:moveTo>
                                  <a:lnTo>
                                    <a:pt x="6870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Capacidad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235200" y="6344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la demanda de almacenamiento actual y futura de tu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8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Compatibilidad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235200" y="6346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requisitos mínimos de hardware para el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0" y="35327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7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Confiabilidad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72.99999237060547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Calcula cuál es el tiempo de fallo crítico esperado de tu producto con relación a un uso normal.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8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235200" y="6344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7.00000762939453" w:line="186.99999332427979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Calcula la cantidad máxima de trabajo con la que tu software puede funcionar según lo esperado.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8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Mantenibilidad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6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235200" y="6346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771.9999694824219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cómo se debe usar la integración continua para implementar funciones o reparar errores rápidamente.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6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Facilidad de uso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2235200" y="6347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qué tan fácil resultará el uso del software a los usuarios finales.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527050"/>
                <wp:effectExtent b="0" l="0" r="0" t="0"/>
                <wp:wrapNone/>
                <wp:docPr id="18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  <w:sectPr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Otro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235200" y="6348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cualquier otro requisito no funcional.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0" y="35327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-76199</wp:posOffset>
                </wp:positionV>
                <wp:extent cx="6870700" cy="360045"/>
                <wp:effectExtent b="0" l="0" r="0" t="0"/>
                <wp:wrapNone/>
                <wp:docPr id="1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3">
      <w:pPr>
        <w:spacing w:before="87" w:lineRule="auto"/>
        <w:ind w:left="752" w:firstLine="0"/>
        <w:rPr>
          <w:sz w:val="36"/>
          <w:szCs w:val="36"/>
        </w:rPr>
      </w:pPr>
      <w:r w:rsidDel="00000000" w:rsidR="00000000" w:rsidRPr="00000000">
        <w:rPr>
          <w:color w:val="0d0e10"/>
          <w:sz w:val="36"/>
          <w:szCs w:val="36"/>
          <w:rtl w:val="0"/>
        </w:rPr>
        <w:t xml:space="preserve">Definiciones y acrónimos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54000" cy="254000"/>
                <wp:effectExtent b="0" l="0" r="0" t="0"/>
                <wp:wrapNone/>
                <wp:docPr id="1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0" name="Shape 40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8.00000190734863" w:right="0" w:firstLine="128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254000" cy="254000"/>
                <wp:effectExtent b="0" l="0" r="0" t="0"/>
                <wp:wrapNone/>
                <wp:docPr id="16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20.0" w:type="dxa"/>
        <w:jc w:val="left"/>
        <w:tblInd w:w="19.0" w:type="dxa"/>
        <w:tblBorders>
          <w:top w:color="0d0e10" w:space="0" w:sz="8" w:val="single"/>
          <w:left w:color="0d0e10" w:space="0" w:sz="8" w:val="single"/>
          <w:bottom w:color="0d0e10" w:space="0" w:sz="8" w:val="single"/>
          <w:right w:color="0d0e10" w:space="0" w:sz="8" w:val="single"/>
          <w:insideH w:color="0d0e10" w:space="0" w:sz="8" w:val="single"/>
          <w:insideV w:color="0d0e10" w:space="0" w:sz="8" w:val="single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cfcaca" w:space="0" w:sz="8" w:val="single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cfcaca" w:space="0" w:sz="8" w:val="single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type w:val="nextPage"/>
      <w:pgSz w:h="15850" w:w="12260" w:orient="portrait"/>
      <w:pgMar w:bottom="960" w:top="540" w:left="708" w:right="708" w:header="0" w:footer="7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9131300</wp:posOffset>
              </wp:positionV>
              <wp:extent cx="1270" cy="12700"/>
              <wp:effectExtent b="0" l="0" r="0" t="0"/>
              <wp:wrapNone/>
              <wp:docPr id="173" name=""/>
              <a:graphic>
                <a:graphicData uri="http://schemas.microsoft.com/office/word/2010/wordprocessingShape">
                  <wps:wsp>
                    <wps:cNvSpPr/>
                    <wps:cNvPr id="55" name="Shape 55"/>
                    <wps:spPr>
                      <a:xfrm>
                        <a:off x="1910650" y="3779365"/>
                        <a:ext cx="6870700" cy="1270"/>
                      </a:xfrm>
                      <a:custGeom>
                        <a:rect b="b" l="l" r="r" t="t"/>
                        <a:pathLst>
                          <a:path extrusionOk="0" h="120000"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CFCAC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9131300</wp:posOffset>
              </wp:positionV>
              <wp:extent cx="1270" cy="12700"/>
              <wp:effectExtent b="0" l="0" r="0" t="0"/>
              <wp:wrapNone/>
              <wp:docPr id="17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2">
    <w:lvl w:ilvl="0">
      <w:start w:val="3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ucida Sans" w:cs="Lucida Sans" w:eastAsia="Lucida Sans" w:hAnsi="Lucida Sans"/>
        <w:sz w:val="22"/>
        <w:szCs w:val="22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87" w:lineRule="auto"/>
      <w:ind w:left="752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0" w:lineRule="auto"/>
      <w:ind w:left="2489" w:hanging="2073"/>
    </w:pPr>
    <w:rPr>
      <w:sz w:val="46"/>
      <w:szCs w:val="4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765" w:hanging="513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372A6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72A63"/>
    <w:rPr>
      <w:rFonts w:ascii="Lucida Sans Unicode" w:cs="Lucida Sans Unicode" w:eastAsia="Lucida Sans Unicode" w:hAnsi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372A6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72A63"/>
    <w:rPr>
      <w:rFonts w:ascii="Lucida Sans Unicode" w:cs="Lucida Sans Unicode" w:eastAsia="Lucida Sans Unicode" w:hAnsi="Lucida Sans Unicode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44.png"/><Relationship Id="rId10" Type="http://schemas.openxmlformats.org/officeDocument/2006/relationships/image" Target="media/image35.png"/><Relationship Id="rId13" Type="http://schemas.openxmlformats.org/officeDocument/2006/relationships/image" Target="media/image46.png"/><Relationship Id="rId12" Type="http://schemas.openxmlformats.org/officeDocument/2006/relationships/image" Target="media/image4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15" Type="http://schemas.openxmlformats.org/officeDocument/2006/relationships/footer" Target="footer1.xml"/><Relationship Id="rId14" Type="http://schemas.openxmlformats.org/officeDocument/2006/relationships/image" Target="media/image48.png"/><Relationship Id="rId17" Type="http://schemas.openxmlformats.org/officeDocument/2006/relationships/footer" Target="footer2.xml"/><Relationship Id="rId16" Type="http://schemas.openxmlformats.org/officeDocument/2006/relationships/image" Target="media/image39.png"/><Relationship Id="rId5" Type="http://schemas.openxmlformats.org/officeDocument/2006/relationships/styles" Target="styles.xml"/><Relationship Id="rId19" Type="http://schemas.openxmlformats.org/officeDocument/2006/relationships/image" Target="media/image47.png"/><Relationship Id="rId6" Type="http://schemas.openxmlformats.org/officeDocument/2006/relationships/customXml" Target="../customXML/item1.xml"/><Relationship Id="rId18" Type="http://schemas.openxmlformats.org/officeDocument/2006/relationships/image" Target="media/image31.png"/><Relationship Id="rId7" Type="http://schemas.openxmlformats.org/officeDocument/2006/relationships/image" Target="media/image33.png"/><Relationship Id="rId8" Type="http://schemas.openxmlformats.org/officeDocument/2006/relationships/image" Target="media/image1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s1MP0AeT6wR9d7fHpRhj6mMjzg==">CgMxLjA4AHIhMUtKaDIzSHZndGdWNDVKN3lieUZXdEJzSlFQaXJHdWZE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2025-08-15T20:34:00Z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2025-08-15T00:00:00Z</vt:filetime>
  </property>
  <property fmtid="{D5CDD505-2E9C-101B-9397-08002B2CF9AE}" pid="5" name="Producer">
    <vt:lpwstr>Adobe PDF library 16.04</vt:lpwstr>
  </property>
</Properties>
</file>