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26442" w14:textId="536DDE8D" w:rsidR="001758A5" w:rsidRDefault="64633D01" w:rsidP="001270A3">
      <w:pPr>
        <w:pStyle w:val="Title"/>
        <w:jc w:val="center"/>
      </w:pPr>
      <w:r>
        <w:t>Feature Verification Plan</w:t>
      </w:r>
    </w:p>
    <w:p w14:paraId="4C4E9645" w14:textId="15E13D6A" w:rsidR="001270A3" w:rsidRDefault="001270A3" w:rsidP="001270A3">
      <w:pPr>
        <w:pStyle w:val="Heading1"/>
      </w:pPr>
      <w:r>
        <w:t xml:space="preserve">Feature: </w:t>
      </w:r>
      <w:bookmarkStart w:id="0" w:name="_Hlk1587303"/>
      <w:r w:rsidR="00E73DB6">
        <w:t xml:space="preserve">F3495 - </w:t>
      </w:r>
      <w:r w:rsidR="00E73DB6" w:rsidRPr="00E73DB6">
        <w:t>Week View - Enable Sorting of Employee Details</w:t>
      </w:r>
      <w:bookmarkEnd w:id="0"/>
    </w:p>
    <w:p w14:paraId="672A6659" w14:textId="77777777" w:rsidR="001270A3" w:rsidRDefault="001270A3" w:rsidP="001270A3"/>
    <w:p w14:paraId="46227E35" w14:textId="77777777" w:rsidR="007A15C7" w:rsidRDefault="007A15C7" w:rsidP="00483488">
      <w:pPr>
        <w:pStyle w:val="Heading2"/>
        <w15:collapsed/>
      </w:pPr>
      <w:r>
        <w:t xml:space="preserve">Click here </w:t>
      </w:r>
      <w:r w:rsidR="00483488">
        <w:t xml:space="preserve">for </w:t>
      </w:r>
      <w:r w:rsidR="00BF6E9C">
        <w:t>details</w:t>
      </w:r>
      <w:r w:rsidR="00483488">
        <w:t xml:space="preserve"> regarding completion of this document</w:t>
      </w:r>
      <w:r>
        <w:t>…</w:t>
      </w:r>
    </w:p>
    <w:p w14:paraId="1BD79A8D" w14:textId="77777777" w:rsidR="00554A99" w:rsidRDefault="00554A99" w:rsidP="007A15C7">
      <w:r>
        <w:t xml:space="preserve">This document will contain the information </w:t>
      </w:r>
      <w:r w:rsidR="00610AC4">
        <w:t xml:space="preserve">regarding </w:t>
      </w:r>
      <w:r>
        <w:t>the</w:t>
      </w:r>
      <w:r w:rsidR="00610AC4">
        <w:t xml:space="preserve"> plan for</w:t>
      </w:r>
      <w:r>
        <w:t xml:space="preserve"> verification activities </w:t>
      </w:r>
      <w:r w:rsidR="00610AC4">
        <w:t>regarding</w:t>
      </w:r>
      <w:r>
        <w:t xml:space="preserve"> a feature.</w:t>
      </w:r>
      <w:r w:rsidR="00610AC4">
        <w:t xml:space="preserve">  This plan represents a snapshot in </w:t>
      </w:r>
      <w:proofErr w:type="gramStart"/>
      <w:r w:rsidR="00610AC4">
        <w:t>time, and</w:t>
      </w:r>
      <w:proofErr w:type="gramEnd"/>
      <w:r w:rsidR="00610AC4">
        <w:t xml:space="preserve"> does not need to be updated if requirements change slightly through the course of development unless directed otherwise.</w:t>
      </w:r>
      <w:r>
        <w:t xml:space="preserve">  </w:t>
      </w:r>
      <w:r w:rsidR="00632F3A">
        <w:t>At the time of planning, t</w:t>
      </w:r>
      <w:r>
        <w:t>he following steps must be completed for each feature:</w:t>
      </w:r>
    </w:p>
    <w:p w14:paraId="34A672B0" w14:textId="77777777" w:rsidR="00554A99" w:rsidRDefault="00554A99" w:rsidP="00554A99">
      <w:pPr>
        <w:pStyle w:val="ListParagraph"/>
        <w:numPr>
          <w:ilvl w:val="0"/>
          <w:numId w:val="2"/>
        </w:numPr>
      </w:pPr>
      <w:r>
        <w:t xml:space="preserve">Update the </w:t>
      </w:r>
      <w:r w:rsidRPr="00483488">
        <w:rPr>
          <w:i/>
        </w:rPr>
        <w:t>Feature</w:t>
      </w:r>
      <w:r>
        <w:t xml:space="preserve"> header, replacing the text in the &lt;&lt; &gt;&gt; characters with the Feature ID and Name (e.g. F123 – Create new screen)</w:t>
      </w:r>
    </w:p>
    <w:p w14:paraId="73D7DF36" w14:textId="77777777" w:rsidR="007B5DB1" w:rsidRDefault="007B5DB1" w:rsidP="00554A99">
      <w:pPr>
        <w:pStyle w:val="ListParagraph"/>
        <w:numPr>
          <w:ilvl w:val="0"/>
          <w:numId w:val="2"/>
        </w:numPr>
      </w:pPr>
      <w:r>
        <w:t xml:space="preserve">Update the </w:t>
      </w:r>
      <w:r>
        <w:rPr>
          <w:i/>
        </w:rPr>
        <w:t>Feature Description</w:t>
      </w:r>
      <w:r>
        <w:t xml:space="preserve"> section </w:t>
      </w:r>
    </w:p>
    <w:p w14:paraId="2001EC31" w14:textId="77777777" w:rsidR="00554A99" w:rsidRDefault="00554A99" w:rsidP="00554A99">
      <w:pPr>
        <w:pStyle w:val="ListParagraph"/>
        <w:numPr>
          <w:ilvl w:val="0"/>
          <w:numId w:val="2"/>
        </w:numPr>
      </w:pPr>
      <w:r>
        <w:t xml:space="preserve">Update the </w:t>
      </w:r>
      <w:r w:rsidR="00632F3A">
        <w:rPr>
          <w:i/>
        </w:rPr>
        <w:t>Feature Requirements</w:t>
      </w:r>
      <w:r w:rsidRPr="00483488">
        <w:rPr>
          <w:i/>
        </w:rPr>
        <w:t xml:space="preserve"> Summary</w:t>
      </w:r>
      <w:r>
        <w:t xml:space="preserve"> table as follows:</w:t>
      </w:r>
    </w:p>
    <w:p w14:paraId="36FC9BA4" w14:textId="77777777" w:rsidR="007A15C7" w:rsidRDefault="00554A99" w:rsidP="00554A99">
      <w:pPr>
        <w:ind w:left="720"/>
      </w:pPr>
      <w:r>
        <w:t>Create</w:t>
      </w:r>
      <w:r w:rsidR="007A15C7">
        <w:t xml:space="preserve"> a row for each requirement that </w:t>
      </w:r>
      <w:r w:rsidR="00610AC4">
        <w:t>will be</w:t>
      </w:r>
      <w:r w:rsidR="007A15C7">
        <w:t xml:space="preserve"> verified as part of the feature</w:t>
      </w:r>
      <w:r w:rsidR="00610AC4">
        <w:t xml:space="preserve"> as currently established at the time of the plan</w:t>
      </w:r>
      <w:r w:rsidR="007A15C7">
        <w:t xml:space="preserve">.  Each row should contain </w:t>
      </w:r>
      <w:r>
        <w:t>the following</w:t>
      </w:r>
      <w:r w:rsidR="007A15C7">
        <w:t>:</w:t>
      </w:r>
    </w:p>
    <w:p w14:paraId="257B595D" w14:textId="77777777" w:rsidR="007A15C7" w:rsidRDefault="007A15C7" w:rsidP="00554A99">
      <w:pPr>
        <w:ind w:left="720"/>
      </w:pPr>
      <w:r w:rsidRPr="00554A99">
        <w:rPr>
          <w:b/>
        </w:rPr>
        <w:t>Requirement ID</w:t>
      </w:r>
      <w:r w:rsidR="00BF6E9C">
        <w:rPr>
          <w:b/>
        </w:rPr>
        <w:t xml:space="preserve"> and Statement</w:t>
      </w:r>
      <w:r>
        <w:t xml:space="preserve"> – List the Identifier</w:t>
      </w:r>
      <w:r w:rsidR="00BF6E9C">
        <w:t xml:space="preserve"> and statement</w:t>
      </w:r>
      <w:r>
        <w:t xml:space="preserve"> of the requirement (e.g. @SRS_F2534.001</w:t>
      </w:r>
      <w:r w:rsidR="00BF6E9C">
        <w:t xml:space="preserve"> - Description</w:t>
      </w:r>
      <w:r>
        <w:t>)</w:t>
      </w:r>
      <w:r w:rsidR="00BF6E9C">
        <w:t>.  Do not include any ##US123## or ##DONE## notations</w:t>
      </w:r>
    </w:p>
    <w:p w14:paraId="0019E31F" w14:textId="77777777" w:rsidR="007A15C7" w:rsidRDefault="007A15C7" w:rsidP="00554A99">
      <w:pPr>
        <w:ind w:left="720"/>
      </w:pPr>
      <w:r w:rsidRPr="00554A99">
        <w:rPr>
          <w:b/>
        </w:rPr>
        <w:t>Verification Approach</w:t>
      </w:r>
      <w:r>
        <w:t xml:space="preserve"> – Choose </w:t>
      </w:r>
      <w:r w:rsidRPr="00BF6E9C">
        <w:rPr>
          <w:u w:val="single"/>
        </w:rPr>
        <w:t>one</w:t>
      </w:r>
      <w:r>
        <w:t xml:space="preserve"> of the following values to </w:t>
      </w:r>
      <w:r w:rsidR="00765846">
        <w:t>summarize</w:t>
      </w:r>
      <w:r>
        <w:t xml:space="preserve"> the approach that was taken to verify this requirement:</w:t>
      </w:r>
    </w:p>
    <w:p w14:paraId="0967DEB3" w14:textId="77777777" w:rsidR="007A15C7" w:rsidRDefault="007A15C7" w:rsidP="00554A99">
      <w:pPr>
        <w:pStyle w:val="ListParagraph"/>
        <w:numPr>
          <w:ilvl w:val="0"/>
          <w:numId w:val="1"/>
        </w:numPr>
        <w:ind w:left="1440"/>
      </w:pPr>
      <w:r w:rsidRPr="00BF6E9C">
        <w:rPr>
          <w:i/>
        </w:rPr>
        <w:t>Analysis</w:t>
      </w:r>
      <w:r>
        <w:t xml:space="preserve"> – This option appli</w:t>
      </w:r>
      <w:r w:rsidR="00554A99">
        <w:t>es to requirements that are verified by performing analysis, common for requirements of discovery and proof of concept features</w:t>
      </w:r>
    </w:p>
    <w:p w14:paraId="6B38B5AD" w14:textId="77777777" w:rsidR="00554A99" w:rsidRDefault="00554A99" w:rsidP="00554A99">
      <w:pPr>
        <w:pStyle w:val="ListParagraph"/>
        <w:numPr>
          <w:ilvl w:val="0"/>
          <w:numId w:val="1"/>
        </w:numPr>
        <w:ind w:left="1440"/>
      </w:pPr>
      <w:r w:rsidRPr="00BF6E9C">
        <w:rPr>
          <w:i/>
        </w:rPr>
        <w:t>Inspection</w:t>
      </w:r>
      <w:r>
        <w:t xml:space="preserve"> – This option applies to requirements that are verified by performing inspection, common for requirements relating to the code structure/implementation and documentation</w:t>
      </w:r>
    </w:p>
    <w:p w14:paraId="4289C374" w14:textId="77777777" w:rsidR="00554A99" w:rsidRDefault="00554A99" w:rsidP="00554A99">
      <w:pPr>
        <w:pStyle w:val="ListParagraph"/>
        <w:numPr>
          <w:ilvl w:val="0"/>
          <w:numId w:val="1"/>
        </w:numPr>
        <w:ind w:left="1440"/>
      </w:pPr>
      <w:r w:rsidRPr="00BF6E9C">
        <w:rPr>
          <w:i/>
        </w:rPr>
        <w:t>Testing (ALM)</w:t>
      </w:r>
      <w:r>
        <w:t xml:space="preserve"> – This option applies to requirements that are verified by executing managed test cases from HP ALM.</w:t>
      </w:r>
    </w:p>
    <w:p w14:paraId="51B6566C" w14:textId="77777777" w:rsidR="00554A99" w:rsidRDefault="00554A99" w:rsidP="00554A99">
      <w:pPr>
        <w:pStyle w:val="ListParagraph"/>
        <w:numPr>
          <w:ilvl w:val="0"/>
          <w:numId w:val="1"/>
        </w:numPr>
        <w:ind w:left="1440"/>
      </w:pPr>
      <w:r w:rsidRPr="00BF6E9C">
        <w:rPr>
          <w:i/>
        </w:rPr>
        <w:t>Testing (Other)</w:t>
      </w:r>
      <w:r>
        <w:t xml:space="preserve"> – This option applies to requirements that are verified by testing outside of HP ALM, common for performance testing, exploratory testing, etc.</w:t>
      </w:r>
    </w:p>
    <w:p w14:paraId="5C6A991B" w14:textId="77777777" w:rsidR="00554A99" w:rsidRDefault="00632F3A" w:rsidP="00554A99">
      <w:pPr>
        <w:ind w:left="720"/>
      </w:pPr>
      <w:r>
        <w:rPr>
          <w:b/>
        </w:rPr>
        <w:t>Approach Notes</w:t>
      </w:r>
      <w:r w:rsidR="00554A99">
        <w:t xml:space="preserve"> – List </w:t>
      </w:r>
      <w:r>
        <w:t>any relevant notes regarding the proposed verification approach, including but not limited to applicable automation mechanisms, inspection technique, etc.</w:t>
      </w:r>
    </w:p>
    <w:p w14:paraId="60A7E6B4" w14:textId="77777777" w:rsidR="00C6122E" w:rsidRDefault="007B5DB1" w:rsidP="007B5DB1">
      <w:pPr>
        <w:pStyle w:val="ListParagraph"/>
        <w:numPr>
          <w:ilvl w:val="0"/>
          <w:numId w:val="2"/>
        </w:numPr>
      </w:pPr>
      <w:r>
        <w:t xml:space="preserve">Add any reference documents to the </w:t>
      </w:r>
      <w:r>
        <w:rPr>
          <w:i/>
        </w:rPr>
        <w:t>Reference Documents</w:t>
      </w:r>
      <w:r>
        <w:t xml:space="preserve"> section. Provide links to any key documentation influencing the plan, like design documents</w:t>
      </w:r>
      <w:r w:rsidR="00081DD4">
        <w:t>, wiki pages, by replacing the text in the &lt;&lt; &gt;&gt; characters</w:t>
      </w:r>
    </w:p>
    <w:p w14:paraId="2E775D25" w14:textId="77777777" w:rsidR="007B5DB1" w:rsidRDefault="00330400" w:rsidP="007B5DB1">
      <w:pPr>
        <w:pStyle w:val="ListParagraph"/>
        <w:numPr>
          <w:ilvl w:val="0"/>
          <w:numId w:val="2"/>
        </w:numPr>
      </w:pPr>
      <w:r>
        <w:t xml:space="preserve">Complete the </w:t>
      </w:r>
      <w:r>
        <w:rPr>
          <w:i/>
        </w:rPr>
        <w:t>Major Risks</w:t>
      </w:r>
      <w:r>
        <w:t xml:space="preserve"> table with any risks and mitigation details that apply to the verification of the feature, regarding either program or product concerns.</w:t>
      </w:r>
    </w:p>
    <w:p w14:paraId="5E2AA176" w14:textId="77777777" w:rsidR="00330400" w:rsidRDefault="00330400" w:rsidP="007B5DB1">
      <w:pPr>
        <w:pStyle w:val="ListParagraph"/>
        <w:numPr>
          <w:ilvl w:val="0"/>
          <w:numId w:val="2"/>
        </w:numPr>
      </w:pPr>
      <w:r>
        <w:t xml:space="preserve">Complete the </w:t>
      </w:r>
      <w:r w:rsidRPr="00330400">
        <w:rPr>
          <w:i/>
        </w:rPr>
        <w:t>Overall Test</w:t>
      </w:r>
      <w:r>
        <w:rPr>
          <w:i/>
        </w:rPr>
        <w:t>ing</w:t>
      </w:r>
      <w:r w:rsidRPr="00330400">
        <w:rPr>
          <w:i/>
        </w:rPr>
        <w:t xml:space="preserve"> Plan</w:t>
      </w:r>
      <w:r>
        <w:t xml:space="preserve"> section by listing the key details (concisely) establishing the plan of how the feature will be verified through the course of development from start to finish.</w:t>
      </w:r>
      <w:r w:rsidR="00081DD4">
        <w:t xml:space="preserve"> These details should replace the text in the &lt;&lt; &gt;&gt; characters for this section.</w:t>
      </w:r>
    </w:p>
    <w:p w14:paraId="48EBF529" w14:textId="77777777" w:rsidR="00330400" w:rsidRDefault="00330400" w:rsidP="007B5DB1">
      <w:pPr>
        <w:pStyle w:val="ListParagraph"/>
        <w:numPr>
          <w:ilvl w:val="0"/>
          <w:numId w:val="2"/>
        </w:numPr>
      </w:pPr>
      <w:r>
        <w:t>Complete the following sections</w:t>
      </w:r>
      <w:r w:rsidR="00081DD4">
        <w:t>,</w:t>
      </w:r>
      <w:r>
        <w:t xml:space="preserve"> </w:t>
      </w:r>
      <w:r w:rsidR="00081DD4">
        <w:t>by replacing the text in the &lt;&lt; &gt;&gt; characters for each section</w:t>
      </w:r>
      <w:r>
        <w:t xml:space="preserve"> </w:t>
      </w:r>
      <w:r w:rsidR="00081DD4">
        <w:t xml:space="preserve">with details </w:t>
      </w:r>
      <w:r>
        <w:t xml:space="preserve">regarding how </w:t>
      </w:r>
      <w:r w:rsidR="00081DD4">
        <w:t>each</w:t>
      </w:r>
      <w:r>
        <w:t xml:space="preserve"> specific testing area </w:t>
      </w:r>
      <w:r w:rsidR="00081DD4">
        <w:t>is</w:t>
      </w:r>
      <w:r>
        <w:t xml:space="preserve"> impacted by the plan, including who will be responsible for the testing where appropriate:</w:t>
      </w:r>
    </w:p>
    <w:p w14:paraId="1991F501" w14:textId="77777777" w:rsidR="00330400" w:rsidRDefault="00330400" w:rsidP="00330400">
      <w:pPr>
        <w:pStyle w:val="ListParagraph"/>
        <w:numPr>
          <w:ilvl w:val="1"/>
          <w:numId w:val="2"/>
        </w:numPr>
        <w:rPr>
          <w:i/>
        </w:rPr>
      </w:pPr>
      <w:r w:rsidRPr="00330400">
        <w:rPr>
          <w:i/>
        </w:rPr>
        <w:t>Impact – Manual Testing</w:t>
      </w:r>
    </w:p>
    <w:p w14:paraId="2B500780" w14:textId="77777777" w:rsidR="00330400" w:rsidRDefault="00330400" w:rsidP="00330400">
      <w:pPr>
        <w:pStyle w:val="ListParagraph"/>
        <w:numPr>
          <w:ilvl w:val="1"/>
          <w:numId w:val="2"/>
        </w:numPr>
        <w:rPr>
          <w:i/>
        </w:rPr>
      </w:pPr>
      <w:r w:rsidRPr="00330400">
        <w:rPr>
          <w:i/>
        </w:rPr>
        <w:t xml:space="preserve">Impact – </w:t>
      </w:r>
      <w:r>
        <w:rPr>
          <w:i/>
        </w:rPr>
        <w:t>Unit</w:t>
      </w:r>
      <w:r w:rsidRPr="00330400">
        <w:rPr>
          <w:i/>
        </w:rPr>
        <w:t xml:space="preserve"> Testing</w:t>
      </w:r>
    </w:p>
    <w:p w14:paraId="794C3E48" w14:textId="77777777" w:rsidR="00330400" w:rsidRDefault="00330400" w:rsidP="00330400">
      <w:pPr>
        <w:pStyle w:val="ListParagraph"/>
        <w:numPr>
          <w:ilvl w:val="1"/>
          <w:numId w:val="2"/>
        </w:numPr>
        <w:rPr>
          <w:i/>
        </w:rPr>
      </w:pPr>
      <w:r w:rsidRPr="00330400">
        <w:rPr>
          <w:i/>
        </w:rPr>
        <w:t xml:space="preserve">Impact – </w:t>
      </w:r>
      <w:r>
        <w:rPr>
          <w:i/>
        </w:rPr>
        <w:t xml:space="preserve">Other Automated </w:t>
      </w:r>
      <w:r w:rsidRPr="00330400">
        <w:rPr>
          <w:i/>
        </w:rPr>
        <w:t>Testing</w:t>
      </w:r>
    </w:p>
    <w:p w14:paraId="0B54EB5E" w14:textId="77777777" w:rsidR="00330400" w:rsidRPr="00330400" w:rsidRDefault="00330400" w:rsidP="005D7034">
      <w:pPr>
        <w:pStyle w:val="ListParagraph"/>
        <w:numPr>
          <w:ilvl w:val="1"/>
          <w:numId w:val="2"/>
        </w:numPr>
        <w:rPr>
          <w:i/>
        </w:rPr>
      </w:pPr>
      <w:r w:rsidRPr="00330400">
        <w:rPr>
          <w:i/>
        </w:rPr>
        <w:t xml:space="preserve">Impact – </w:t>
      </w:r>
      <w:r>
        <w:rPr>
          <w:i/>
        </w:rPr>
        <w:t>Regression</w:t>
      </w:r>
      <w:r w:rsidRPr="00330400">
        <w:rPr>
          <w:i/>
        </w:rPr>
        <w:t xml:space="preserve"> Testing</w:t>
      </w:r>
    </w:p>
    <w:p w14:paraId="547C39DF" w14:textId="77777777" w:rsidR="00483488" w:rsidRDefault="00483488" w:rsidP="00554A99">
      <w:pPr>
        <w:pStyle w:val="ListParagraph"/>
        <w:numPr>
          <w:ilvl w:val="0"/>
          <w:numId w:val="2"/>
        </w:numPr>
      </w:pPr>
      <w:r>
        <w:t xml:space="preserve">Save this document and format the name as &lt;&lt;Feature ID &gt;&gt; </w:t>
      </w:r>
      <w:r w:rsidR="00330400">
        <w:t>Test Plan</w:t>
      </w:r>
      <w:r>
        <w:t xml:space="preserve"> (e.g. F123 </w:t>
      </w:r>
      <w:r w:rsidR="00330400">
        <w:t>Test Plan</w:t>
      </w:r>
      <w:r>
        <w:t>.docx)</w:t>
      </w:r>
    </w:p>
    <w:p w14:paraId="52C3FA92" w14:textId="77777777" w:rsidR="00330400" w:rsidRDefault="00330400" w:rsidP="00554A99">
      <w:pPr>
        <w:pStyle w:val="ListParagraph"/>
        <w:numPr>
          <w:ilvl w:val="0"/>
          <w:numId w:val="2"/>
        </w:numPr>
      </w:pPr>
      <w:r>
        <w:t>Attach the saved document directly to the Feature work item in CA Agile Central.</w:t>
      </w:r>
    </w:p>
    <w:p w14:paraId="77178D45" w14:textId="77777777" w:rsidR="00A752AF" w:rsidRDefault="00A752AF" w:rsidP="007A15C7">
      <w:pPr>
        <w:pStyle w:val="Heading1"/>
      </w:pPr>
    </w:p>
    <w:p w14:paraId="58E5A648" w14:textId="0780E681" w:rsidR="00632F3A" w:rsidRDefault="64633D01" w:rsidP="007A15C7">
      <w:pPr>
        <w:pStyle w:val="Heading1"/>
      </w:pPr>
      <w:r>
        <w:t>Purpose</w:t>
      </w:r>
    </w:p>
    <w:p w14:paraId="089E37EA" w14:textId="3092805B" w:rsidR="00632F3A" w:rsidRDefault="00632F3A" w:rsidP="00632F3A">
      <w:r w:rsidRPr="00632F3A">
        <w:t>This document is intended to identify</w:t>
      </w:r>
      <w:r>
        <w:t>,</w:t>
      </w:r>
      <w:r w:rsidRPr="00632F3A">
        <w:t xml:space="preserve"> at a high level</w:t>
      </w:r>
      <w:r>
        <w:t>,</w:t>
      </w:r>
      <w:r w:rsidRPr="00632F3A">
        <w:t xml:space="preserve"> how a feature will impact the core product, what risks have been identified for the feature, and what testing will be done to address those risks and ensure the feature works as intended.  This is a holistic description of the feature from a quality and testing perspective.</w:t>
      </w:r>
    </w:p>
    <w:p w14:paraId="7F52FC38" w14:textId="77777777" w:rsidR="00E73DB6" w:rsidRDefault="00E73DB6" w:rsidP="00632F3A"/>
    <w:p w14:paraId="0BC39064" w14:textId="77777777" w:rsidR="00632F3A" w:rsidRDefault="00632F3A" w:rsidP="00632F3A">
      <w:pPr>
        <w:pStyle w:val="Heading1"/>
      </w:pPr>
      <w:r>
        <w:t>Feature Description</w:t>
      </w:r>
    </w:p>
    <w:p w14:paraId="4A3DD0DA" w14:textId="70F0F3FA" w:rsidR="00E73DB6" w:rsidRDefault="00E73DB6" w:rsidP="007A15C7">
      <w:pPr>
        <w:pStyle w:val="Heading1"/>
        <w:rPr>
          <w:rFonts w:asciiTheme="minorHAnsi" w:eastAsiaTheme="minorEastAsia" w:hAnsiTheme="minorHAnsi" w:cstheme="minorBidi"/>
          <w:color w:val="auto"/>
          <w:sz w:val="22"/>
          <w:szCs w:val="22"/>
        </w:rPr>
      </w:pPr>
      <w:r w:rsidRPr="00E73DB6">
        <w:rPr>
          <w:rFonts w:asciiTheme="minorHAnsi" w:eastAsiaTheme="minorEastAsia" w:hAnsiTheme="minorHAnsi" w:cstheme="minorBidi"/>
          <w:color w:val="auto"/>
          <w:sz w:val="22"/>
          <w:szCs w:val="22"/>
        </w:rPr>
        <w:t xml:space="preserve">On the balancing view, we are providing a list of all the employees who are contributing to a </w:t>
      </w:r>
      <w:proofErr w:type="gramStart"/>
      <w:r w:rsidRPr="00E73DB6">
        <w:rPr>
          <w:rFonts w:asciiTheme="minorHAnsi" w:eastAsiaTheme="minorEastAsia" w:hAnsiTheme="minorHAnsi" w:cstheme="minorBidi"/>
          <w:color w:val="auto"/>
          <w:sz w:val="22"/>
          <w:szCs w:val="22"/>
        </w:rPr>
        <w:t>particular schedule</w:t>
      </w:r>
      <w:proofErr w:type="gramEnd"/>
      <w:r w:rsidRPr="00E73DB6">
        <w:rPr>
          <w:rFonts w:asciiTheme="minorHAnsi" w:eastAsiaTheme="minorEastAsia" w:hAnsiTheme="minorHAnsi" w:cstheme="minorBidi"/>
          <w:color w:val="auto"/>
          <w:sz w:val="22"/>
          <w:szCs w:val="22"/>
        </w:rPr>
        <w:t xml:space="preserve"> period (for a unit and profile group), including the employees who have explicit "home" assignment for the unit with profile qualifications, and also anyone who have been scheduled into the role group.  Since this can be a long list of staff (hundreds </w:t>
      </w:r>
      <w:proofErr w:type="gramStart"/>
      <w:r w:rsidRPr="00E73DB6">
        <w:rPr>
          <w:rFonts w:asciiTheme="minorHAnsi" w:eastAsiaTheme="minorEastAsia" w:hAnsiTheme="minorHAnsi" w:cstheme="minorBidi"/>
          <w:color w:val="auto"/>
          <w:sz w:val="22"/>
          <w:szCs w:val="22"/>
        </w:rPr>
        <w:t>is</w:t>
      </w:r>
      <w:proofErr w:type="gramEnd"/>
      <w:r w:rsidRPr="00E73DB6">
        <w:rPr>
          <w:rFonts w:asciiTheme="minorHAnsi" w:eastAsiaTheme="minorEastAsia" w:hAnsiTheme="minorHAnsi" w:cstheme="minorBidi"/>
          <w:color w:val="auto"/>
          <w:sz w:val="22"/>
          <w:szCs w:val="22"/>
        </w:rPr>
        <w:t xml:space="preserve"> not uncommon), we want to first give the user the ability to sort the list by any of the employee attributes, to help them organize the list in a way that is most convenient for them.</w:t>
      </w:r>
    </w:p>
    <w:p w14:paraId="66CCB0AF" w14:textId="5D9388ED" w:rsidR="00E73DB6" w:rsidRDefault="00E73DB6" w:rsidP="00E73DB6"/>
    <w:p w14:paraId="7FF8C57C" w14:textId="77777777" w:rsidR="00A752AF" w:rsidRPr="00E73DB6" w:rsidRDefault="00A752AF" w:rsidP="00E73DB6"/>
    <w:p w14:paraId="06605792" w14:textId="6DA370DA" w:rsidR="007A15C7" w:rsidRDefault="00632F3A" w:rsidP="007A15C7">
      <w:pPr>
        <w:pStyle w:val="Heading1"/>
      </w:pPr>
      <w:r>
        <w:t>Feature Requirements</w:t>
      </w:r>
      <w:r w:rsidR="00483488">
        <w:t xml:space="preserve"> </w:t>
      </w:r>
      <w:r w:rsidR="007A15C7">
        <w:t>Summary</w:t>
      </w:r>
    </w:p>
    <w:p w14:paraId="322D54BB" w14:textId="77777777" w:rsidR="00A752AF" w:rsidRPr="00A752AF" w:rsidRDefault="00A752AF" w:rsidP="00A752AF"/>
    <w:tbl>
      <w:tblPr>
        <w:tblStyle w:val="TableGrid"/>
        <w:tblW w:w="7496" w:type="dxa"/>
        <w:tblLook w:val="04A0" w:firstRow="1" w:lastRow="0" w:firstColumn="1" w:lastColumn="0" w:noHBand="0" w:noVBand="1"/>
      </w:tblPr>
      <w:tblGrid>
        <w:gridCol w:w="3964"/>
        <w:gridCol w:w="1791"/>
        <w:gridCol w:w="1741"/>
      </w:tblGrid>
      <w:tr w:rsidR="00610AC4" w14:paraId="681FDA7B" w14:textId="77777777" w:rsidTr="00E73DB6">
        <w:trPr>
          <w:trHeight w:val="558"/>
        </w:trPr>
        <w:tc>
          <w:tcPr>
            <w:tcW w:w="3964" w:type="dxa"/>
          </w:tcPr>
          <w:p w14:paraId="1B5BBB13" w14:textId="77777777" w:rsidR="00610AC4" w:rsidRDefault="00610AC4" w:rsidP="007A15C7">
            <w:r>
              <w:t>Requirement ID and Statement</w:t>
            </w:r>
          </w:p>
        </w:tc>
        <w:tc>
          <w:tcPr>
            <w:tcW w:w="1791" w:type="dxa"/>
          </w:tcPr>
          <w:p w14:paraId="141876E0" w14:textId="77777777" w:rsidR="00610AC4" w:rsidRDefault="00610AC4" w:rsidP="007A15C7">
            <w:r>
              <w:t>Verification Approach</w:t>
            </w:r>
          </w:p>
        </w:tc>
        <w:tc>
          <w:tcPr>
            <w:tcW w:w="1741" w:type="dxa"/>
          </w:tcPr>
          <w:p w14:paraId="62A08848" w14:textId="77777777" w:rsidR="00610AC4" w:rsidRDefault="00610AC4" w:rsidP="007A15C7">
            <w:r>
              <w:t>Approach Notes</w:t>
            </w:r>
          </w:p>
        </w:tc>
      </w:tr>
      <w:tr w:rsidR="00610AC4" w14:paraId="0A37501D" w14:textId="77777777" w:rsidTr="00E73DB6">
        <w:trPr>
          <w:trHeight w:val="287"/>
        </w:trPr>
        <w:tc>
          <w:tcPr>
            <w:tcW w:w="3964" w:type="dxa"/>
          </w:tcPr>
          <w:p w14:paraId="6F08F65E" w14:textId="4B97F800" w:rsidR="00E73DB6" w:rsidRDefault="00E73DB6" w:rsidP="00E73DB6">
            <w:pPr>
              <w:rPr>
                <w:b/>
                <w:bCs/>
              </w:rPr>
            </w:pPr>
            <w:r w:rsidRPr="00E73DB6">
              <w:rPr>
                <w:b/>
                <w:bCs/>
              </w:rPr>
              <w:t>@SRS_TASS_F3495.001</w:t>
            </w:r>
          </w:p>
          <w:p w14:paraId="3C75B7F6" w14:textId="5DCF269B" w:rsidR="00E73DB6" w:rsidRPr="00E73DB6" w:rsidRDefault="00E73DB6" w:rsidP="00E73DB6">
            <w:r w:rsidRPr="00E73DB6">
              <w:t>The user shall have the ability to sort the "balancing view" by any of the demographic attributes of the employees listed.  </w:t>
            </w:r>
            <w:r w:rsidRPr="00E73DB6">
              <w:rPr>
                <w:iCs/>
              </w:rPr>
              <w:t>(sorting occurs within the 'groupings')</w:t>
            </w:r>
          </w:p>
          <w:p w14:paraId="0B1F3F06" w14:textId="617464E4" w:rsidR="00E73DB6" w:rsidRPr="00E73DB6" w:rsidRDefault="00E73DB6" w:rsidP="00E73DB6">
            <w:pPr>
              <w:numPr>
                <w:ilvl w:val="0"/>
                <w:numId w:val="4"/>
              </w:numPr>
              <w:rPr>
                <w:i/>
              </w:rPr>
            </w:pPr>
            <w:r w:rsidRPr="00E73DB6">
              <w:t>FTE or Approved Hours (nullable value) (dropdown text should be "Approved Hours"</w:t>
            </w:r>
            <w:r>
              <w:t>)</w:t>
            </w:r>
          </w:p>
          <w:p w14:paraId="48C176D0" w14:textId="77777777" w:rsidR="00E73DB6" w:rsidRPr="00E73DB6" w:rsidRDefault="00E73DB6" w:rsidP="00E73DB6">
            <w:pPr>
              <w:numPr>
                <w:ilvl w:val="0"/>
                <w:numId w:val="4"/>
              </w:numPr>
            </w:pPr>
            <w:r w:rsidRPr="00E73DB6">
              <w:t>Home Shift Code (nullable value) </w:t>
            </w:r>
          </w:p>
          <w:p w14:paraId="40F7D4CA" w14:textId="77777777" w:rsidR="00E73DB6" w:rsidRPr="00E73DB6" w:rsidRDefault="00E73DB6" w:rsidP="00E73DB6">
            <w:pPr>
              <w:numPr>
                <w:ilvl w:val="0"/>
                <w:numId w:val="4"/>
              </w:numPr>
            </w:pPr>
            <w:r w:rsidRPr="00E73DB6">
              <w:lastRenderedPageBreak/>
              <w:t>Home Job Class Description (required value) </w:t>
            </w:r>
          </w:p>
          <w:p w14:paraId="7EAB314E" w14:textId="77777777" w:rsidR="00E73DB6" w:rsidRPr="00E73DB6" w:rsidRDefault="00E73DB6" w:rsidP="00E73DB6">
            <w:pPr>
              <w:numPr>
                <w:ilvl w:val="0"/>
                <w:numId w:val="4"/>
              </w:numPr>
            </w:pPr>
            <w:r w:rsidRPr="00E73DB6">
              <w:t>Home Organization Unit (including Trunk &amp; branch...leaf when available) (required value)  </w:t>
            </w:r>
          </w:p>
          <w:p w14:paraId="088F7B12" w14:textId="77777777" w:rsidR="00E73DB6" w:rsidRPr="00E73DB6" w:rsidRDefault="00E73DB6" w:rsidP="00E73DB6">
            <w:pPr>
              <w:numPr>
                <w:ilvl w:val="1"/>
                <w:numId w:val="4"/>
              </w:numPr>
            </w:pPr>
            <w:r w:rsidRPr="00E73DB6">
              <w:t>If there is a Unit, use the unit name for sorting</w:t>
            </w:r>
          </w:p>
          <w:p w14:paraId="03710D3A" w14:textId="77777777" w:rsidR="00E73DB6" w:rsidRPr="00E73DB6" w:rsidRDefault="00E73DB6" w:rsidP="00E73DB6">
            <w:pPr>
              <w:numPr>
                <w:ilvl w:val="1"/>
                <w:numId w:val="4"/>
              </w:numPr>
            </w:pPr>
            <w:r w:rsidRPr="00E73DB6">
              <w:t>If no unit but department, use department name for sorting</w:t>
            </w:r>
          </w:p>
          <w:p w14:paraId="23151994" w14:textId="77777777" w:rsidR="00E73DB6" w:rsidRPr="00E73DB6" w:rsidRDefault="00E73DB6" w:rsidP="00E73DB6">
            <w:pPr>
              <w:numPr>
                <w:ilvl w:val="1"/>
                <w:numId w:val="4"/>
              </w:numPr>
            </w:pPr>
            <w:r w:rsidRPr="00E73DB6">
              <w:t>If no department, use facility name for sorting</w:t>
            </w:r>
          </w:p>
          <w:p w14:paraId="7B82FC62" w14:textId="77777777" w:rsidR="00E73DB6" w:rsidRPr="00E73DB6" w:rsidRDefault="00E73DB6" w:rsidP="00E73DB6">
            <w:pPr>
              <w:numPr>
                <w:ilvl w:val="0"/>
                <w:numId w:val="4"/>
              </w:numPr>
            </w:pPr>
            <w:r w:rsidRPr="00E73DB6">
              <w:t>Seniority Date (if set for the employee) (nullable value) </w:t>
            </w:r>
          </w:p>
          <w:p w14:paraId="6B192F97" w14:textId="77777777" w:rsidR="00E73DB6" w:rsidRPr="00E73DB6" w:rsidRDefault="00E73DB6" w:rsidP="00E73DB6">
            <w:pPr>
              <w:numPr>
                <w:ilvl w:val="0"/>
                <w:numId w:val="4"/>
              </w:numPr>
            </w:pPr>
            <w:r w:rsidRPr="00E73DB6">
              <w:t>Employee Class Code (i.e. FT/PT/Per Diem) </w:t>
            </w:r>
          </w:p>
          <w:p w14:paraId="5DAB6C7B" w14:textId="77777777" w:rsidR="00610AC4" w:rsidRDefault="00610AC4" w:rsidP="007A15C7"/>
        </w:tc>
        <w:tc>
          <w:tcPr>
            <w:tcW w:w="1791" w:type="dxa"/>
          </w:tcPr>
          <w:p w14:paraId="02EB378F" w14:textId="3FE1BDF6" w:rsidR="00610AC4" w:rsidRDefault="00E73DB6" w:rsidP="007A15C7">
            <w:r>
              <w:lastRenderedPageBreak/>
              <w:t>Testing (ALM)</w:t>
            </w:r>
          </w:p>
        </w:tc>
        <w:tc>
          <w:tcPr>
            <w:tcW w:w="1741" w:type="dxa"/>
          </w:tcPr>
          <w:p w14:paraId="6A05A809" w14:textId="77777777" w:rsidR="00610AC4" w:rsidRDefault="00610AC4" w:rsidP="007A15C7"/>
        </w:tc>
      </w:tr>
      <w:tr w:rsidR="00610AC4" w14:paraId="5A39BBE3" w14:textId="77777777" w:rsidTr="00E73DB6">
        <w:trPr>
          <w:trHeight w:val="287"/>
        </w:trPr>
        <w:tc>
          <w:tcPr>
            <w:tcW w:w="3964" w:type="dxa"/>
          </w:tcPr>
          <w:p w14:paraId="683EB601" w14:textId="77777777" w:rsidR="00E73DB6" w:rsidRDefault="00E73DB6" w:rsidP="007A15C7">
            <w:pPr>
              <w:rPr>
                <w:b/>
                <w:bCs/>
              </w:rPr>
            </w:pPr>
            <w:r w:rsidRPr="00E73DB6">
              <w:rPr>
                <w:b/>
                <w:bCs/>
              </w:rPr>
              <w:t>@SRS_TASS_F3495.002</w:t>
            </w:r>
          </w:p>
          <w:p w14:paraId="6544D434" w14:textId="77777777" w:rsidR="00610AC4" w:rsidRDefault="00E73DB6" w:rsidP="007A15C7">
            <w:r w:rsidRPr="00E73DB6">
              <w:t xml:space="preserve">In the event of a tie (the selected sort attribute is the same for multiple employees), the employees being evaluated shall be sorted by </w:t>
            </w:r>
            <w:proofErr w:type="spellStart"/>
            <w:r w:rsidRPr="00E73DB6">
              <w:t>LastName</w:t>
            </w:r>
            <w:proofErr w:type="spellEnd"/>
            <w:r w:rsidRPr="00E73DB6">
              <w:t>, then FirstName, and then their database ID (a guaranteed unique value).</w:t>
            </w:r>
          </w:p>
          <w:p w14:paraId="41C8F396" w14:textId="40DFD03F" w:rsidR="00E73DB6" w:rsidRDefault="00E73DB6" w:rsidP="007A15C7"/>
        </w:tc>
        <w:tc>
          <w:tcPr>
            <w:tcW w:w="1791" w:type="dxa"/>
          </w:tcPr>
          <w:p w14:paraId="72A3D3EC" w14:textId="3A8EB867" w:rsidR="00610AC4" w:rsidRDefault="00E73DB6" w:rsidP="007A15C7">
            <w:r>
              <w:t>Testing (ALM)</w:t>
            </w:r>
          </w:p>
        </w:tc>
        <w:tc>
          <w:tcPr>
            <w:tcW w:w="1741" w:type="dxa"/>
          </w:tcPr>
          <w:p w14:paraId="0D0B940D" w14:textId="77777777" w:rsidR="00610AC4" w:rsidRDefault="00610AC4" w:rsidP="007A15C7"/>
        </w:tc>
      </w:tr>
      <w:tr w:rsidR="00610AC4" w14:paraId="0E27B00A" w14:textId="77777777" w:rsidTr="00E73DB6">
        <w:trPr>
          <w:trHeight w:val="271"/>
        </w:trPr>
        <w:tc>
          <w:tcPr>
            <w:tcW w:w="3964" w:type="dxa"/>
          </w:tcPr>
          <w:p w14:paraId="07D836FA" w14:textId="77777777" w:rsidR="00E73DB6" w:rsidRDefault="00E73DB6" w:rsidP="007A15C7">
            <w:pPr>
              <w:rPr>
                <w:b/>
                <w:bCs/>
              </w:rPr>
            </w:pPr>
            <w:r w:rsidRPr="00E73DB6">
              <w:rPr>
                <w:b/>
                <w:bCs/>
              </w:rPr>
              <w:t>@SRS_TASS_F3495.003</w:t>
            </w:r>
          </w:p>
          <w:p w14:paraId="07379E6E" w14:textId="78664E56" w:rsidR="00610AC4" w:rsidRDefault="00E73DB6" w:rsidP="007A15C7">
            <w:r w:rsidRPr="00E73DB6">
              <w:t xml:space="preserve">For the sort options, the user can choose "Seniority/Hire date" as a single option.  This is because Seniority Date is shown if set...and only if it's blank will we then show Hire Date.  </w:t>
            </w:r>
            <w:proofErr w:type="gramStart"/>
            <w:r w:rsidRPr="00E73DB6">
              <w:t>So</w:t>
            </w:r>
            <w:proofErr w:type="gramEnd"/>
            <w:r w:rsidRPr="00E73DB6">
              <w:t xml:space="preserve"> the displayed date value must be compared, regardless of which source it has.</w:t>
            </w:r>
          </w:p>
          <w:p w14:paraId="60061E4C" w14:textId="1C8DCE7F" w:rsidR="00E73DB6" w:rsidRDefault="00E73DB6" w:rsidP="007A15C7"/>
        </w:tc>
        <w:tc>
          <w:tcPr>
            <w:tcW w:w="1791" w:type="dxa"/>
          </w:tcPr>
          <w:p w14:paraId="44EAFD9C" w14:textId="10451439" w:rsidR="00610AC4" w:rsidRDefault="00E73DB6" w:rsidP="007A15C7">
            <w:r>
              <w:t>Testing (ALM)</w:t>
            </w:r>
          </w:p>
        </w:tc>
        <w:tc>
          <w:tcPr>
            <w:tcW w:w="1741" w:type="dxa"/>
          </w:tcPr>
          <w:p w14:paraId="4B94D5A5" w14:textId="77777777" w:rsidR="00610AC4" w:rsidRDefault="00610AC4" w:rsidP="007A15C7"/>
        </w:tc>
      </w:tr>
      <w:tr w:rsidR="00610AC4" w14:paraId="3DEEC669" w14:textId="77777777" w:rsidTr="00E73DB6">
        <w:trPr>
          <w:trHeight w:val="271"/>
        </w:trPr>
        <w:tc>
          <w:tcPr>
            <w:tcW w:w="3964" w:type="dxa"/>
          </w:tcPr>
          <w:p w14:paraId="49FB3E67" w14:textId="77777777" w:rsidR="00E73DB6" w:rsidRDefault="00E73DB6" w:rsidP="007A15C7">
            <w:pPr>
              <w:rPr>
                <w:b/>
                <w:bCs/>
              </w:rPr>
            </w:pPr>
            <w:r w:rsidRPr="00E73DB6">
              <w:rPr>
                <w:b/>
                <w:bCs/>
              </w:rPr>
              <w:t>@SRS_TASS_F3495.004</w:t>
            </w:r>
          </w:p>
          <w:p w14:paraId="79F28307" w14:textId="77777777" w:rsidR="00610AC4" w:rsidRDefault="00E73DB6" w:rsidP="007A15C7">
            <w:r w:rsidRPr="00E73DB6">
              <w:t>After any sort action, the view shall be scrolled to the top of the list.</w:t>
            </w:r>
          </w:p>
          <w:p w14:paraId="3656B9AB" w14:textId="4695BFF9" w:rsidR="00E73DB6" w:rsidRDefault="00E73DB6" w:rsidP="007A15C7"/>
        </w:tc>
        <w:tc>
          <w:tcPr>
            <w:tcW w:w="1791" w:type="dxa"/>
          </w:tcPr>
          <w:p w14:paraId="45FB0818" w14:textId="45258927" w:rsidR="00610AC4" w:rsidRDefault="00E73DB6" w:rsidP="007A15C7">
            <w:r>
              <w:t>Testing (ALM)</w:t>
            </w:r>
          </w:p>
        </w:tc>
        <w:tc>
          <w:tcPr>
            <w:tcW w:w="1741" w:type="dxa"/>
          </w:tcPr>
          <w:p w14:paraId="049F31CB" w14:textId="77777777" w:rsidR="00610AC4" w:rsidRDefault="00610AC4" w:rsidP="007A15C7"/>
        </w:tc>
      </w:tr>
      <w:tr w:rsidR="00E73DB6" w14:paraId="46D7D4B5" w14:textId="77777777" w:rsidTr="00E73DB6">
        <w:trPr>
          <w:trHeight w:val="271"/>
        </w:trPr>
        <w:tc>
          <w:tcPr>
            <w:tcW w:w="3964" w:type="dxa"/>
          </w:tcPr>
          <w:p w14:paraId="38E16034" w14:textId="77777777" w:rsidR="00E73DB6" w:rsidRDefault="00E73DB6" w:rsidP="007A15C7">
            <w:pPr>
              <w:rPr>
                <w:b/>
                <w:bCs/>
              </w:rPr>
            </w:pPr>
            <w:r w:rsidRPr="00E73DB6">
              <w:rPr>
                <w:b/>
                <w:bCs/>
              </w:rPr>
              <w:t>@SRS_TASS_F3495.101</w:t>
            </w:r>
          </w:p>
          <w:p w14:paraId="27878A81" w14:textId="77777777" w:rsidR="00E73DB6" w:rsidRDefault="00E73DB6" w:rsidP="007A15C7">
            <w:pPr>
              <w:rPr>
                <w:bCs/>
              </w:rPr>
            </w:pPr>
            <w:r w:rsidRPr="00E73DB6">
              <w:rPr>
                <w:bCs/>
              </w:rPr>
              <w:t>The Online help explains how the sorting options work for the employee details on the Balancing view.</w:t>
            </w:r>
          </w:p>
          <w:p w14:paraId="56863B00" w14:textId="536A13D4" w:rsidR="00A752AF" w:rsidRPr="00E73DB6" w:rsidRDefault="00A752AF" w:rsidP="007A15C7">
            <w:pPr>
              <w:rPr>
                <w:b/>
                <w:bCs/>
              </w:rPr>
            </w:pPr>
          </w:p>
        </w:tc>
        <w:tc>
          <w:tcPr>
            <w:tcW w:w="1791" w:type="dxa"/>
          </w:tcPr>
          <w:p w14:paraId="76924204" w14:textId="05D66B35" w:rsidR="00E73DB6" w:rsidRDefault="00E73DB6" w:rsidP="007A15C7">
            <w:r>
              <w:t>Inspection</w:t>
            </w:r>
          </w:p>
        </w:tc>
        <w:tc>
          <w:tcPr>
            <w:tcW w:w="1741" w:type="dxa"/>
          </w:tcPr>
          <w:p w14:paraId="63FB9D8B" w14:textId="77777777" w:rsidR="00E73DB6" w:rsidRDefault="00E73DB6" w:rsidP="007A15C7"/>
        </w:tc>
      </w:tr>
    </w:tbl>
    <w:p w14:paraId="4781FA0B" w14:textId="77777777" w:rsidR="00A752AF" w:rsidRDefault="00A752AF" w:rsidP="00632F3A">
      <w:pPr>
        <w:pStyle w:val="Heading1"/>
      </w:pPr>
    </w:p>
    <w:p w14:paraId="3C5F9199" w14:textId="1ABDE8F4" w:rsidR="00632F3A" w:rsidRDefault="00632F3A" w:rsidP="00632F3A">
      <w:pPr>
        <w:pStyle w:val="Heading1"/>
      </w:pPr>
      <w:r>
        <w:t>Reference Documents</w:t>
      </w:r>
    </w:p>
    <w:p w14:paraId="74996C9C" w14:textId="77777777" w:rsidR="00E73DB6" w:rsidRDefault="00E73DB6" w:rsidP="00E73DB6">
      <w:r>
        <w:t>Help documentation:</w:t>
      </w:r>
    </w:p>
    <w:p w14:paraId="3CE89010" w14:textId="18A89E9B" w:rsidR="00E73DB6" w:rsidRDefault="00E73DB6" w:rsidP="00E73DB6">
      <w:r w:rsidRPr="000D2D8A">
        <w:t>https://racine.api-wi.com/infoportal_dev/TM_Online%20Help/index.htm#f_screen_descriptions/actions_section/scheduling_card/</w:t>
      </w:r>
      <w:r>
        <w:t>schedule_screen/weekly_view.htm</w:t>
      </w:r>
    </w:p>
    <w:p w14:paraId="17D962A0" w14:textId="091D9E1F" w:rsidR="00A752AF" w:rsidRDefault="00A752AF" w:rsidP="00E73DB6"/>
    <w:p w14:paraId="5047CD7F" w14:textId="77777777" w:rsidR="00A752AF" w:rsidRDefault="00A752AF" w:rsidP="00E73DB6"/>
    <w:p w14:paraId="28078E95" w14:textId="61D430E1" w:rsidR="00632F3A" w:rsidRDefault="00CB0692" w:rsidP="00632F3A">
      <w:pPr>
        <w:pStyle w:val="Heading1"/>
      </w:pPr>
      <w:r>
        <w:t>Major Risks</w:t>
      </w:r>
    </w:p>
    <w:p w14:paraId="6DEE21AD" w14:textId="77777777" w:rsidR="00632F3A" w:rsidRDefault="007B5DB1" w:rsidP="00632F3A">
      <w:r>
        <w:t>The table below l</w:t>
      </w:r>
      <w:r w:rsidR="00CB0692">
        <w:t>ist</w:t>
      </w:r>
      <w:r>
        <w:t>s</w:t>
      </w:r>
      <w:r w:rsidR="00CB0692">
        <w:t xml:space="preserve"> any major risks (Product or Program) associated with this feature that affect or are mitigated by quality/testing processes</w:t>
      </w:r>
      <w:r>
        <w:t xml:space="preserve">, including </w:t>
      </w:r>
      <w:r w:rsidR="00CB0692">
        <w:t xml:space="preserve">mitigation </w:t>
      </w:r>
      <w:r>
        <w:t>details</w:t>
      </w:r>
      <w:r w:rsidR="00CB0692">
        <w:t xml:space="preserve"> where possible</w:t>
      </w:r>
      <w:r>
        <w:t>.</w:t>
      </w:r>
    </w:p>
    <w:tbl>
      <w:tblPr>
        <w:tblStyle w:val="TableGrid"/>
        <w:tblW w:w="0" w:type="auto"/>
        <w:tblLook w:val="04A0" w:firstRow="1" w:lastRow="0" w:firstColumn="1" w:lastColumn="0" w:noHBand="0" w:noVBand="1"/>
      </w:tblPr>
      <w:tblGrid>
        <w:gridCol w:w="1075"/>
        <w:gridCol w:w="3599"/>
        <w:gridCol w:w="2791"/>
      </w:tblGrid>
      <w:tr w:rsidR="00CB0692" w14:paraId="3C8BEA92" w14:textId="77777777" w:rsidTr="00CB0692">
        <w:tc>
          <w:tcPr>
            <w:tcW w:w="1075" w:type="dxa"/>
          </w:tcPr>
          <w:p w14:paraId="32FA9E99" w14:textId="77777777" w:rsidR="00CB0692" w:rsidRDefault="00CB0692" w:rsidP="00632F3A">
            <w:r>
              <w:t>Risk No.</w:t>
            </w:r>
          </w:p>
        </w:tc>
        <w:tc>
          <w:tcPr>
            <w:tcW w:w="3599" w:type="dxa"/>
          </w:tcPr>
          <w:p w14:paraId="6E6BAF24" w14:textId="77777777" w:rsidR="00CB0692" w:rsidRDefault="00CB0692" w:rsidP="00632F3A">
            <w:r>
              <w:t>Risk Description</w:t>
            </w:r>
          </w:p>
        </w:tc>
        <w:tc>
          <w:tcPr>
            <w:tcW w:w="2791" w:type="dxa"/>
          </w:tcPr>
          <w:p w14:paraId="294C7C87" w14:textId="77777777" w:rsidR="00CB0692" w:rsidRDefault="00CB0692" w:rsidP="00632F3A">
            <w:r>
              <w:t>Mitigation Plan</w:t>
            </w:r>
          </w:p>
        </w:tc>
      </w:tr>
      <w:tr w:rsidR="00CB0692" w14:paraId="649841BE" w14:textId="77777777" w:rsidTr="00CB0692">
        <w:tc>
          <w:tcPr>
            <w:tcW w:w="1075" w:type="dxa"/>
          </w:tcPr>
          <w:p w14:paraId="56B20A0C" w14:textId="77777777" w:rsidR="00CB0692" w:rsidRDefault="00CB0692" w:rsidP="00632F3A">
            <w:r>
              <w:t>1</w:t>
            </w:r>
          </w:p>
        </w:tc>
        <w:tc>
          <w:tcPr>
            <w:tcW w:w="3599" w:type="dxa"/>
          </w:tcPr>
          <w:p w14:paraId="53128261" w14:textId="77777777" w:rsidR="00CB0692" w:rsidRDefault="00CB0692" w:rsidP="00632F3A"/>
        </w:tc>
        <w:tc>
          <w:tcPr>
            <w:tcW w:w="2791" w:type="dxa"/>
          </w:tcPr>
          <w:p w14:paraId="62486C05" w14:textId="77777777" w:rsidR="00CB0692" w:rsidRDefault="00CB0692" w:rsidP="00632F3A"/>
        </w:tc>
      </w:tr>
      <w:tr w:rsidR="00CB0692" w14:paraId="18F999B5" w14:textId="77777777" w:rsidTr="00CB0692">
        <w:tc>
          <w:tcPr>
            <w:tcW w:w="1075" w:type="dxa"/>
          </w:tcPr>
          <w:p w14:paraId="7144751B" w14:textId="77777777" w:rsidR="00CB0692" w:rsidRDefault="00CB0692" w:rsidP="00632F3A">
            <w:r>
              <w:t>2</w:t>
            </w:r>
          </w:p>
        </w:tc>
        <w:tc>
          <w:tcPr>
            <w:tcW w:w="3599" w:type="dxa"/>
          </w:tcPr>
          <w:p w14:paraId="4101652C" w14:textId="77777777" w:rsidR="00CB0692" w:rsidRDefault="00CB0692" w:rsidP="00632F3A"/>
        </w:tc>
        <w:tc>
          <w:tcPr>
            <w:tcW w:w="2791" w:type="dxa"/>
          </w:tcPr>
          <w:p w14:paraId="4B99056E" w14:textId="77777777" w:rsidR="00CB0692" w:rsidRDefault="00CB0692" w:rsidP="00632F3A"/>
        </w:tc>
      </w:tr>
    </w:tbl>
    <w:p w14:paraId="42B3AAF8" w14:textId="77777777" w:rsidR="00A752AF" w:rsidRDefault="00A752AF" w:rsidP="00483488">
      <w:pPr>
        <w:pStyle w:val="Heading1"/>
      </w:pPr>
    </w:p>
    <w:p w14:paraId="1C78FEFB" w14:textId="05BD1AA4" w:rsidR="001270A3" w:rsidRDefault="00CB0692" w:rsidP="00483488">
      <w:pPr>
        <w:pStyle w:val="Heading1"/>
      </w:pPr>
      <w:r>
        <w:t>Overall Testing Plan</w:t>
      </w:r>
    </w:p>
    <w:p w14:paraId="26605D73" w14:textId="0437AE29" w:rsidR="00E73DB6" w:rsidRDefault="00E73DB6" w:rsidP="00E73DB6">
      <w:proofErr w:type="gramStart"/>
      <w:r w:rsidRPr="009A647C">
        <w:t>The majority</w:t>
      </w:r>
      <w:r>
        <w:t xml:space="preserve"> of</w:t>
      </w:r>
      <w:proofErr w:type="gramEnd"/>
      <w:r>
        <w:t xml:space="preserve"> the testing for this feature will be done by creating test cases in ALM and manually testing, based on the feature requirements.</w:t>
      </w:r>
    </w:p>
    <w:p w14:paraId="67210860" w14:textId="260FC327" w:rsidR="00CD1C96" w:rsidRDefault="00CD1C96" w:rsidP="00E73DB6">
      <w:r>
        <w:t>Below are some additional testing scenarios:</w:t>
      </w:r>
    </w:p>
    <w:p w14:paraId="2233E67B" w14:textId="7264080F" w:rsidR="00CD1C96" w:rsidRDefault="00CD1C96" w:rsidP="00CD1C96">
      <w:pPr>
        <w:ind w:left="720"/>
      </w:pPr>
      <w:r>
        <w:t>When</w:t>
      </w:r>
      <w:r>
        <w:t xml:space="preserve"> Last </w:t>
      </w:r>
      <w:r>
        <w:t>N</w:t>
      </w:r>
      <w:r>
        <w:t>ame is selected</w:t>
      </w:r>
      <w:r>
        <w:t>,</w:t>
      </w:r>
      <w:r>
        <w:t xml:space="preserve"> </w:t>
      </w:r>
      <w:r>
        <w:t>e</w:t>
      </w:r>
      <w:r>
        <w:t xml:space="preserve">mployees are displayed in the weekly view screen </w:t>
      </w:r>
      <w:r>
        <w:t>a</w:t>
      </w:r>
      <w:r>
        <w:t>lphabetical</w:t>
      </w:r>
      <w:r>
        <w:t>ly</w:t>
      </w:r>
      <w:r>
        <w:t xml:space="preserve"> by last name, then first name, then id</w:t>
      </w:r>
      <w:r>
        <w:t>.</w:t>
      </w:r>
    </w:p>
    <w:p w14:paraId="3C1DB37F" w14:textId="7C6139DA" w:rsidR="00CD1C96" w:rsidRDefault="00CD1C96" w:rsidP="00CD1C96">
      <w:pPr>
        <w:ind w:left="720"/>
      </w:pPr>
      <w:r>
        <w:t>W</w:t>
      </w:r>
      <w:r>
        <w:t xml:space="preserve">hen Approved </w:t>
      </w:r>
      <w:r>
        <w:t>H</w:t>
      </w:r>
      <w:r>
        <w:t>ours is selected</w:t>
      </w:r>
      <w:r>
        <w:t>, e</w:t>
      </w:r>
      <w:r>
        <w:t xml:space="preserve">mployees </w:t>
      </w:r>
      <w:r>
        <w:t>are</w:t>
      </w:r>
      <w:r>
        <w:t xml:space="preserve"> displayed in the weekly view screen numerical</w:t>
      </w:r>
      <w:r>
        <w:t>ly</w:t>
      </w:r>
      <w:r>
        <w:t xml:space="preserve"> by approved hours</w:t>
      </w:r>
      <w:r>
        <w:t>,</w:t>
      </w:r>
      <w:r>
        <w:t xml:space="preserve"> then last name, then first name, then id</w:t>
      </w:r>
      <w:r>
        <w:t>.</w:t>
      </w:r>
    </w:p>
    <w:p w14:paraId="5A7BD0CF" w14:textId="5C65CFD0" w:rsidR="00CD1C96" w:rsidRDefault="00CD1C96" w:rsidP="00CD1C96">
      <w:pPr>
        <w:ind w:left="720"/>
      </w:pPr>
      <w:r>
        <w:t>When</w:t>
      </w:r>
      <w:r>
        <w:t xml:space="preserve"> </w:t>
      </w:r>
      <w:r>
        <w:t xml:space="preserve">Home </w:t>
      </w:r>
      <w:r>
        <w:t>Shift is selected</w:t>
      </w:r>
      <w:r>
        <w:t>,</w:t>
      </w:r>
      <w:r>
        <w:t xml:space="preserve"> </w:t>
      </w:r>
      <w:r>
        <w:t>e</w:t>
      </w:r>
      <w:r>
        <w:t>mployee</w:t>
      </w:r>
      <w:r>
        <w:t>s</w:t>
      </w:r>
      <w:r>
        <w:t xml:space="preserve"> </w:t>
      </w:r>
      <w:r>
        <w:t>are</w:t>
      </w:r>
      <w:r>
        <w:t xml:space="preserve"> displayed in the weekly view screen </w:t>
      </w:r>
      <w:r>
        <w:t>numerically</w:t>
      </w:r>
      <w:r>
        <w:t xml:space="preserve"> by shift code, then last name, then first name, then id</w:t>
      </w:r>
      <w:r>
        <w:t>.</w:t>
      </w:r>
    </w:p>
    <w:p w14:paraId="5B068A3C" w14:textId="48E25074" w:rsidR="00CD1C96" w:rsidRDefault="00CD1C96" w:rsidP="00CD1C96">
      <w:pPr>
        <w:ind w:left="720"/>
      </w:pPr>
      <w:r>
        <w:t>When Home</w:t>
      </w:r>
      <w:r>
        <w:t xml:space="preserve"> Job </w:t>
      </w:r>
      <w:r>
        <w:t>C</w:t>
      </w:r>
      <w:r>
        <w:t>lass is selected</w:t>
      </w:r>
      <w:r>
        <w:t>,</w:t>
      </w:r>
      <w:r>
        <w:t xml:space="preserve"> </w:t>
      </w:r>
      <w:r>
        <w:t xml:space="preserve">employees are </w:t>
      </w:r>
      <w:r>
        <w:t>displayed in the weekly view screen alphabetical</w:t>
      </w:r>
      <w:r>
        <w:t>ly</w:t>
      </w:r>
      <w:r>
        <w:t xml:space="preserve"> by job class name</w:t>
      </w:r>
      <w:r>
        <w:t>,</w:t>
      </w:r>
      <w:r>
        <w:t xml:space="preserve"> then last name, then first name, then id</w:t>
      </w:r>
      <w:r>
        <w:t>.</w:t>
      </w:r>
    </w:p>
    <w:p w14:paraId="24F2155D" w14:textId="713AA7A5" w:rsidR="00CD1C96" w:rsidRDefault="00CD1C96" w:rsidP="00CD1C96">
      <w:pPr>
        <w:ind w:left="720"/>
      </w:pPr>
      <w:r>
        <w:t>When</w:t>
      </w:r>
      <w:r>
        <w:t xml:space="preserve"> </w:t>
      </w:r>
      <w:r>
        <w:t xml:space="preserve">Home </w:t>
      </w:r>
      <w:r>
        <w:t>Org Unit</w:t>
      </w:r>
      <w:r>
        <w:t xml:space="preserve"> </w:t>
      </w:r>
      <w:r>
        <w:t>is selected</w:t>
      </w:r>
      <w:r>
        <w:t>,</w:t>
      </w:r>
      <w:r>
        <w:t xml:space="preserve"> </w:t>
      </w:r>
      <w:r>
        <w:t>e</w:t>
      </w:r>
      <w:r>
        <w:t>mploye</w:t>
      </w:r>
      <w:r>
        <w:t>es</w:t>
      </w:r>
      <w:r>
        <w:t xml:space="preserve"> </w:t>
      </w:r>
      <w:r>
        <w:t>are</w:t>
      </w:r>
      <w:r>
        <w:t xml:space="preserve"> displayed in the weekly view screen alphabetical</w:t>
      </w:r>
      <w:r w:rsidR="00DA1A54">
        <w:t>ly</w:t>
      </w:r>
      <w:r>
        <w:t xml:space="preserve"> by org unit name</w:t>
      </w:r>
      <w:r w:rsidR="00DA1A54">
        <w:t>,</w:t>
      </w:r>
      <w:r>
        <w:t xml:space="preserve"> then last name, then first name, then id</w:t>
      </w:r>
      <w:r w:rsidR="00DA1A54">
        <w:t>.</w:t>
      </w:r>
    </w:p>
    <w:p w14:paraId="21759FC2" w14:textId="0AE03920" w:rsidR="00CD1C96" w:rsidRDefault="00DA1A54" w:rsidP="00CD1C96">
      <w:pPr>
        <w:ind w:left="720"/>
      </w:pPr>
      <w:r>
        <w:t>When</w:t>
      </w:r>
      <w:r w:rsidR="00CD1C96">
        <w:t xml:space="preserve"> Seniority Date is selected</w:t>
      </w:r>
      <w:r>
        <w:t>, employees are</w:t>
      </w:r>
      <w:r w:rsidR="00CD1C96">
        <w:t xml:space="preserve"> displayed in the weekly view screen by seniority date</w:t>
      </w:r>
      <w:r>
        <w:t>,</w:t>
      </w:r>
      <w:r w:rsidR="00CD1C96">
        <w:t xml:space="preserve"> </w:t>
      </w:r>
      <w:r w:rsidR="008265A3">
        <w:t>then</w:t>
      </w:r>
      <w:r w:rsidR="00CD1C96">
        <w:t xml:space="preserve"> last name, then first name, then id</w:t>
      </w:r>
      <w:r w:rsidR="008265A3">
        <w:t>.</w:t>
      </w:r>
    </w:p>
    <w:p w14:paraId="45BE809D" w14:textId="39B7D3D1" w:rsidR="00CD1C96" w:rsidRDefault="008265A3" w:rsidP="00CD1C96">
      <w:pPr>
        <w:ind w:left="720"/>
      </w:pPr>
      <w:r>
        <w:lastRenderedPageBreak/>
        <w:t>When</w:t>
      </w:r>
      <w:r w:rsidR="00CD1C96">
        <w:t xml:space="preserve"> Employee Class is selected</w:t>
      </w:r>
      <w:r>
        <w:t>, employees are</w:t>
      </w:r>
      <w:r w:rsidR="00CD1C96">
        <w:t xml:space="preserve"> displayed in the weekly view screen alphabetical</w:t>
      </w:r>
      <w:r>
        <w:t>ly</w:t>
      </w:r>
      <w:r w:rsidR="00CD1C96">
        <w:t xml:space="preserve"> by employee classification code</w:t>
      </w:r>
      <w:r>
        <w:t xml:space="preserve">, </w:t>
      </w:r>
      <w:r w:rsidR="00CD1C96">
        <w:t>then by last name, then first name, then id</w:t>
      </w:r>
      <w:r>
        <w:t>.</w:t>
      </w:r>
      <w:bookmarkStart w:id="1" w:name="_GoBack"/>
      <w:bookmarkEnd w:id="1"/>
    </w:p>
    <w:p w14:paraId="5444E136" w14:textId="77777777" w:rsidR="00CD1C96" w:rsidRDefault="00CD1C96" w:rsidP="00E73DB6"/>
    <w:p w14:paraId="6BDA4D3F" w14:textId="77777777" w:rsidR="00CB0692" w:rsidRDefault="007B5DB1" w:rsidP="00CB0692">
      <w:pPr>
        <w:pStyle w:val="Heading1"/>
      </w:pPr>
      <w:r>
        <w:t>Impact – Manual Testing</w:t>
      </w:r>
    </w:p>
    <w:p w14:paraId="0FEAA57A" w14:textId="77777777" w:rsidR="00E73DB6" w:rsidRPr="00483488" w:rsidRDefault="00E73DB6" w:rsidP="00E73DB6">
      <w:r>
        <w:t>Most of the testing for this feature will be done manually.</w:t>
      </w:r>
    </w:p>
    <w:p w14:paraId="52A00880" w14:textId="77777777" w:rsidR="007B5DB1" w:rsidRDefault="007B5DB1" w:rsidP="007B5DB1">
      <w:pPr>
        <w:pStyle w:val="Heading1"/>
      </w:pPr>
      <w:r>
        <w:t>Impact – Unit Testing</w:t>
      </w:r>
    </w:p>
    <w:p w14:paraId="6783FFB5" w14:textId="77777777" w:rsidR="00E73DB6" w:rsidRPr="00483488" w:rsidRDefault="00E73DB6" w:rsidP="00E73DB6">
      <w:r w:rsidRPr="006330BB">
        <w:t xml:space="preserve">There is an expectation of 100% </w:t>
      </w:r>
      <w:r>
        <w:t>code coverage with unit testing. C</w:t>
      </w:r>
      <w:r w:rsidRPr="006330BB">
        <w:t>oordination with the developers on the team will ensure this requirement is met.</w:t>
      </w:r>
    </w:p>
    <w:p w14:paraId="3CFFAF59" w14:textId="77777777" w:rsidR="007B5DB1" w:rsidRDefault="007B5DB1" w:rsidP="007B5DB1">
      <w:pPr>
        <w:pStyle w:val="Heading1"/>
      </w:pPr>
      <w:r>
        <w:t>Impact – Other Automated Testing</w:t>
      </w:r>
    </w:p>
    <w:p w14:paraId="67706E95" w14:textId="77777777" w:rsidR="00A752AF" w:rsidRPr="00483488" w:rsidRDefault="00A752AF" w:rsidP="00A752AF">
      <w:r w:rsidRPr="006330BB">
        <w:t>Integration tests will be written where appropriate.</w:t>
      </w:r>
    </w:p>
    <w:p w14:paraId="3AAFF81F" w14:textId="77777777" w:rsidR="007B5DB1" w:rsidRDefault="007B5DB1" w:rsidP="007B5DB1">
      <w:pPr>
        <w:pStyle w:val="Heading1"/>
      </w:pPr>
      <w:r>
        <w:t>Impact – Regression Testing</w:t>
      </w:r>
    </w:p>
    <w:p w14:paraId="7B124807" w14:textId="3C5CE92C" w:rsidR="00A752AF" w:rsidRPr="00483488" w:rsidRDefault="00A752AF" w:rsidP="00A752AF">
      <w:r>
        <w:t xml:space="preserve">Regression tests for this feature will be chosen from the test suite by the Quality Lead. All initial test cases for this feature can be found in ALM under: Subject &gt; Features &gt; </w:t>
      </w:r>
      <w:r w:rsidRPr="00A752AF">
        <w:t>F3495 - Week View - Enable Sorting of Employee Details</w:t>
      </w:r>
      <w:r>
        <w:t>.</w:t>
      </w:r>
    </w:p>
    <w:p w14:paraId="1299C43A" w14:textId="77777777" w:rsidR="007B5DB1" w:rsidRPr="00483488" w:rsidRDefault="007B5DB1" w:rsidP="00330400"/>
    <w:sectPr w:rsidR="007B5DB1" w:rsidRPr="00483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A746B"/>
    <w:multiLevelType w:val="hybridMultilevel"/>
    <w:tmpl w:val="D8EC719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F63489"/>
    <w:multiLevelType w:val="hybridMultilevel"/>
    <w:tmpl w:val="61E87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984E6B"/>
    <w:multiLevelType w:val="multilevel"/>
    <w:tmpl w:val="5AAAAF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B63D30"/>
    <w:multiLevelType w:val="hybridMultilevel"/>
    <w:tmpl w:val="229C04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0A3"/>
    <w:rsid w:val="00003286"/>
    <w:rsid w:val="00081DD4"/>
    <w:rsid w:val="00103B97"/>
    <w:rsid w:val="001270A3"/>
    <w:rsid w:val="00330400"/>
    <w:rsid w:val="00483488"/>
    <w:rsid w:val="00554A99"/>
    <w:rsid w:val="00610AC4"/>
    <w:rsid w:val="00632F3A"/>
    <w:rsid w:val="00765846"/>
    <w:rsid w:val="007A15C7"/>
    <w:rsid w:val="007B5DB1"/>
    <w:rsid w:val="008265A3"/>
    <w:rsid w:val="00914DAE"/>
    <w:rsid w:val="00A752AF"/>
    <w:rsid w:val="00B60E31"/>
    <w:rsid w:val="00BC68A8"/>
    <w:rsid w:val="00BF6E9C"/>
    <w:rsid w:val="00C1597A"/>
    <w:rsid w:val="00C15C4B"/>
    <w:rsid w:val="00C6122E"/>
    <w:rsid w:val="00CB0692"/>
    <w:rsid w:val="00CD1C96"/>
    <w:rsid w:val="00D37F84"/>
    <w:rsid w:val="00DA1A54"/>
    <w:rsid w:val="00E73DB6"/>
    <w:rsid w:val="64633D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40B7E"/>
  <w15:chartTrackingRefBased/>
  <w15:docId w15:val="{44316BDF-A0F2-4BB9-880B-F39B60E81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0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15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0A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270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0A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27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A15C7"/>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A15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C7"/>
    <w:rPr>
      <w:rFonts w:ascii="Segoe UI" w:hAnsi="Segoe UI" w:cs="Segoe UI"/>
      <w:sz w:val="18"/>
      <w:szCs w:val="18"/>
    </w:rPr>
  </w:style>
  <w:style w:type="paragraph" w:styleId="ListParagraph">
    <w:name w:val="List Paragraph"/>
    <w:basedOn w:val="Normal"/>
    <w:uiPriority w:val="34"/>
    <w:qFormat/>
    <w:rsid w:val="007A15C7"/>
    <w:pPr>
      <w:ind w:left="720"/>
      <w:contextualSpacing/>
    </w:pPr>
  </w:style>
  <w:style w:type="character" w:styleId="Hyperlink">
    <w:name w:val="Hyperlink"/>
    <w:basedOn w:val="DefaultParagraphFont"/>
    <w:uiPriority w:val="99"/>
    <w:unhideWhenUsed/>
    <w:rsid w:val="00E73DB6"/>
    <w:rPr>
      <w:color w:val="0563C1" w:themeColor="hyperlink"/>
      <w:u w:val="single"/>
    </w:rPr>
  </w:style>
  <w:style w:type="character" w:styleId="UnresolvedMention">
    <w:name w:val="Unresolved Mention"/>
    <w:basedOn w:val="DefaultParagraphFont"/>
    <w:uiPriority w:val="99"/>
    <w:semiHidden/>
    <w:unhideWhenUsed/>
    <w:rsid w:val="00E73D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396746">
      <w:bodyDiv w:val="1"/>
      <w:marLeft w:val="0"/>
      <w:marRight w:val="0"/>
      <w:marTop w:val="0"/>
      <w:marBottom w:val="0"/>
      <w:divBdr>
        <w:top w:val="none" w:sz="0" w:space="0" w:color="auto"/>
        <w:left w:val="none" w:sz="0" w:space="0" w:color="auto"/>
        <w:bottom w:val="none" w:sz="0" w:space="0" w:color="auto"/>
        <w:right w:val="none" w:sz="0" w:space="0" w:color="auto"/>
      </w:divBdr>
      <w:divsChild>
        <w:div w:id="88821140">
          <w:marLeft w:val="0"/>
          <w:marRight w:val="0"/>
          <w:marTop w:val="0"/>
          <w:marBottom w:val="0"/>
          <w:divBdr>
            <w:top w:val="none" w:sz="0" w:space="0" w:color="auto"/>
            <w:left w:val="none" w:sz="0" w:space="0" w:color="auto"/>
            <w:bottom w:val="none" w:sz="0" w:space="0" w:color="auto"/>
            <w:right w:val="none" w:sz="0" w:space="0" w:color="auto"/>
          </w:divBdr>
          <w:divsChild>
            <w:div w:id="688024844">
              <w:marLeft w:val="0"/>
              <w:marRight w:val="0"/>
              <w:marTop w:val="0"/>
              <w:marBottom w:val="0"/>
              <w:divBdr>
                <w:top w:val="none" w:sz="0" w:space="0" w:color="auto"/>
                <w:left w:val="none" w:sz="0" w:space="0" w:color="auto"/>
                <w:bottom w:val="none" w:sz="0" w:space="0" w:color="auto"/>
                <w:right w:val="none" w:sz="0" w:space="0" w:color="auto"/>
              </w:divBdr>
            </w:div>
          </w:divsChild>
        </w:div>
        <w:div w:id="1059668107">
          <w:marLeft w:val="0"/>
          <w:marRight w:val="0"/>
          <w:marTop w:val="0"/>
          <w:marBottom w:val="0"/>
          <w:divBdr>
            <w:top w:val="none" w:sz="0" w:space="0" w:color="auto"/>
            <w:left w:val="none" w:sz="0" w:space="0" w:color="auto"/>
            <w:bottom w:val="none" w:sz="0" w:space="0" w:color="auto"/>
            <w:right w:val="none" w:sz="0" w:space="0" w:color="auto"/>
          </w:divBdr>
        </w:div>
      </w:divsChild>
    </w:div>
    <w:div w:id="877471815">
      <w:bodyDiv w:val="1"/>
      <w:marLeft w:val="0"/>
      <w:marRight w:val="0"/>
      <w:marTop w:val="0"/>
      <w:marBottom w:val="0"/>
      <w:divBdr>
        <w:top w:val="none" w:sz="0" w:space="0" w:color="auto"/>
        <w:left w:val="none" w:sz="0" w:space="0" w:color="auto"/>
        <w:bottom w:val="none" w:sz="0" w:space="0" w:color="auto"/>
        <w:right w:val="none" w:sz="0" w:space="0" w:color="auto"/>
      </w:divBdr>
      <w:divsChild>
        <w:div w:id="1583300300">
          <w:marLeft w:val="0"/>
          <w:marRight w:val="0"/>
          <w:marTop w:val="0"/>
          <w:marBottom w:val="0"/>
          <w:divBdr>
            <w:top w:val="none" w:sz="0" w:space="0" w:color="auto"/>
            <w:left w:val="none" w:sz="0" w:space="0" w:color="auto"/>
            <w:bottom w:val="none" w:sz="0" w:space="0" w:color="auto"/>
            <w:right w:val="none" w:sz="0" w:space="0" w:color="auto"/>
          </w:divBdr>
          <w:divsChild>
            <w:div w:id="166603635">
              <w:marLeft w:val="0"/>
              <w:marRight w:val="0"/>
              <w:marTop w:val="0"/>
              <w:marBottom w:val="0"/>
              <w:divBdr>
                <w:top w:val="none" w:sz="0" w:space="0" w:color="auto"/>
                <w:left w:val="none" w:sz="0" w:space="0" w:color="auto"/>
                <w:bottom w:val="none" w:sz="0" w:space="0" w:color="auto"/>
                <w:right w:val="none" w:sz="0" w:space="0" w:color="auto"/>
              </w:divBdr>
              <w:divsChild>
                <w:div w:id="18848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89590">
      <w:bodyDiv w:val="1"/>
      <w:marLeft w:val="0"/>
      <w:marRight w:val="0"/>
      <w:marTop w:val="0"/>
      <w:marBottom w:val="0"/>
      <w:divBdr>
        <w:top w:val="none" w:sz="0" w:space="0" w:color="auto"/>
        <w:left w:val="none" w:sz="0" w:space="0" w:color="auto"/>
        <w:bottom w:val="none" w:sz="0" w:space="0" w:color="auto"/>
        <w:right w:val="none" w:sz="0" w:space="0" w:color="auto"/>
      </w:divBdr>
      <w:divsChild>
        <w:div w:id="336546053">
          <w:marLeft w:val="0"/>
          <w:marRight w:val="0"/>
          <w:marTop w:val="0"/>
          <w:marBottom w:val="0"/>
          <w:divBdr>
            <w:top w:val="none" w:sz="0" w:space="0" w:color="auto"/>
            <w:left w:val="none" w:sz="0" w:space="0" w:color="auto"/>
            <w:bottom w:val="none" w:sz="0" w:space="0" w:color="auto"/>
            <w:right w:val="none" w:sz="0" w:space="0" w:color="auto"/>
          </w:divBdr>
          <w:divsChild>
            <w:div w:id="1820682241">
              <w:marLeft w:val="0"/>
              <w:marRight w:val="0"/>
              <w:marTop w:val="0"/>
              <w:marBottom w:val="0"/>
              <w:divBdr>
                <w:top w:val="none" w:sz="0" w:space="0" w:color="auto"/>
                <w:left w:val="none" w:sz="0" w:space="0" w:color="auto"/>
                <w:bottom w:val="none" w:sz="0" w:space="0" w:color="auto"/>
                <w:right w:val="none" w:sz="0" w:space="0" w:color="auto"/>
              </w:divBdr>
            </w:div>
          </w:divsChild>
        </w:div>
        <w:div w:id="1699307264">
          <w:marLeft w:val="0"/>
          <w:marRight w:val="0"/>
          <w:marTop w:val="0"/>
          <w:marBottom w:val="0"/>
          <w:divBdr>
            <w:top w:val="none" w:sz="0" w:space="0" w:color="auto"/>
            <w:left w:val="none" w:sz="0" w:space="0" w:color="auto"/>
            <w:bottom w:val="none" w:sz="0" w:space="0" w:color="auto"/>
            <w:right w:val="none" w:sz="0" w:space="0" w:color="auto"/>
          </w:divBdr>
        </w:div>
      </w:divsChild>
    </w:div>
    <w:div w:id="1341929398">
      <w:bodyDiv w:val="1"/>
      <w:marLeft w:val="0"/>
      <w:marRight w:val="0"/>
      <w:marTop w:val="0"/>
      <w:marBottom w:val="0"/>
      <w:divBdr>
        <w:top w:val="none" w:sz="0" w:space="0" w:color="auto"/>
        <w:left w:val="none" w:sz="0" w:space="0" w:color="auto"/>
        <w:bottom w:val="none" w:sz="0" w:space="0" w:color="auto"/>
        <w:right w:val="none" w:sz="0" w:space="0" w:color="auto"/>
      </w:divBdr>
    </w:div>
    <w:div w:id="168146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A3662-D991-4732-9DA7-CC8EF9F73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4</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Brian (GE Healthcare)</dc:creator>
  <cp:keywords/>
  <dc:description/>
  <cp:lastModifiedBy>Josh Boyce</cp:lastModifiedBy>
  <cp:revision>6</cp:revision>
  <dcterms:created xsi:type="dcterms:W3CDTF">2018-01-11T03:59:00Z</dcterms:created>
  <dcterms:modified xsi:type="dcterms:W3CDTF">2019-02-22T18:11:00Z</dcterms:modified>
</cp:coreProperties>
</file>