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37745" w14:textId="1BA94D61" w:rsidR="00783B1E" w:rsidRDefault="00FC15EE" w:rsidP="008042AC">
      <w:pPr>
        <w:pStyle w:val="Heading1"/>
        <w:ind w:left="-284" w:right="-357"/>
        <w:rPr>
          <w:sz w:val="24"/>
          <w:szCs w:val="24"/>
        </w:rPr>
      </w:pPr>
      <w:r>
        <w:rPr>
          <w:sz w:val="24"/>
          <w:szCs w:val="24"/>
        </w:rPr>
        <w:t>Suplementary table 4</w:t>
      </w:r>
    </w:p>
    <w:p w14:paraId="4D0D8B64" w14:textId="77777777" w:rsidR="00FC15EE" w:rsidRPr="00FC15EE" w:rsidRDefault="00FC15EE" w:rsidP="00FC15EE">
      <w:bookmarkStart w:id="0" w:name="_GoBack"/>
      <w:bookmarkEnd w:id="0"/>
    </w:p>
    <w:tbl>
      <w:tblPr>
        <w:tblW w:w="8828" w:type="dxa"/>
        <w:tblInd w:w="93" w:type="dxa"/>
        <w:tblLook w:val="04A0" w:firstRow="1" w:lastRow="0" w:firstColumn="1" w:lastColumn="0" w:noHBand="0" w:noVBand="1"/>
      </w:tblPr>
      <w:tblGrid>
        <w:gridCol w:w="1716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783B1E" w:rsidRPr="003E3CA0" w14:paraId="6D34A27A" w14:textId="77777777" w:rsidTr="008042AC">
        <w:trPr>
          <w:trHeight w:val="425"/>
        </w:trPr>
        <w:tc>
          <w:tcPr>
            <w:tcW w:w="2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38827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b/>
                <w:color w:val="000000"/>
                <w:sz w:val="22"/>
                <w:szCs w:val="22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2"/>
                <w:szCs w:val="22"/>
                <w:lang w:val="en-GB"/>
              </w:rPr>
              <w:t>Importance of components: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EB2433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D87ECF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85B394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46E94B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70A263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127605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4697A6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783B1E" w:rsidRPr="003E3CA0" w14:paraId="49933090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A2719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9877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7D16B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9B496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1B99C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A4FD2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4DCF8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D9FB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03B64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Comp.8</w:t>
            </w:r>
          </w:p>
        </w:tc>
      </w:tr>
      <w:tr w:rsidR="00783B1E" w:rsidRPr="003E3CA0" w14:paraId="755847AC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AD7DC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Standard deviation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DAB4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1.241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E05AE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1.180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B955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1.098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EB28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1.041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44EF7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5D15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B225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7DBCD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783B1E" w:rsidRPr="003E3CA0" w14:paraId="4AF5C489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28998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Proportion of Variance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56CA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13BE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02807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9220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E9996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DFA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F7B3C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9E04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0.000</w:t>
            </w:r>
          </w:p>
        </w:tc>
      </w:tr>
      <w:tr w:rsidR="00783B1E" w:rsidRPr="003E3CA0" w14:paraId="2AC90D0E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A7BE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Cumulative Proportion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CF40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49E5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D8CA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AE3A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AFAD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F5A10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0.894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EE5F6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F984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1.000</w:t>
            </w:r>
          </w:p>
        </w:tc>
      </w:tr>
      <w:tr w:rsidR="00783B1E" w:rsidRPr="003E3CA0" w14:paraId="5244CF4C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68C3A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8B79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98B47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11954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592FE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4EE31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2B86D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9F347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6E827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783B1E" w:rsidRPr="003E3CA0" w14:paraId="6921F975" w14:textId="77777777" w:rsidTr="008042AC">
        <w:trPr>
          <w:trHeight w:val="425"/>
        </w:trPr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D17A1E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b/>
                <w:color w:val="000000"/>
                <w:sz w:val="22"/>
                <w:szCs w:val="22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2"/>
                <w:szCs w:val="22"/>
                <w:lang w:val="en-GB"/>
              </w:rPr>
              <w:t>Loadings: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46A3C4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05925C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CCAC6F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00166F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6980C2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D638C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0E03A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870044" w14:textId="77777777" w:rsidR="00783B1E" w:rsidRPr="00700523" w:rsidRDefault="00783B1E" w:rsidP="00015CC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783B1E" w:rsidRPr="003E3CA0" w14:paraId="01684974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BE5A7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sz w:val="20"/>
                <w:szCs w:val="20"/>
                <w:lang w:val="en-GB"/>
              </w:rPr>
              <w:t>Feeding resources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623F0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9A16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D070C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43505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2DC9B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ED58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03F1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6E628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b/>
                <w:color w:val="000000"/>
                <w:sz w:val="20"/>
                <w:szCs w:val="20"/>
                <w:lang w:val="en-GB"/>
              </w:rPr>
              <w:t>Comp.8</w:t>
            </w:r>
          </w:p>
        </w:tc>
      </w:tr>
      <w:tr w:rsidR="00783B1E" w:rsidRPr="003E3CA0" w14:paraId="225A2069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68E1B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Seeds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666AA" w14:textId="77777777" w:rsidR="00783B1E" w:rsidRPr="00911A47" w:rsidRDefault="00783B1E" w:rsidP="008042AC">
            <w:pPr>
              <w:ind w:left="-128" w:firstLine="128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D90B0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9B0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-0.328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B8B37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C7F9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733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C39E7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62C9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-0.369</w:t>
            </w:r>
          </w:p>
        </w:tc>
      </w:tr>
      <w:tr w:rsidR="00783B1E" w:rsidRPr="003E3CA0" w14:paraId="021DC8AE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A1769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Invertebrate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10AFD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-0.691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F387E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1689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85AAA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AFDE1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A7D9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04C4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9AB5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-0.527</w:t>
            </w:r>
          </w:p>
        </w:tc>
      </w:tr>
      <w:tr w:rsidR="00783B1E" w:rsidRPr="003E3CA0" w14:paraId="5AB72F1D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7428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Fungi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CFE2C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FAE16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63C2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-0.611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DE2C1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0F05D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-0.438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E924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9DD40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-0.609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9AB8D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-0.174</w:t>
            </w:r>
          </w:p>
        </w:tc>
      </w:tr>
      <w:tr w:rsidR="00783B1E" w:rsidRPr="003E3CA0" w14:paraId="4339248E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76525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Vertebrate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0EB7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146E5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96C72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2468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-0.828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89637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-0.422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7886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8E21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2E54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-0.267</w:t>
            </w:r>
          </w:p>
        </w:tc>
      </w:tr>
      <w:tr w:rsidR="00783B1E" w:rsidRPr="003E3CA0" w14:paraId="6E967E81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C45D7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Flowers and g</w:t>
            </w: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um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F2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8E8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-0.166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7222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-0.604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57DCA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AFDC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25FF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-0.217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866C9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C27F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-0.11</w:t>
            </w:r>
          </w:p>
        </w:tc>
      </w:tr>
      <w:tr w:rsidR="00783B1E" w:rsidRPr="003E3CA0" w14:paraId="0E475E7C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00F28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Roots and t</w:t>
            </w: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ubers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2169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-0.339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8959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3AB2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87AE7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FF19E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246C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-0.888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1DFA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-0.139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1B205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783B1E" w:rsidRPr="003E3CA0" w14:paraId="274D4D3B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0677A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Green p</w:t>
            </w: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lants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EA883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3605C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A12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5F8F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DD9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-0.365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F899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BBA0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CA470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-0.488</w:t>
            </w:r>
          </w:p>
        </w:tc>
      </w:tr>
      <w:tr w:rsidR="00783B1E" w:rsidRPr="003E3CA0" w14:paraId="0CFF2626" w14:textId="77777777" w:rsidTr="008042AC">
        <w:trPr>
          <w:trHeight w:val="42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8A387" w14:textId="77777777" w:rsidR="00783B1E" w:rsidRPr="00700523" w:rsidRDefault="00783B1E" w:rsidP="008042A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700523">
              <w:rPr>
                <w:rFonts w:eastAsia="Times New Roman"/>
                <w:color w:val="000000"/>
                <w:sz w:val="20"/>
                <w:szCs w:val="20"/>
                <w:lang w:val="en-GB"/>
              </w:rPr>
              <w:t>Fruit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65CBF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0B1AD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-0.767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0CB8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DC4A2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D7A3B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6FB2F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F411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-0.214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620A4" w14:textId="77777777" w:rsidR="00783B1E" w:rsidRPr="00911A47" w:rsidRDefault="00783B1E" w:rsidP="008042A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11A47">
              <w:rPr>
                <w:rFonts w:eastAsia="Times New Roman"/>
                <w:color w:val="000000"/>
                <w:sz w:val="20"/>
                <w:szCs w:val="20"/>
              </w:rPr>
              <w:t>-0.483</w:t>
            </w:r>
          </w:p>
        </w:tc>
      </w:tr>
    </w:tbl>
    <w:p w14:paraId="336728F1" w14:textId="77777777" w:rsidR="008042AC" w:rsidRDefault="008042AC">
      <w:pPr>
        <w:rPr>
          <w:b/>
        </w:rPr>
      </w:pPr>
    </w:p>
    <w:p w14:paraId="179A74AE" w14:textId="77777777" w:rsidR="0027170E" w:rsidRDefault="00783B1E">
      <w:r w:rsidRPr="00700523">
        <w:t xml:space="preserve">Importance </w:t>
      </w:r>
      <w:r>
        <w:t>of the components and loadings of the variables based on a principal component analysis of the stomach content data for the 139 specie</w:t>
      </w:r>
      <w:r w:rsidR="00A80F08">
        <w:t>s in this study</w:t>
      </w:r>
      <w:r>
        <w:t xml:space="preserve">. </w:t>
      </w:r>
    </w:p>
    <w:sectPr w:rsidR="0027170E" w:rsidSect="002717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1E"/>
    <w:rsid w:val="001947BC"/>
    <w:rsid w:val="0027170E"/>
    <w:rsid w:val="00783B1E"/>
    <w:rsid w:val="008042AC"/>
    <w:rsid w:val="00A80F08"/>
    <w:rsid w:val="00B06529"/>
    <w:rsid w:val="00FC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64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s"/>
    <w:qFormat/>
    <w:rsid w:val="00783B1E"/>
    <w:pPr>
      <w:spacing w:line="480" w:lineRule="auto"/>
    </w:pPr>
    <w:rPr>
      <w:rFonts w:ascii="Times New Roman" w:eastAsia="MS Mincho" w:hAnsi="Times New Roman" w:cs="Times New Roman"/>
    </w:rPr>
  </w:style>
  <w:style w:type="paragraph" w:styleId="Heading1">
    <w:name w:val="heading 1"/>
    <w:aliases w:val="Capçalera"/>
    <w:basedOn w:val="Normal"/>
    <w:next w:val="Normal"/>
    <w:link w:val="Heading1Char"/>
    <w:uiPriority w:val="9"/>
    <w:qFormat/>
    <w:rsid w:val="008042AC"/>
    <w:pPr>
      <w:keepNext/>
      <w:keepLines/>
      <w:spacing w:before="120" w:after="480" w:line="36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çalera Char"/>
    <w:basedOn w:val="DefaultParagraphFont"/>
    <w:link w:val="Heading1"/>
    <w:uiPriority w:val="9"/>
    <w:rsid w:val="008042AC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s"/>
    <w:qFormat/>
    <w:rsid w:val="00783B1E"/>
    <w:pPr>
      <w:spacing w:line="480" w:lineRule="auto"/>
    </w:pPr>
    <w:rPr>
      <w:rFonts w:ascii="Times New Roman" w:eastAsia="MS Mincho" w:hAnsi="Times New Roman" w:cs="Times New Roman"/>
    </w:rPr>
  </w:style>
  <w:style w:type="paragraph" w:styleId="Heading1">
    <w:name w:val="heading 1"/>
    <w:aliases w:val="Capçalera"/>
    <w:basedOn w:val="Normal"/>
    <w:next w:val="Normal"/>
    <w:link w:val="Heading1Char"/>
    <w:uiPriority w:val="9"/>
    <w:qFormat/>
    <w:rsid w:val="008042AC"/>
    <w:pPr>
      <w:keepNext/>
      <w:keepLines/>
      <w:spacing w:before="120" w:after="480" w:line="36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çalera Char"/>
    <w:basedOn w:val="DefaultParagraphFont"/>
    <w:link w:val="Heading1"/>
    <w:uiPriority w:val="9"/>
    <w:rsid w:val="008042AC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Macintosh Word</Application>
  <DocSecurity>0</DocSecurity>
  <Lines>7</Lines>
  <Paragraphs>2</Paragraphs>
  <ScaleCrop>false</ScaleCrop>
  <Company>Macquarie University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Pineda Munoz</dc:creator>
  <cp:keywords/>
  <dc:description/>
  <cp:lastModifiedBy>Silvia Pineda Munoz</cp:lastModifiedBy>
  <cp:revision>3</cp:revision>
  <dcterms:created xsi:type="dcterms:W3CDTF">2015-09-03T07:54:00Z</dcterms:created>
  <dcterms:modified xsi:type="dcterms:W3CDTF">2015-09-04T01:33:00Z</dcterms:modified>
</cp:coreProperties>
</file>