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E0CD2" w14:textId="7674E72B" w:rsidR="00F71158" w:rsidRDefault="00863703">
      <w:pPr>
        <w:rPr>
          <w:rFonts w:ascii="Times New Roman" w:hAnsi="Times New Roman" w:cs="Times New Roman"/>
          <w:b/>
          <w:bCs/>
        </w:rPr>
      </w:pPr>
      <w:r w:rsidRPr="00863703">
        <w:rPr>
          <w:rFonts w:ascii="Times New Roman" w:hAnsi="Times New Roman" w:cs="Times New Roman"/>
          <w:b/>
          <w:bCs/>
        </w:rPr>
        <w:t>Highlights</w:t>
      </w:r>
    </w:p>
    <w:p w14:paraId="3C6720CC" w14:textId="77777777" w:rsidR="00863703" w:rsidRDefault="00863703">
      <w:pPr>
        <w:rPr>
          <w:rFonts w:ascii="Times New Roman" w:hAnsi="Times New Roman" w:cs="Times New Roman"/>
          <w:b/>
          <w:bCs/>
        </w:rPr>
      </w:pPr>
    </w:p>
    <w:p w14:paraId="215B2BDC" w14:textId="6B908FCE" w:rsidR="00863703" w:rsidRPr="00863703" w:rsidRDefault="00863703" w:rsidP="00863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63703">
        <w:rPr>
          <w:rFonts w:ascii="Times New Roman" w:hAnsi="Times New Roman" w:cs="Times New Roman"/>
        </w:rPr>
        <w:t xml:space="preserve">A gentle introduction to </w:t>
      </w:r>
      <w:r>
        <w:rPr>
          <w:rFonts w:ascii="Times New Roman" w:hAnsi="Times New Roman" w:cs="Times New Roman"/>
        </w:rPr>
        <w:t xml:space="preserve">current </w:t>
      </w:r>
      <w:r w:rsidRPr="00863703">
        <w:rPr>
          <w:rFonts w:ascii="Times New Roman" w:hAnsi="Times New Roman" w:cs="Times New Roman"/>
        </w:rPr>
        <w:t>computer vision capabilities for ecologists</w:t>
      </w:r>
    </w:p>
    <w:p w14:paraId="58F5F787" w14:textId="1C3E6952" w:rsidR="00863703" w:rsidRDefault="00863703" w:rsidP="00863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R-based interface for deep-learning of object detection and segmentation </w:t>
      </w:r>
    </w:p>
    <w:p w14:paraId="3FAAB469" w14:textId="68108D75" w:rsidR="00863703" w:rsidRDefault="00863703" w:rsidP="00863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set of functions which allow users to extract and quantify color </w:t>
      </w:r>
    </w:p>
    <w:p w14:paraId="59AD7817" w14:textId="5B2779E2" w:rsidR="00863703" w:rsidRPr="00863703" w:rsidRDefault="00863703" w:rsidP="008637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automatic pipeline for extracting phenotypic data from citizen science datasets</w:t>
      </w:r>
    </w:p>
    <w:sectPr w:rsidR="00863703" w:rsidRPr="0086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A22FC"/>
    <w:multiLevelType w:val="hybridMultilevel"/>
    <w:tmpl w:val="401015B2"/>
    <w:lvl w:ilvl="0" w:tplc="9CDC33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C48B6"/>
    <w:multiLevelType w:val="hybridMultilevel"/>
    <w:tmpl w:val="F2F66DC4"/>
    <w:lvl w:ilvl="0" w:tplc="371213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105850">
    <w:abstractNumId w:val="1"/>
  </w:num>
  <w:num w:numId="2" w16cid:durableId="69850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9D"/>
    <w:rsid w:val="00004914"/>
    <w:rsid w:val="000E78FB"/>
    <w:rsid w:val="0028795D"/>
    <w:rsid w:val="0066569D"/>
    <w:rsid w:val="00863703"/>
    <w:rsid w:val="009C4B4B"/>
    <w:rsid w:val="00BD1E32"/>
    <w:rsid w:val="00C84292"/>
    <w:rsid w:val="00F7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24A9F"/>
  <w15:chartTrackingRefBased/>
  <w15:docId w15:val="{47158327-9371-5647-AFB1-7538FCF3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6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6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6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Boyko, James</dc:creator>
  <cp:keywords/>
  <dc:description/>
  <cp:lastModifiedBy>Boyko, James</cp:lastModifiedBy>
  <cp:revision>2</cp:revision>
  <dcterms:created xsi:type="dcterms:W3CDTF">2024-11-13T15:48:00Z</dcterms:created>
  <dcterms:modified xsi:type="dcterms:W3CDTF">2024-11-13T15:52:00Z</dcterms:modified>
</cp:coreProperties>
</file>