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E6DE0" w14:textId="77777777" w:rsidR="008A34A2" w:rsidRPr="004E3FDA" w:rsidRDefault="008A34A2" w:rsidP="008A34A2">
      <w:pPr>
        <w:spacing w:before="480" w:after="120" w:line="240" w:lineRule="auto"/>
        <w:outlineLvl w:val="0"/>
        <w:rPr>
          <w:rFonts w:ascii="Arial" w:eastAsia="Times New Roman" w:hAnsi="Arial" w:cs="Arial"/>
          <w:b/>
          <w:bCs/>
          <w:kern w:val="36"/>
          <w:sz w:val="48"/>
          <w:szCs w:val="48"/>
          <w14:ligatures w14:val="none"/>
        </w:rPr>
      </w:pPr>
      <w:r w:rsidRPr="004E3FDA">
        <w:rPr>
          <w:rFonts w:ascii="Arial" w:eastAsia="Times New Roman" w:hAnsi="Arial" w:cs="Arial"/>
          <w:b/>
          <w:bCs/>
          <w:color w:val="000000"/>
          <w:kern w:val="36"/>
          <w:sz w:val="46"/>
          <w:szCs w:val="46"/>
          <w14:ligatures w14:val="none"/>
        </w:rPr>
        <w:t>Reviewer 1 Comments</w:t>
      </w:r>
    </w:p>
    <w:p w14:paraId="5F9A01F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R1.1: "I would encourage you to elaborate more on the most important concepts in the introduction - specifically, object detection vs instance segmentation, transfer learning vs foundation models, and vision language models. To that end it would make a lot of sense to move and dissolve the first part of the methods section into the introduction (which is currently very short</w:t>
      </w:r>
      <w:proofErr w:type="gramStart"/>
      <w:r w:rsidRPr="004E3FDA">
        <w:rPr>
          <w:rFonts w:ascii="Arial" w:eastAsia="Times New Roman" w:hAnsi="Arial" w:cs="Arial"/>
          <w:color w:val="000000"/>
          <w:kern w:val="0"/>
          <w:sz w:val="22"/>
          <w:szCs w:val="22"/>
          <w14:ligatures w14:val="none"/>
        </w:rPr>
        <w:t>), and</w:t>
      </w:r>
      <w:proofErr w:type="gramEnd"/>
      <w:r w:rsidRPr="004E3FDA">
        <w:rPr>
          <w:rFonts w:ascii="Arial" w:eastAsia="Times New Roman" w:hAnsi="Arial" w:cs="Arial"/>
          <w:color w:val="000000"/>
          <w:kern w:val="0"/>
          <w:sz w:val="22"/>
          <w:szCs w:val="22"/>
          <w14:ligatures w14:val="none"/>
        </w:rPr>
        <w:t xml:space="preserve"> then start the methods directly with a description of </w:t>
      </w:r>
      <w:proofErr w:type="spellStart"/>
      <w:r w:rsidRPr="004E3FDA">
        <w:rPr>
          <w:rFonts w:ascii="Arial" w:eastAsia="Times New Roman" w:hAnsi="Arial" w:cs="Arial"/>
          <w:color w:val="000000"/>
          <w:kern w:val="0"/>
          <w:sz w:val="22"/>
          <w:szCs w:val="22"/>
          <w14:ligatures w14:val="none"/>
        </w:rPr>
        <w:t>SegmentR</w:t>
      </w:r>
      <w:proofErr w:type="spellEnd"/>
      <w:r w:rsidRPr="004E3FDA">
        <w:rPr>
          <w:rFonts w:ascii="Arial" w:eastAsia="Times New Roman" w:hAnsi="Arial" w:cs="Arial"/>
          <w:color w:val="000000"/>
          <w:kern w:val="0"/>
          <w:sz w:val="22"/>
          <w:szCs w:val="22"/>
          <w14:ligatures w14:val="none"/>
        </w:rPr>
        <w:t>."</w:t>
      </w:r>
    </w:p>
    <w:p w14:paraId="324A4789" w14:textId="6388EC8F"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4E3FDA" w:rsidRPr="004E3FDA">
        <w:rPr>
          <w:rFonts w:ascii="Arial" w:eastAsia="Times New Roman" w:hAnsi="Arial" w:cs="Arial"/>
          <w:color w:val="000000"/>
          <w:kern w:val="0"/>
          <w:sz w:val="22"/>
          <w:szCs w:val="22"/>
          <w14:ligatures w14:val="none"/>
        </w:rPr>
        <w:t xml:space="preserve"> Thank you for the suggestion. I have </w:t>
      </w:r>
      <w:r w:rsidR="004E3FDA">
        <w:rPr>
          <w:rFonts w:ascii="Arial" w:eastAsia="Times New Roman" w:hAnsi="Arial" w:cs="Arial"/>
          <w:color w:val="000000"/>
          <w:kern w:val="0"/>
          <w:sz w:val="22"/>
          <w:szCs w:val="22"/>
          <w14:ligatures w14:val="none"/>
        </w:rPr>
        <w:t xml:space="preserve">moved the description of object detection and segmentation into the introduction. I have also added some additional details about foundation models and vision language models in the introduction and discussion. </w:t>
      </w:r>
    </w:p>
    <w:p w14:paraId="66A70E56"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R1.2: "I would not just mention citizen science projects but any sorts of biological settings - e.g., </w:t>
      </w:r>
      <w:proofErr w:type="spellStart"/>
      <w:r w:rsidRPr="004E3FDA">
        <w:rPr>
          <w:rFonts w:ascii="Arial" w:eastAsia="Times New Roman" w:hAnsi="Arial" w:cs="Arial"/>
          <w:color w:val="000000"/>
          <w:kern w:val="0"/>
          <w:sz w:val="22"/>
          <w:szCs w:val="22"/>
          <w14:ligatures w14:val="none"/>
        </w:rPr>
        <w:t>museomics</w:t>
      </w:r>
      <w:proofErr w:type="spellEnd"/>
      <w:r w:rsidRPr="004E3FDA">
        <w:rPr>
          <w:rFonts w:ascii="Arial" w:eastAsia="Times New Roman" w:hAnsi="Arial" w:cs="Arial"/>
          <w:color w:val="000000"/>
          <w:kern w:val="0"/>
          <w:sz w:val="22"/>
          <w:szCs w:val="22"/>
          <w14:ligatures w14:val="none"/>
        </w:rPr>
        <w:t xml:space="preserve"> or laboratory experiments. I think you want your audience to be as broad as possible"</w:t>
      </w:r>
    </w:p>
    <w:p w14:paraId="31DDE298" w14:textId="760A193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93FAF">
        <w:rPr>
          <w:rFonts w:ascii="Arial" w:eastAsia="Times New Roman" w:hAnsi="Arial" w:cs="Arial"/>
          <w:color w:val="000000"/>
          <w:kern w:val="0"/>
          <w:sz w:val="22"/>
          <w:szCs w:val="22"/>
          <w14:ligatures w14:val="none"/>
        </w:rPr>
        <w:t xml:space="preserve"> </w:t>
      </w:r>
      <w:r w:rsidR="00DD74CD">
        <w:rPr>
          <w:rFonts w:ascii="Arial" w:eastAsia="Times New Roman" w:hAnsi="Arial" w:cs="Arial"/>
          <w:color w:val="000000"/>
          <w:kern w:val="0"/>
          <w:sz w:val="22"/>
          <w:szCs w:val="22"/>
          <w14:ligatures w14:val="none"/>
        </w:rPr>
        <w:t xml:space="preserve">I have changed the writing to make it clear that this can be used for all sorts of biological images. </w:t>
      </w:r>
    </w:p>
    <w:p w14:paraId="284AA388"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R1.3: "probably mention 'foundation models' or 'foundational AI', and highlight that these models don't require context-specific training or fine tuning"</w:t>
      </w:r>
    </w:p>
    <w:p w14:paraId="527068BB"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3D6E9CFC"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R1.4: "you should mention here that all segmentation your package does through grounded SAM is based on text input by users"</w:t>
      </w:r>
    </w:p>
    <w:p w14:paraId="57893B39"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46B1E514"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R1.5: "I think you should move this part to the introduction - it does not really make sense to start the methods with a treatise on computer vision"</w:t>
      </w:r>
    </w:p>
    <w:p w14:paraId="31AE1545" w14:textId="7122238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E549BC">
        <w:rPr>
          <w:rFonts w:ascii="Arial" w:eastAsia="Times New Roman" w:hAnsi="Arial" w:cs="Arial"/>
          <w:color w:val="000000"/>
          <w:kern w:val="0"/>
          <w:sz w:val="22"/>
          <w:szCs w:val="22"/>
          <w14:ligatures w14:val="none"/>
        </w:rPr>
        <w:t xml:space="preserve"> Done. </w:t>
      </w:r>
    </w:p>
    <w:p w14:paraId="7E72CC35"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R1.6: "</w:t>
      </w:r>
      <w:proofErr w:type="gramStart"/>
      <w:r w:rsidRPr="004E3FDA">
        <w:rPr>
          <w:rFonts w:ascii="Arial" w:eastAsia="Times New Roman" w:hAnsi="Arial" w:cs="Arial"/>
          <w:color w:val="000000"/>
          <w:kern w:val="0"/>
          <w:sz w:val="22"/>
          <w:szCs w:val="22"/>
          <w14:ligatures w14:val="none"/>
        </w:rPr>
        <w:t>since</w:t>
      </w:r>
      <w:proofErr w:type="gramEnd"/>
      <w:r w:rsidRPr="004E3FDA">
        <w:rPr>
          <w:rFonts w:ascii="Arial" w:eastAsia="Times New Roman" w:hAnsi="Arial" w:cs="Arial"/>
          <w:color w:val="000000"/>
          <w:kern w:val="0"/>
          <w:sz w:val="22"/>
          <w:szCs w:val="22"/>
          <w14:ligatures w14:val="none"/>
        </w:rPr>
        <w:t xml:space="preserve"> users need to use </w:t>
      </w:r>
      <w:proofErr w:type="spellStart"/>
      <w:r w:rsidRPr="004E3FDA">
        <w:rPr>
          <w:rFonts w:ascii="Arial" w:eastAsia="Times New Roman" w:hAnsi="Arial" w:cs="Arial"/>
          <w:color w:val="000000"/>
          <w:kern w:val="0"/>
          <w:sz w:val="22"/>
          <w:szCs w:val="22"/>
          <w14:ligatures w14:val="none"/>
        </w:rPr>
        <w:t>conda</w:t>
      </w:r>
      <w:proofErr w:type="spellEnd"/>
      <w:r w:rsidRPr="004E3FDA">
        <w:rPr>
          <w:rFonts w:ascii="Arial" w:eastAsia="Times New Roman" w:hAnsi="Arial" w:cs="Arial"/>
          <w:color w:val="000000"/>
          <w:kern w:val="0"/>
          <w:sz w:val="22"/>
          <w:szCs w:val="22"/>
          <w14:ligatures w14:val="none"/>
        </w:rPr>
        <w:t xml:space="preserve">, this statement is not really helpful, as python will be part of the environment that the user has to create. This section is </w:t>
      </w:r>
      <w:proofErr w:type="gramStart"/>
      <w:r w:rsidRPr="004E3FDA">
        <w:rPr>
          <w:rFonts w:ascii="Arial" w:eastAsia="Times New Roman" w:hAnsi="Arial" w:cs="Arial"/>
          <w:color w:val="000000"/>
          <w:kern w:val="0"/>
          <w:sz w:val="22"/>
          <w:szCs w:val="22"/>
          <w14:ligatures w14:val="none"/>
        </w:rPr>
        <w:t>pretty confusing</w:t>
      </w:r>
      <w:proofErr w:type="gramEnd"/>
      <w:r w:rsidRPr="004E3FDA">
        <w:rPr>
          <w:rFonts w:ascii="Arial" w:eastAsia="Times New Roman" w:hAnsi="Arial" w:cs="Arial"/>
          <w:color w:val="000000"/>
          <w:kern w:val="0"/>
          <w:sz w:val="22"/>
          <w:szCs w:val="22"/>
          <w14:ligatures w14:val="none"/>
        </w:rPr>
        <w:t xml:space="preserve"> - probably just state that users need to install </w:t>
      </w:r>
      <w:proofErr w:type="spellStart"/>
      <w:r w:rsidRPr="004E3FDA">
        <w:rPr>
          <w:rFonts w:ascii="Arial" w:eastAsia="Times New Roman" w:hAnsi="Arial" w:cs="Arial"/>
          <w:color w:val="000000"/>
          <w:kern w:val="0"/>
          <w:sz w:val="22"/>
          <w:szCs w:val="22"/>
          <w14:ligatures w14:val="none"/>
        </w:rPr>
        <w:t>miniconda</w:t>
      </w:r>
      <w:proofErr w:type="spellEnd"/>
      <w:r w:rsidRPr="004E3FDA">
        <w:rPr>
          <w:rFonts w:ascii="Arial" w:eastAsia="Times New Roman" w:hAnsi="Arial" w:cs="Arial"/>
          <w:color w:val="000000"/>
          <w:kern w:val="0"/>
          <w:sz w:val="22"/>
          <w:szCs w:val="22"/>
          <w14:ligatures w14:val="none"/>
        </w:rPr>
        <w:t xml:space="preserve"> or anaconda, and then continue in R"</w:t>
      </w:r>
    </w:p>
    <w:p w14:paraId="15110CC9"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4A24345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R1.7: "I am not really sure what to make of this part. I do think it is a good idea to let folks in a bit on how the package works, but there is so much jargon throughout this paragraph that is tangential to the actual use that it might confuse users more than it helps them. How about a little schematic figure that ties </w:t>
      </w:r>
      <w:proofErr w:type="gramStart"/>
      <w:r w:rsidRPr="004E3FDA">
        <w:rPr>
          <w:rFonts w:ascii="Arial" w:eastAsia="Times New Roman" w:hAnsi="Arial" w:cs="Arial"/>
          <w:color w:val="000000"/>
          <w:kern w:val="0"/>
          <w:sz w:val="22"/>
          <w:szCs w:val="22"/>
          <w14:ligatures w14:val="none"/>
        </w:rPr>
        <w:t>all of</w:t>
      </w:r>
      <w:proofErr w:type="gramEnd"/>
      <w:r w:rsidRPr="004E3FDA">
        <w:rPr>
          <w:rFonts w:ascii="Arial" w:eastAsia="Times New Roman" w:hAnsi="Arial" w:cs="Arial"/>
          <w:color w:val="000000"/>
          <w:kern w:val="0"/>
          <w:sz w:val="22"/>
          <w:szCs w:val="22"/>
          <w14:ligatures w14:val="none"/>
        </w:rPr>
        <w:t xml:space="preserve"> this together?"</w:t>
      </w:r>
    </w:p>
    <w:p w14:paraId="69F8C5B8" w14:textId="21D86402"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510A09">
        <w:rPr>
          <w:rFonts w:ascii="Arial" w:eastAsia="Times New Roman" w:hAnsi="Arial" w:cs="Arial"/>
          <w:color w:val="000000"/>
          <w:kern w:val="0"/>
          <w:sz w:val="22"/>
          <w:szCs w:val="22"/>
          <w14:ligatures w14:val="none"/>
        </w:rPr>
        <w:t xml:space="preserve"> </w:t>
      </w:r>
    </w:p>
    <w:p w14:paraId="07C61510"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R1.8: "this table should give an overview of the most important functions rather than describing all arguments in detail. functions can (and probably will) change as you maintain the package, </w:t>
      </w:r>
      <w:r w:rsidRPr="004E3FDA">
        <w:rPr>
          <w:rFonts w:ascii="Arial" w:eastAsia="Times New Roman" w:hAnsi="Arial" w:cs="Arial"/>
          <w:color w:val="000000"/>
          <w:kern w:val="0"/>
          <w:sz w:val="22"/>
          <w:szCs w:val="22"/>
          <w14:ligatures w14:val="none"/>
        </w:rPr>
        <w:lastRenderedPageBreak/>
        <w:t>and users will be able to refer to the R help files, which is the best place for this information. I would either condense this down to a much shorter version, or integrate with a schematic figure I proposed above"</w:t>
      </w:r>
    </w:p>
    <w:p w14:paraId="5522CBE5" w14:textId="24E6CEB1"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r w:rsidR="00955199">
        <w:rPr>
          <w:rFonts w:ascii="Arial" w:eastAsia="Times New Roman" w:hAnsi="Arial" w:cs="Arial"/>
          <w:color w:val="000000"/>
          <w:kern w:val="0"/>
          <w:sz w:val="22"/>
          <w:szCs w:val="22"/>
          <w14:ligatures w14:val="none"/>
        </w:rPr>
        <w:t xml:space="preserve"> </w:t>
      </w:r>
    </w:p>
    <w:p w14:paraId="32F4FC2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R1.9: "looking at this batch example I wondered whether it is possible to run the segmentation and keep the results in the R-environment to pass it on directly to packages like </w:t>
      </w:r>
      <w:proofErr w:type="spellStart"/>
      <w:r w:rsidRPr="004E3FDA">
        <w:rPr>
          <w:rFonts w:ascii="Arial" w:eastAsia="Times New Roman" w:hAnsi="Arial" w:cs="Arial"/>
          <w:color w:val="000000"/>
          <w:kern w:val="0"/>
          <w:sz w:val="22"/>
          <w:szCs w:val="22"/>
          <w14:ligatures w14:val="none"/>
        </w:rPr>
        <w:t>patternize</w:t>
      </w:r>
      <w:proofErr w:type="spellEnd"/>
      <w:r w:rsidRPr="004E3FDA">
        <w:rPr>
          <w:rFonts w:ascii="Arial" w:eastAsia="Times New Roman" w:hAnsi="Arial" w:cs="Arial"/>
          <w:color w:val="000000"/>
          <w:kern w:val="0"/>
          <w:sz w:val="22"/>
          <w:szCs w:val="22"/>
          <w14:ligatures w14:val="none"/>
        </w:rPr>
        <w:t xml:space="preserve"> and </w:t>
      </w:r>
      <w:proofErr w:type="spellStart"/>
      <w:r w:rsidRPr="004E3FDA">
        <w:rPr>
          <w:rFonts w:ascii="Arial" w:eastAsia="Times New Roman" w:hAnsi="Arial" w:cs="Arial"/>
          <w:color w:val="000000"/>
          <w:kern w:val="0"/>
          <w:sz w:val="22"/>
          <w:szCs w:val="22"/>
          <w14:ligatures w14:val="none"/>
        </w:rPr>
        <w:t>recolorize</w:t>
      </w:r>
      <w:proofErr w:type="spellEnd"/>
      <w:r w:rsidRPr="004E3FDA">
        <w:rPr>
          <w:rFonts w:ascii="Arial" w:eastAsia="Times New Roman" w:hAnsi="Arial" w:cs="Arial"/>
          <w:color w:val="000000"/>
          <w:kern w:val="0"/>
          <w:sz w:val="22"/>
          <w:szCs w:val="22"/>
          <w14:ligatures w14:val="none"/>
        </w:rPr>
        <w:t>? or is it necessary to save and reload the results? this creates a lot of extra IO operations that will slow down batch processing of large datasets"</w:t>
      </w:r>
    </w:p>
    <w:p w14:paraId="7B7AA74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2B704EB2"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R1.10: "</w:t>
      </w:r>
      <w:proofErr w:type="gramStart"/>
      <w:r w:rsidRPr="004E3FDA">
        <w:rPr>
          <w:rFonts w:ascii="Arial" w:eastAsia="Times New Roman" w:hAnsi="Arial" w:cs="Arial"/>
          <w:color w:val="000000"/>
          <w:kern w:val="0"/>
          <w:sz w:val="22"/>
          <w:szCs w:val="22"/>
          <w14:ligatures w14:val="none"/>
        </w:rPr>
        <w:t>this hints</w:t>
      </w:r>
      <w:proofErr w:type="gramEnd"/>
      <w:r w:rsidRPr="004E3FDA">
        <w:rPr>
          <w:rFonts w:ascii="Arial" w:eastAsia="Times New Roman" w:hAnsi="Arial" w:cs="Arial"/>
          <w:color w:val="000000"/>
          <w:kern w:val="0"/>
          <w:sz w:val="22"/>
          <w:szCs w:val="22"/>
          <w14:ligatures w14:val="none"/>
        </w:rPr>
        <w:t xml:space="preserve"> at some of the points the other reviewer and myself have made: you present only very few examples, and it would be appropriate and informative to apply the pipeline to a few more contexts (i.e., standardized and natural settings) and organisms (i.e., poorly vs. well represented in training datasets). </w:t>
      </w:r>
      <w:proofErr w:type="gramStart"/>
      <w:r w:rsidRPr="004E3FDA">
        <w:rPr>
          <w:rFonts w:ascii="Arial" w:eastAsia="Times New Roman" w:hAnsi="Arial" w:cs="Arial"/>
          <w:color w:val="000000"/>
          <w:kern w:val="0"/>
          <w:sz w:val="22"/>
          <w:szCs w:val="22"/>
          <w14:ligatures w14:val="none"/>
        </w:rPr>
        <w:t>this</w:t>
      </w:r>
      <w:proofErr w:type="gramEnd"/>
      <w:r w:rsidRPr="004E3FDA">
        <w:rPr>
          <w:rFonts w:ascii="Arial" w:eastAsia="Times New Roman" w:hAnsi="Arial" w:cs="Arial"/>
          <w:color w:val="000000"/>
          <w:kern w:val="0"/>
          <w:sz w:val="22"/>
          <w:szCs w:val="22"/>
          <w14:ligatures w14:val="none"/>
        </w:rPr>
        <w:t xml:space="preserve"> would allow you to build a very interesting discussion, rather than speculating about cases you did not actually explore"</w:t>
      </w:r>
    </w:p>
    <w:p w14:paraId="0E87DEE7"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0D7F0E66" w14:textId="77777777" w:rsidR="008A34A2" w:rsidRPr="004E3FDA" w:rsidRDefault="008A34A2" w:rsidP="008A34A2">
      <w:pPr>
        <w:spacing w:before="480" w:after="120" w:line="240" w:lineRule="auto"/>
        <w:outlineLvl w:val="0"/>
        <w:rPr>
          <w:rFonts w:ascii="Arial" w:eastAsia="Times New Roman" w:hAnsi="Arial" w:cs="Arial"/>
          <w:b/>
          <w:bCs/>
          <w:kern w:val="36"/>
          <w:sz w:val="48"/>
          <w:szCs w:val="48"/>
          <w14:ligatures w14:val="none"/>
        </w:rPr>
      </w:pPr>
      <w:r w:rsidRPr="004E3FDA">
        <w:rPr>
          <w:rFonts w:ascii="Arial" w:eastAsia="Times New Roman" w:hAnsi="Arial" w:cs="Arial"/>
          <w:b/>
          <w:bCs/>
          <w:color w:val="000000"/>
          <w:kern w:val="36"/>
          <w:sz w:val="46"/>
          <w:szCs w:val="46"/>
          <w14:ligatures w14:val="none"/>
        </w:rPr>
        <w:t>Reviewer 2 Comments</w:t>
      </w:r>
    </w:p>
    <w:p w14:paraId="5E5827A9"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R2.1: "I suggest instead adding a short section to the package description on writing effective prompts/labels with basic recommendations, e.g. that 'a bee.' is a significantly different prompt from 'bee'."</w:t>
      </w:r>
    </w:p>
    <w:p w14:paraId="76F6589B"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63B226D2"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R2.2: "This is where I'd add a short section on labeling/prompting. [Lines 107-126]"</w:t>
      </w:r>
    </w:p>
    <w:p w14:paraId="44883183"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37E045A8"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 xml:space="preserve">R2.3: "I don't think there's much point to having a table of package functions that goes through every argument for every function, since that's redundant with the actual package documentation (which is likely to be updated anyways). Realistically, people who use the package will access that documentation in the manual/help pages in R, not from the manuscript, and people reading the manuscript will skim this. </w:t>
      </w:r>
      <w:proofErr w:type="gramStart"/>
      <w:r w:rsidRPr="004E3FDA">
        <w:rPr>
          <w:rFonts w:ascii="Arial" w:eastAsia="Times New Roman" w:hAnsi="Arial" w:cs="Arial"/>
          <w:color w:val="000000"/>
          <w:kern w:val="0"/>
          <w:sz w:val="22"/>
          <w:szCs w:val="22"/>
          <w14:ligatures w14:val="none"/>
        </w:rPr>
        <w:t>Instead</w:t>
      </w:r>
      <w:proofErr w:type="gramEnd"/>
      <w:r w:rsidRPr="004E3FDA">
        <w:rPr>
          <w:rFonts w:ascii="Arial" w:eastAsia="Times New Roman" w:hAnsi="Arial" w:cs="Arial"/>
          <w:color w:val="000000"/>
          <w:kern w:val="0"/>
          <w:sz w:val="22"/>
          <w:szCs w:val="22"/>
          <w14:ligatures w14:val="none"/>
        </w:rPr>
        <w:t xml:space="preserve"> I suggest organizing the table with four attributes: function name, input(s), output(s), and perhaps any comments specific to that function."</w:t>
      </w:r>
    </w:p>
    <w:p w14:paraId="31DD1A6B"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0A4B534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R2.4: "Suggest including the example code as actual text in the manuscript rather than as a panel of the figure. That way people can copy-paste it more easily and you won't encounter the inevitable weird resizing issues when the MS gets typeset."</w:t>
      </w:r>
    </w:p>
    <w:p w14:paraId="06C6FE40"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1B1491DA"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lastRenderedPageBreak/>
        <w:t xml:space="preserve">R2.5: "The </w:t>
      </w:r>
      <w:proofErr w:type="spellStart"/>
      <w:r w:rsidRPr="004E3FDA">
        <w:rPr>
          <w:rFonts w:ascii="Arial" w:eastAsia="Times New Roman" w:hAnsi="Arial" w:cs="Arial"/>
          <w:color w:val="188038"/>
          <w:kern w:val="0"/>
          <w:sz w:val="22"/>
          <w:szCs w:val="22"/>
          <w14:ligatures w14:val="none"/>
        </w:rPr>
        <w:t>export_transparent_</w:t>
      </w:r>
      <w:proofErr w:type="gramStart"/>
      <w:r w:rsidRPr="004E3FDA">
        <w:rPr>
          <w:rFonts w:ascii="Arial" w:eastAsia="Times New Roman" w:hAnsi="Arial" w:cs="Arial"/>
          <w:color w:val="188038"/>
          <w:kern w:val="0"/>
          <w:sz w:val="22"/>
          <w:szCs w:val="22"/>
          <w14:ligatures w14:val="none"/>
        </w:rPr>
        <w:t>png</w:t>
      </w:r>
      <w:proofErr w:type="spellEnd"/>
      <w:r w:rsidRPr="004E3FDA">
        <w:rPr>
          <w:rFonts w:ascii="Arial" w:eastAsia="Times New Roman" w:hAnsi="Arial" w:cs="Arial"/>
          <w:color w:val="188038"/>
          <w:kern w:val="0"/>
          <w:sz w:val="22"/>
          <w:szCs w:val="22"/>
          <w14:ligatures w14:val="none"/>
        </w:rPr>
        <w:t>(</w:t>
      </w:r>
      <w:proofErr w:type="gramEnd"/>
      <w:r w:rsidRPr="004E3FDA">
        <w:rPr>
          <w:rFonts w:ascii="Arial" w:eastAsia="Times New Roman" w:hAnsi="Arial" w:cs="Arial"/>
          <w:color w:val="188038"/>
          <w:kern w:val="0"/>
          <w:sz w:val="22"/>
          <w:szCs w:val="22"/>
          <w14:ligatures w14:val="none"/>
        </w:rPr>
        <w:t>)</w:t>
      </w:r>
      <w:r w:rsidRPr="004E3FDA">
        <w:rPr>
          <w:rFonts w:ascii="Arial" w:eastAsia="Times New Roman" w:hAnsi="Arial" w:cs="Arial"/>
          <w:color w:val="000000"/>
          <w:kern w:val="0"/>
          <w:sz w:val="22"/>
          <w:szCs w:val="22"/>
          <w14:ligatures w14:val="none"/>
        </w:rPr>
        <w:t xml:space="preserve"> function isn't exported from the package namespace, so I had to use the triple-colon notation (</w:t>
      </w:r>
      <w:proofErr w:type="spellStart"/>
      <w:r w:rsidRPr="004E3FDA">
        <w:rPr>
          <w:rFonts w:ascii="Arial" w:eastAsia="Times New Roman" w:hAnsi="Arial" w:cs="Arial"/>
          <w:color w:val="000000"/>
          <w:kern w:val="0"/>
          <w:sz w:val="22"/>
          <w:szCs w:val="22"/>
          <w14:ligatures w14:val="none"/>
        </w:rPr>
        <w:t>SegmentR</w:t>
      </w:r>
      <w:proofErr w:type="spellEnd"/>
      <w:r w:rsidRPr="004E3FDA">
        <w:rPr>
          <w:rFonts w:ascii="Arial" w:eastAsia="Times New Roman" w:hAnsi="Arial" w:cs="Arial"/>
          <w:color w:val="000000"/>
          <w:kern w:val="0"/>
          <w:sz w:val="22"/>
          <w:szCs w:val="22"/>
          <w14:ligatures w14:val="none"/>
        </w:rPr>
        <w:t>:::</w:t>
      </w:r>
      <w:proofErr w:type="spellStart"/>
      <w:r w:rsidRPr="004E3FDA">
        <w:rPr>
          <w:rFonts w:ascii="Arial" w:eastAsia="Times New Roman" w:hAnsi="Arial" w:cs="Arial"/>
          <w:color w:val="000000"/>
          <w:kern w:val="0"/>
          <w:sz w:val="22"/>
          <w:szCs w:val="22"/>
          <w14:ligatures w14:val="none"/>
        </w:rPr>
        <w:t>export_transparent_png</w:t>
      </w:r>
      <w:proofErr w:type="spellEnd"/>
      <w:r w:rsidRPr="004E3FDA">
        <w:rPr>
          <w:rFonts w:ascii="Arial" w:eastAsia="Times New Roman" w:hAnsi="Arial" w:cs="Arial"/>
          <w:color w:val="000000"/>
          <w:kern w:val="0"/>
          <w:sz w:val="22"/>
          <w:szCs w:val="22"/>
          <w14:ligatures w14:val="none"/>
        </w:rPr>
        <w:t xml:space="preserve">) to use the function. There's also at least one imager function in that </w:t>
      </w:r>
      <w:proofErr w:type="spellStart"/>
      <w:r w:rsidRPr="004E3FDA">
        <w:rPr>
          <w:rFonts w:ascii="Arial" w:eastAsia="Times New Roman" w:hAnsi="Arial" w:cs="Arial"/>
          <w:color w:val="000000"/>
          <w:kern w:val="0"/>
          <w:sz w:val="22"/>
          <w:szCs w:val="22"/>
          <w14:ligatures w14:val="none"/>
        </w:rPr>
        <w:t>export_transparent_png</w:t>
      </w:r>
      <w:proofErr w:type="spellEnd"/>
      <w:r w:rsidRPr="004E3FDA">
        <w:rPr>
          <w:rFonts w:ascii="Arial" w:eastAsia="Times New Roman" w:hAnsi="Arial" w:cs="Arial"/>
          <w:color w:val="000000"/>
          <w:kern w:val="0"/>
          <w:sz w:val="22"/>
          <w:szCs w:val="22"/>
          <w14:ligatures w14:val="none"/>
        </w:rPr>
        <w:t xml:space="preserve"> that isn't accessed using the double-colon notation (</w:t>
      </w:r>
      <w:proofErr w:type="spellStart"/>
      <w:proofErr w:type="gramStart"/>
      <w:r w:rsidRPr="004E3FDA">
        <w:rPr>
          <w:rFonts w:ascii="Arial" w:eastAsia="Times New Roman" w:hAnsi="Arial" w:cs="Arial"/>
          <w:color w:val="000000"/>
          <w:kern w:val="0"/>
          <w:sz w:val="22"/>
          <w:szCs w:val="22"/>
          <w14:ligatures w14:val="none"/>
        </w:rPr>
        <w:t>as.pixset</w:t>
      </w:r>
      <w:proofErr w:type="spellEnd"/>
      <w:proofErr w:type="gramEnd"/>
      <w:r w:rsidRPr="004E3FDA">
        <w:rPr>
          <w:rFonts w:ascii="Arial" w:eastAsia="Times New Roman" w:hAnsi="Arial" w:cs="Arial"/>
          <w:color w:val="000000"/>
          <w:kern w:val="0"/>
          <w:sz w:val="22"/>
          <w:szCs w:val="22"/>
          <w14:ligatures w14:val="none"/>
        </w:rPr>
        <w:t xml:space="preserve"> on line 139 of </w:t>
      </w:r>
      <w:proofErr w:type="spellStart"/>
      <w:r w:rsidRPr="004E3FDA">
        <w:rPr>
          <w:rFonts w:ascii="Arial" w:eastAsia="Times New Roman" w:hAnsi="Arial" w:cs="Arial"/>
          <w:color w:val="000000"/>
          <w:kern w:val="0"/>
          <w:sz w:val="22"/>
          <w:szCs w:val="22"/>
          <w14:ligatures w14:val="none"/>
        </w:rPr>
        <w:t>export.R</w:t>
      </w:r>
      <w:proofErr w:type="spellEnd"/>
      <w:r w:rsidRPr="004E3FDA">
        <w:rPr>
          <w:rFonts w:ascii="Arial" w:eastAsia="Times New Roman" w:hAnsi="Arial" w:cs="Arial"/>
          <w:color w:val="000000"/>
          <w:kern w:val="0"/>
          <w:sz w:val="22"/>
          <w:szCs w:val="22"/>
          <w14:ligatures w14:val="none"/>
        </w:rPr>
        <w:t>)."</w:t>
      </w:r>
    </w:p>
    <w:p w14:paraId="7F2C1F4C"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p w14:paraId="5AB9B546" w14:textId="77777777" w:rsidR="008A34A2"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R2.6: "Even if the author doesn't plan to submit the package to CRAN, I really suggest working through some of the earlier local package/build checks (e.g.</w:t>
      </w:r>
      <w:hyperlink r:id="rId4" w:anchor="sec-workflow101-r-cmd-check" w:history="1">
        <w:r w:rsidRPr="004E3FDA">
          <w:rPr>
            <w:rFonts w:ascii="Arial" w:eastAsia="Times New Roman" w:hAnsi="Arial" w:cs="Arial"/>
            <w:color w:val="000000"/>
            <w:kern w:val="0"/>
            <w:sz w:val="22"/>
            <w:szCs w:val="22"/>
            <w:u w:val="single"/>
            <w14:ligatures w14:val="none"/>
          </w:rPr>
          <w:t xml:space="preserve"> </w:t>
        </w:r>
        <w:r w:rsidRPr="004E3FDA">
          <w:rPr>
            <w:rFonts w:ascii="Arial" w:eastAsia="Times New Roman" w:hAnsi="Arial" w:cs="Arial"/>
            <w:color w:val="1155CC"/>
            <w:kern w:val="0"/>
            <w:sz w:val="22"/>
            <w:szCs w:val="22"/>
            <w:u w:val="single"/>
            <w14:ligatures w14:val="none"/>
          </w:rPr>
          <w:t>https://r-pkgs.org/workflow101.html#sec-workflow101-r-cmd-check</w:t>
        </w:r>
      </w:hyperlink>
      <w:r w:rsidRPr="004E3FDA">
        <w:rPr>
          <w:rFonts w:ascii="Arial" w:eastAsia="Times New Roman" w:hAnsi="Arial" w:cs="Arial"/>
          <w:color w:val="000000"/>
          <w:kern w:val="0"/>
          <w:sz w:val="22"/>
          <w:szCs w:val="22"/>
          <w14:ligatures w14:val="none"/>
        </w:rPr>
        <w:t>). It catches a lot of these things automatically, which is frustrating at first, but saves you from a lot of confused emails from users later."</w:t>
      </w:r>
    </w:p>
    <w:p w14:paraId="0D5D3F4B" w14:textId="64766AA0" w:rsidR="00F71158" w:rsidRPr="004E3FDA" w:rsidRDefault="008A34A2" w:rsidP="008A34A2">
      <w:pPr>
        <w:spacing w:before="240" w:after="240" w:line="240" w:lineRule="auto"/>
        <w:rPr>
          <w:rFonts w:ascii="Arial" w:eastAsia="Times New Roman" w:hAnsi="Arial" w:cs="Arial"/>
          <w:kern w:val="0"/>
          <w14:ligatures w14:val="none"/>
        </w:rPr>
      </w:pPr>
      <w:r w:rsidRPr="004E3FDA">
        <w:rPr>
          <w:rFonts w:ascii="Arial" w:eastAsia="Times New Roman" w:hAnsi="Arial" w:cs="Arial"/>
          <w:color w:val="000000"/>
          <w:kern w:val="0"/>
          <w:sz w:val="22"/>
          <w:szCs w:val="22"/>
          <w14:ligatures w14:val="none"/>
        </w:rPr>
        <w:t>Author response:</w:t>
      </w:r>
    </w:p>
    <w:sectPr w:rsidR="00F71158" w:rsidRPr="004E3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89"/>
    <w:rsid w:val="00004914"/>
    <w:rsid w:val="000E78FB"/>
    <w:rsid w:val="001D4089"/>
    <w:rsid w:val="001F5818"/>
    <w:rsid w:val="004D591B"/>
    <w:rsid w:val="004E3FDA"/>
    <w:rsid w:val="00510A09"/>
    <w:rsid w:val="005A7CC5"/>
    <w:rsid w:val="008A34A2"/>
    <w:rsid w:val="00955199"/>
    <w:rsid w:val="009C4B4B"/>
    <w:rsid w:val="00AC41AA"/>
    <w:rsid w:val="00BD1E32"/>
    <w:rsid w:val="00C2164F"/>
    <w:rsid w:val="00C84292"/>
    <w:rsid w:val="00D7236D"/>
    <w:rsid w:val="00DD74CD"/>
    <w:rsid w:val="00E549BC"/>
    <w:rsid w:val="00E93FAF"/>
    <w:rsid w:val="00EE769F"/>
    <w:rsid w:val="00F7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9DD"/>
  <w15:chartTrackingRefBased/>
  <w15:docId w15:val="{80646CAF-3AA6-224C-9553-4A31F9CE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089"/>
    <w:rPr>
      <w:rFonts w:eastAsiaTheme="majorEastAsia" w:cstheme="majorBidi"/>
      <w:color w:val="272727" w:themeColor="text1" w:themeTint="D8"/>
    </w:rPr>
  </w:style>
  <w:style w:type="paragraph" w:styleId="Title">
    <w:name w:val="Title"/>
    <w:basedOn w:val="Normal"/>
    <w:next w:val="Normal"/>
    <w:link w:val="TitleChar"/>
    <w:uiPriority w:val="10"/>
    <w:qFormat/>
    <w:rsid w:val="001D4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089"/>
    <w:pPr>
      <w:spacing w:before="160"/>
      <w:jc w:val="center"/>
    </w:pPr>
    <w:rPr>
      <w:i/>
      <w:iCs/>
      <w:color w:val="404040" w:themeColor="text1" w:themeTint="BF"/>
    </w:rPr>
  </w:style>
  <w:style w:type="character" w:customStyle="1" w:styleId="QuoteChar">
    <w:name w:val="Quote Char"/>
    <w:basedOn w:val="DefaultParagraphFont"/>
    <w:link w:val="Quote"/>
    <w:uiPriority w:val="29"/>
    <w:rsid w:val="001D4089"/>
    <w:rPr>
      <w:i/>
      <w:iCs/>
      <w:color w:val="404040" w:themeColor="text1" w:themeTint="BF"/>
    </w:rPr>
  </w:style>
  <w:style w:type="paragraph" w:styleId="ListParagraph">
    <w:name w:val="List Paragraph"/>
    <w:basedOn w:val="Normal"/>
    <w:uiPriority w:val="34"/>
    <w:qFormat/>
    <w:rsid w:val="001D4089"/>
    <w:pPr>
      <w:ind w:left="720"/>
      <w:contextualSpacing/>
    </w:pPr>
  </w:style>
  <w:style w:type="character" w:styleId="IntenseEmphasis">
    <w:name w:val="Intense Emphasis"/>
    <w:basedOn w:val="DefaultParagraphFont"/>
    <w:uiPriority w:val="21"/>
    <w:qFormat/>
    <w:rsid w:val="001D4089"/>
    <w:rPr>
      <w:i/>
      <w:iCs/>
      <w:color w:val="0F4761" w:themeColor="accent1" w:themeShade="BF"/>
    </w:rPr>
  </w:style>
  <w:style w:type="paragraph" w:styleId="IntenseQuote">
    <w:name w:val="Intense Quote"/>
    <w:basedOn w:val="Normal"/>
    <w:next w:val="Normal"/>
    <w:link w:val="IntenseQuoteChar"/>
    <w:uiPriority w:val="30"/>
    <w:qFormat/>
    <w:rsid w:val="001D4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089"/>
    <w:rPr>
      <w:i/>
      <w:iCs/>
      <w:color w:val="0F4761" w:themeColor="accent1" w:themeShade="BF"/>
    </w:rPr>
  </w:style>
  <w:style w:type="character" w:styleId="IntenseReference">
    <w:name w:val="Intense Reference"/>
    <w:basedOn w:val="DefaultParagraphFont"/>
    <w:uiPriority w:val="32"/>
    <w:qFormat/>
    <w:rsid w:val="001D4089"/>
    <w:rPr>
      <w:b/>
      <w:bCs/>
      <w:smallCaps/>
      <w:color w:val="0F4761" w:themeColor="accent1" w:themeShade="BF"/>
      <w:spacing w:val="5"/>
    </w:rPr>
  </w:style>
  <w:style w:type="paragraph" w:styleId="NormalWeb">
    <w:name w:val="Normal (Web)"/>
    <w:basedOn w:val="Normal"/>
    <w:uiPriority w:val="99"/>
    <w:semiHidden/>
    <w:unhideWhenUsed/>
    <w:rsid w:val="008A34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A3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48255">
      <w:bodyDiv w:val="1"/>
      <w:marLeft w:val="0"/>
      <w:marRight w:val="0"/>
      <w:marTop w:val="0"/>
      <w:marBottom w:val="0"/>
      <w:divBdr>
        <w:top w:val="none" w:sz="0" w:space="0" w:color="auto"/>
        <w:left w:val="none" w:sz="0" w:space="0" w:color="auto"/>
        <w:bottom w:val="none" w:sz="0" w:space="0" w:color="auto"/>
        <w:right w:val="none" w:sz="0" w:space="0" w:color="auto"/>
      </w:divBdr>
    </w:div>
    <w:div w:id="1436750073">
      <w:bodyDiv w:val="1"/>
      <w:marLeft w:val="0"/>
      <w:marRight w:val="0"/>
      <w:marTop w:val="0"/>
      <w:marBottom w:val="0"/>
      <w:divBdr>
        <w:top w:val="none" w:sz="0" w:space="0" w:color="auto"/>
        <w:left w:val="none" w:sz="0" w:space="0" w:color="auto"/>
        <w:bottom w:val="none" w:sz="0" w:space="0" w:color="auto"/>
        <w:right w:val="none" w:sz="0" w:space="0" w:color="auto"/>
      </w:divBdr>
      <w:divsChild>
        <w:div w:id="728113510">
          <w:marLeft w:val="0"/>
          <w:marRight w:val="0"/>
          <w:marTop w:val="0"/>
          <w:marBottom w:val="0"/>
          <w:divBdr>
            <w:top w:val="none" w:sz="0" w:space="0" w:color="auto"/>
            <w:left w:val="none" w:sz="0" w:space="0" w:color="auto"/>
            <w:bottom w:val="none" w:sz="0" w:space="0" w:color="auto"/>
            <w:right w:val="none" w:sz="0" w:space="0" w:color="auto"/>
          </w:divBdr>
          <w:divsChild>
            <w:div w:id="705377253">
              <w:marLeft w:val="0"/>
              <w:marRight w:val="0"/>
              <w:marTop w:val="0"/>
              <w:marBottom w:val="0"/>
              <w:divBdr>
                <w:top w:val="none" w:sz="0" w:space="0" w:color="auto"/>
                <w:left w:val="none" w:sz="0" w:space="0" w:color="auto"/>
                <w:bottom w:val="none" w:sz="0" w:space="0" w:color="auto"/>
                <w:right w:val="none" w:sz="0" w:space="0" w:color="auto"/>
              </w:divBdr>
              <w:divsChild>
                <w:div w:id="1468620854">
                  <w:marLeft w:val="0"/>
                  <w:marRight w:val="0"/>
                  <w:marTop w:val="0"/>
                  <w:marBottom w:val="0"/>
                  <w:divBdr>
                    <w:top w:val="none" w:sz="0" w:space="0" w:color="auto"/>
                    <w:left w:val="none" w:sz="0" w:space="0" w:color="auto"/>
                    <w:bottom w:val="none" w:sz="0" w:space="0" w:color="auto"/>
                    <w:right w:val="none" w:sz="0" w:space="0" w:color="auto"/>
                  </w:divBdr>
                  <w:divsChild>
                    <w:div w:id="1978417382">
                      <w:marLeft w:val="0"/>
                      <w:marRight w:val="0"/>
                      <w:marTop w:val="0"/>
                      <w:marBottom w:val="0"/>
                      <w:divBdr>
                        <w:top w:val="none" w:sz="0" w:space="0" w:color="auto"/>
                        <w:left w:val="none" w:sz="0" w:space="0" w:color="auto"/>
                        <w:bottom w:val="none" w:sz="0" w:space="0" w:color="auto"/>
                        <w:right w:val="none" w:sz="0" w:space="0" w:color="auto"/>
                      </w:divBdr>
                      <w:divsChild>
                        <w:div w:id="1931160189">
                          <w:marLeft w:val="0"/>
                          <w:marRight w:val="0"/>
                          <w:marTop w:val="0"/>
                          <w:marBottom w:val="0"/>
                          <w:divBdr>
                            <w:top w:val="none" w:sz="0" w:space="0" w:color="auto"/>
                            <w:left w:val="none" w:sz="0" w:space="0" w:color="auto"/>
                            <w:bottom w:val="none" w:sz="0" w:space="0" w:color="auto"/>
                            <w:right w:val="none" w:sz="0" w:space="0" w:color="auto"/>
                          </w:divBdr>
                          <w:divsChild>
                            <w:div w:id="1708140840">
                              <w:marLeft w:val="0"/>
                              <w:marRight w:val="0"/>
                              <w:marTop w:val="0"/>
                              <w:marBottom w:val="0"/>
                              <w:divBdr>
                                <w:top w:val="none" w:sz="0" w:space="0" w:color="auto"/>
                                <w:left w:val="none" w:sz="0" w:space="0" w:color="auto"/>
                                <w:bottom w:val="none" w:sz="0" w:space="0" w:color="auto"/>
                                <w:right w:val="none" w:sz="0" w:space="0" w:color="auto"/>
                              </w:divBdr>
                              <w:divsChild>
                                <w:div w:id="696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9264">
                          <w:marLeft w:val="0"/>
                          <w:marRight w:val="0"/>
                          <w:marTop w:val="0"/>
                          <w:marBottom w:val="0"/>
                          <w:divBdr>
                            <w:top w:val="none" w:sz="0" w:space="0" w:color="auto"/>
                            <w:left w:val="none" w:sz="0" w:space="0" w:color="auto"/>
                            <w:bottom w:val="none" w:sz="0" w:space="0" w:color="auto"/>
                            <w:right w:val="none" w:sz="0" w:space="0" w:color="auto"/>
                          </w:divBdr>
                          <w:divsChild>
                            <w:div w:id="1246644866">
                              <w:marLeft w:val="0"/>
                              <w:marRight w:val="0"/>
                              <w:marTop w:val="0"/>
                              <w:marBottom w:val="0"/>
                              <w:divBdr>
                                <w:top w:val="none" w:sz="0" w:space="0" w:color="auto"/>
                                <w:left w:val="none" w:sz="0" w:space="0" w:color="auto"/>
                                <w:bottom w:val="none" w:sz="0" w:space="0" w:color="auto"/>
                                <w:right w:val="none" w:sz="0" w:space="0" w:color="auto"/>
                              </w:divBdr>
                              <w:divsChild>
                                <w:div w:id="2125688735">
                                  <w:marLeft w:val="0"/>
                                  <w:marRight w:val="0"/>
                                  <w:marTop w:val="0"/>
                                  <w:marBottom w:val="0"/>
                                  <w:divBdr>
                                    <w:top w:val="none" w:sz="0" w:space="0" w:color="auto"/>
                                    <w:left w:val="none" w:sz="0" w:space="0" w:color="auto"/>
                                    <w:bottom w:val="none" w:sz="0" w:space="0" w:color="auto"/>
                                    <w:right w:val="none" w:sz="0" w:space="0" w:color="auto"/>
                                  </w:divBdr>
                                  <w:divsChild>
                                    <w:div w:id="2394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5407">
              <w:marLeft w:val="0"/>
              <w:marRight w:val="0"/>
              <w:marTop w:val="0"/>
              <w:marBottom w:val="0"/>
              <w:divBdr>
                <w:top w:val="none" w:sz="0" w:space="0" w:color="auto"/>
                <w:left w:val="none" w:sz="0" w:space="0" w:color="auto"/>
                <w:bottom w:val="none" w:sz="0" w:space="0" w:color="auto"/>
                <w:right w:val="none" w:sz="0" w:space="0" w:color="auto"/>
              </w:divBdr>
              <w:divsChild>
                <w:div w:id="1206022056">
                  <w:marLeft w:val="0"/>
                  <w:marRight w:val="0"/>
                  <w:marTop w:val="0"/>
                  <w:marBottom w:val="0"/>
                  <w:divBdr>
                    <w:top w:val="none" w:sz="0" w:space="0" w:color="auto"/>
                    <w:left w:val="none" w:sz="0" w:space="0" w:color="auto"/>
                    <w:bottom w:val="none" w:sz="0" w:space="0" w:color="auto"/>
                    <w:right w:val="none" w:sz="0" w:space="0" w:color="auto"/>
                  </w:divBdr>
                  <w:divsChild>
                    <w:div w:id="16497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pkgs.org/workflow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7</cp:revision>
  <dcterms:created xsi:type="dcterms:W3CDTF">2025-04-03T17:04:00Z</dcterms:created>
  <dcterms:modified xsi:type="dcterms:W3CDTF">2025-04-05T14:09:00Z</dcterms:modified>
</cp:coreProperties>
</file>