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CFF2F">
      <w:pPr>
        <w:spacing w:line="400" w:lineRule="exact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sz w:val="28"/>
          <w:szCs w:val="28"/>
        </w:rPr>
        <w:t>-1</w:t>
      </w:r>
      <w:r>
        <w:rPr>
          <w:rFonts w:hint="eastAsia"/>
          <w:sz w:val="28"/>
          <w:szCs w:val="28"/>
        </w:rPr>
        <w:t>期末综合验收表</w:t>
      </w:r>
    </w:p>
    <w:tbl>
      <w:tblPr>
        <w:tblStyle w:val="5"/>
        <w:tblpPr w:leftFromText="180" w:rightFromText="180" w:vertAnchor="page" w:horzAnchor="margin" w:tblpXSpec="center" w:tblpY="165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6"/>
        <w:gridCol w:w="850"/>
        <w:gridCol w:w="1134"/>
        <w:gridCol w:w="1134"/>
      </w:tblGrid>
      <w:tr w14:paraId="7C76E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6" w:type="dxa"/>
          </w:tcPr>
          <w:p w14:paraId="3A6676A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验收项目</w:t>
            </w:r>
          </w:p>
        </w:tc>
        <w:tc>
          <w:tcPr>
            <w:tcW w:w="850" w:type="dxa"/>
          </w:tcPr>
          <w:p w14:paraId="07E3CB6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分值</w:t>
            </w:r>
          </w:p>
        </w:tc>
        <w:tc>
          <w:tcPr>
            <w:tcW w:w="1134" w:type="dxa"/>
          </w:tcPr>
          <w:p w14:paraId="48FFE2B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验收情况</w:t>
            </w:r>
          </w:p>
        </w:tc>
        <w:tc>
          <w:tcPr>
            <w:tcW w:w="1134" w:type="dxa"/>
          </w:tcPr>
          <w:p w14:paraId="1BAAA48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实际得分</w:t>
            </w:r>
          </w:p>
        </w:tc>
      </w:tr>
      <w:tr w14:paraId="2A3C5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196" w:type="dxa"/>
          </w:tcPr>
          <w:p w14:paraId="7943842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1.交撰写完整</w:t>
            </w:r>
            <w:r>
              <w:rPr>
                <w:szCs w:val="21"/>
              </w:rPr>
              <w:t>的</w:t>
            </w:r>
            <w:r>
              <w:rPr>
                <w:rFonts w:hint="eastAsia"/>
                <w:szCs w:val="21"/>
              </w:rPr>
              <w:t>F</w:t>
            </w:r>
            <w:r>
              <w:rPr>
                <w:szCs w:val="21"/>
              </w:rPr>
              <w:t>PGA实验报告</w:t>
            </w:r>
            <w:r>
              <w:rPr>
                <w:rFonts w:hint="eastAsia"/>
                <w:szCs w:val="21"/>
              </w:rPr>
              <w:t>（册）</w:t>
            </w:r>
          </w:p>
        </w:tc>
        <w:tc>
          <w:tcPr>
            <w:tcW w:w="850" w:type="dxa"/>
          </w:tcPr>
          <w:p w14:paraId="2E31CA9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2分</w:t>
            </w:r>
          </w:p>
        </w:tc>
        <w:tc>
          <w:tcPr>
            <w:tcW w:w="1134" w:type="dxa"/>
          </w:tcPr>
          <w:p w14:paraId="47352D5D">
            <w:pPr>
              <w:rPr>
                <w:szCs w:val="21"/>
              </w:rPr>
            </w:pPr>
          </w:p>
        </w:tc>
        <w:tc>
          <w:tcPr>
            <w:tcW w:w="1134" w:type="dxa"/>
          </w:tcPr>
          <w:p w14:paraId="5E1A18F5">
            <w:pPr>
              <w:rPr>
                <w:szCs w:val="21"/>
              </w:rPr>
            </w:pPr>
          </w:p>
        </w:tc>
      </w:tr>
      <w:tr w14:paraId="10335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6" w:type="dxa"/>
          </w:tcPr>
          <w:p w14:paraId="67CE80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交调查问卷(可匿名</w:t>
            </w:r>
            <w:r>
              <w:rPr>
                <w:szCs w:val="21"/>
              </w:rPr>
              <w:t>)</w:t>
            </w:r>
          </w:p>
        </w:tc>
        <w:tc>
          <w:tcPr>
            <w:tcW w:w="850" w:type="dxa"/>
          </w:tcPr>
          <w:p w14:paraId="78287E9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1分</w:t>
            </w:r>
          </w:p>
        </w:tc>
        <w:tc>
          <w:tcPr>
            <w:tcW w:w="1134" w:type="dxa"/>
          </w:tcPr>
          <w:p w14:paraId="448C6CB9">
            <w:pPr>
              <w:rPr>
                <w:szCs w:val="21"/>
              </w:rPr>
            </w:pPr>
          </w:p>
        </w:tc>
        <w:tc>
          <w:tcPr>
            <w:tcW w:w="1134" w:type="dxa"/>
          </w:tcPr>
          <w:p w14:paraId="5A33CC59">
            <w:pPr>
              <w:rPr>
                <w:szCs w:val="21"/>
              </w:rPr>
            </w:pPr>
          </w:p>
        </w:tc>
      </w:tr>
      <w:tr w14:paraId="656CF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6" w:type="dxa"/>
          </w:tcPr>
          <w:p w14:paraId="1C6B153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3.交电梯验收</w:t>
            </w:r>
            <w:r>
              <w:rPr>
                <w:szCs w:val="21"/>
              </w:rPr>
              <w:t>报告</w:t>
            </w:r>
            <w:r>
              <w:rPr>
                <w:rFonts w:hint="eastAsia"/>
                <w:szCs w:val="21"/>
              </w:rPr>
              <w:t>（根据教师要求提交电子档或纸质档）</w:t>
            </w:r>
          </w:p>
        </w:tc>
        <w:tc>
          <w:tcPr>
            <w:tcW w:w="850" w:type="dxa"/>
          </w:tcPr>
          <w:p w14:paraId="531A5F8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2分</w:t>
            </w:r>
          </w:p>
        </w:tc>
        <w:tc>
          <w:tcPr>
            <w:tcW w:w="1134" w:type="dxa"/>
          </w:tcPr>
          <w:p w14:paraId="35CFE236">
            <w:pPr>
              <w:rPr>
                <w:szCs w:val="21"/>
              </w:rPr>
            </w:pPr>
          </w:p>
        </w:tc>
        <w:tc>
          <w:tcPr>
            <w:tcW w:w="1134" w:type="dxa"/>
          </w:tcPr>
          <w:p w14:paraId="03260A7C">
            <w:pPr>
              <w:rPr>
                <w:szCs w:val="21"/>
              </w:rPr>
            </w:pPr>
          </w:p>
        </w:tc>
      </w:tr>
      <w:tr w14:paraId="47C41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10314" w:type="dxa"/>
            <w:gridSpan w:val="4"/>
            <w:tcBorders>
              <w:bottom w:val="single" w:color="auto" w:sz="12" w:space="0"/>
            </w:tcBorders>
            <w:vAlign w:val="center"/>
          </w:tcPr>
          <w:p w14:paraId="4F6744B7">
            <w:pPr>
              <w:spacing w:line="40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基础功能验收（电梯调至1楼待机状态，</w:t>
            </w:r>
            <w:r>
              <w:rPr>
                <w:rFonts w:hint="eastAsia"/>
                <w:kern w:val="0"/>
                <w:szCs w:val="21"/>
              </w:rPr>
              <w:t>启动开关SW0/复位开关SW11均拨至上方，</w:t>
            </w:r>
            <w:r>
              <w:rPr>
                <w:rFonts w:hint="eastAsia"/>
                <w:szCs w:val="21"/>
              </w:rPr>
              <w:t>等待验收），共3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3AC9C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</w:trPr>
        <w:tc>
          <w:tcPr>
            <w:tcW w:w="719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4818A2E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电梯处于1楼，</w:t>
            </w:r>
            <w:r>
              <w:rPr>
                <w:szCs w:val="21"/>
              </w:rPr>
              <w:t>按KEY3</w:t>
            </w:r>
            <w:r>
              <w:rPr>
                <w:rFonts w:hint="eastAsia"/>
                <w:color w:val="FF0000"/>
                <w:szCs w:val="21"/>
              </w:rPr>
              <w:t>（电梯内</w:t>
            </w:r>
            <w:r>
              <w:rPr>
                <w:color w:val="FF0000"/>
                <w:szCs w:val="21"/>
              </w:rPr>
              <w:t>2</w:t>
            </w:r>
            <w:r>
              <w:rPr>
                <w:rFonts w:hint="eastAsia"/>
                <w:color w:val="FF0000"/>
                <w:szCs w:val="21"/>
              </w:rPr>
              <w:t>楼按键）</w:t>
            </w:r>
            <w:r>
              <w:rPr>
                <w:szCs w:val="21"/>
              </w:rPr>
              <w:t>，LED3亮，电梯</w:t>
            </w:r>
            <w:r>
              <w:rPr>
                <w:rFonts w:hint="eastAsia"/>
                <w:szCs w:val="21"/>
              </w:rPr>
              <w:t>处于上行状态，楼层显示1；</w:t>
            </w:r>
            <w:r>
              <w:rPr>
                <w:szCs w:val="21"/>
              </w:rPr>
              <w:t>运行</w:t>
            </w:r>
            <w:r>
              <w:rPr>
                <w:b/>
                <w:color w:val="FF0000"/>
                <w:szCs w:val="21"/>
                <w:u w:val="single"/>
              </w:rPr>
              <w:t>4</w:t>
            </w:r>
            <w:r>
              <w:rPr>
                <w:rFonts w:hint="eastAsia"/>
                <w:szCs w:val="21"/>
              </w:rPr>
              <w:t>秒</w:t>
            </w:r>
            <w:r>
              <w:rPr>
                <w:szCs w:val="21"/>
              </w:rPr>
              <w:t>至2楼后LED3灭，</w:t>
            </w:r>
            <w:r>
              <w:rPr>
                <w:rFonts w:hint="eastAsia"/>
                <w:szCs w:val="21"/>
              </w:rPr>
              <w:t>2楼待机</w:t>
            </w:r>
            <w:r>
              <w:rPr>
                <w:szCs w:val="21"/>
              </w:rPr>
              <w:t>。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2EB748">
            <w:pPr>
              <w:jc w:val="center"/>
            </w:pPr>
            <w:r>
              <w:rPr>
                <w:rFonts w:hint="eastAsia"/>
                <w:szCs w:val="21"/>
              </w:rPr>
              <w:t>2分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A41EA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38FF721E">
            <w:pPr>
              <w:rPr>
                <w:szCs w:val="21"/>
              </w:rPr>
            </w:pPr>
          </w:p>
        </w:tc>
      </w:tr>
      <w:tr w14:paraId="6D65C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69E476F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电梯处于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楼，按KEY2</w:t>
            </w:r>
            <w:r>
              <w:rPr>
                <w:rFonts w:hint="eastAsia"/>
                <w:color w:val="FF0000"/>
                <w:szCs w:val="21"/>
              </w:rPr>
              <w:t>（电梯内</w:t>
            </w:r>
            <w:r>
              <w:rPr>
                <w:color w:val="FF0000"/>
                <w:szCs w:val="21"/>
              </w:rPr>
              <w:t>1</w:t>
            </w:r>
            <w:r>
              <w:rPr>
                <w:rFonts w:hint="eastAsia"/>
                <w:color w:val="FF0000"/>
                <w:szCs w:val="21"/>
              </w:rPr>
              <w:t>楼按键）</w:t>
            </w:r>
            <w:r>
              <w:rPr>
                <w:rFonts w:hint="eastAsia"/>
                <w:szCs w:val="21"/>
              </w:rPr>
              <w:t>，LED2亮，</w:t>
            </w:r>
            <w:r>
              <w:rPr>
                <w:szCs w:val="21"/>
              </w:rPr>
              <w:t>电梯</w:t>
            </w:r>
            <w:r>
              <w:rPr>
                <w:rFonts w:hint="eastAsia"/>
                <w:szCs w:val="21"/>
              </w:rPr>
              <w:t>处于下行状态，楼层显示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；运行</w:t>
            </w:r>
            <w:r>
              <w:rPr>
                <w:b/>
                <w:color w:val="FF0000"/>
                <w:szCs w:val="21"/>
                <w:u w:val="single"/>
              </w:rPr>
              <w:t>4</w:t>
            </w:r>
            <w:r>
              <w:rPr>
                <w:rFonts w:hint="eastAsia"/>
                <w:szCs w:val="21"/>
              </w:rPr>
              <w:t>秒至1楼后LED2灭，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楼待机。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B49008">
            <w:pPr>
              <w:jc w:val="center"/>
            </w:pPr>
            <w:r>
              <w:rPr>
                <w:rFonts w:hint="eastAsia"/>
                <w:szCs w:val="21"/>
              </w:rPr>
              <w:t>2分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68CDA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34564A1B">
            <w:pPr>
              <w:rPr>
                <w:szCs w:val="21"/>
              </w:rPr>
            </w:pPr>
          </w:p>
        </w:tc>
      </w:tr>
      <w:tr w14:paraId="5F8BD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75D6CF6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电梯处于1楼，按KEY1</w:t>
            </w:r>
            <w:r>
              <w:rPr>
                <w:rFonts w:hint="eastAsia"/>
                <w:color w:val="FF0000"/>
                <w:szCs w:val="21"/>
              </w:rPr>
              <w:t>（</w:t>
            </w:r>
            <w:r>
              <w:rPr>
                <w:color w:val="FF0000"/>
                <w:szCs w:val="21"/>
              </w:rPr>
              <w:t>2</w:t>
            </w:r>
            <w:r>
              <w:rPr>
                <w:rFonts w:hint="eastAsia"/>
                <w:color w:val="FF0000"/>
                <w:szCs w:val="21"/>
              </w:rPr>
              <w:t>楼外向下按键）</w:t>
            </w:r>
            <w:r>
              <w:rPr>
                <w:rFonts w:hint="eastAsia"/>
                <w:szCs w:val="21"/>
              </w:rPr>
              <w:t>，LED1亮，</w:t>
            </w:r>
            <w:r>
              <w:rPr>
                <w:szCs w:val="21"/>
              </w:rPr>
              <w:t>电梯</w:t>
            </w:r>
            <w:r>
              <w:rPr>
                <w:rFonts w:hint="eastAsia"/>
                <w:szCs w:val="21"/>
              </w:rPr>
              <w:t>处于上行状态，楼层显示1；电梯运行至2楼后LED1灭，2楼待机。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DF4ACE">
            <w:pPr>
              <w:jc w:val="center"/>
            </w:pPr>
            <w:r>
              <w:rPr>
                <w:rFonts w:hint="eastAsia"/>
                <w:szCs w:val="21"/>
              </w:rPr>
              <w:t>2分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59714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61C1B6BA">
            <w:pPr>
              <w:rPr>
                <w:szCs w:val="21"/>
              </w:rPr>
            </w:pPr>
          </w:p>
        </w:tc>
      </w:tr>
      <w:tr w14:paraId="03F0D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13A85F4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电梯处于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楼，按KEY0</w:t>
            </w:r>
            <w:r>
              <w:rPr>
                <w:rFonts w:hint="eastAsia"/>
                <w:color w:val="FF0000"/>
                <w:szCs w:val="21"/>
              </w:rPr>
              <w:t>（</w:t>
            </w:r>
            <w:r>
              <w:rPr>
                <w:color w:val="FF0000"/>
                <w:szCs w:val="21"/>
              </w:rPr>
              <w:t>1</w:t>
            </w:r>
            <w:r>
              <w:rPr>
                <w:rFonts w:hint="eastAsia"/>
                <w:color w:val="FF0000"/>
                <w:szCs w:val="21"/>
              </w:rPr>
              <w:t>楼外向上按键）</w:t>
            </w:r>
            <w:r>
              <w:rPr>
                <w:rFonts w:hint="eastAsia"/>
                <w:szCs w:val="21"/>
              </w:rPr>
              <w:t>，LED0亮，</w:t>
            </w:r>
            <w:r>
              <w:rPr>
                <w:szCs w:val="21"/>
              </w:rPr>
              <w:t>电梯</w:t>
            </w:r>
            <w:r>
              <w:rPr>
                <w:rFonts w:hint="eastAsia"/>
                <w:szCs w:val="21"/>
              </w:rPr>
              <w:t>处于下行状态，楼层显示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；运行至1楼后LED0灭，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楼待机。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5ACF3A">
            <w:pPr>
              <w:jc w:val="center"/>
            </w:pPr>
            <w:r>
              <w:rPr>
                <w:rFonts w:hint="eastAsia"/>
                <w:szCs w:val="21"/>
              </w:rPr>
              <w:t>2分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CA7A7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4948ABBA">
            <w:pPr>
              <w:rPr>
                <w:szCs w:val="21"/>
              </w:rPr>
            </w:pPr>
          </w:p>
        </w:tc>
      </w:tr>
      <w:tr w14:paraId="14A70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490CECEE">
            <w:pPr>
              <w:spacing w:line="40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电梯处于1楼，按KEY0或KEY2，指示灯均不应该亮，电梯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楼待机。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EA3C55">
            <w:pPr>
              <w:jc w:val="center"/>
            </w:pPr>
            <w:r>
              <w:rPr>
                <w:rFonts w:hint="eastAsia"/>
                <w:szCs w:val="21"/>
              </w:rPr>
              <w:t>2分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194280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6C18F620">
            <w:pPr>
              <w:rPr>
                <w:szCs w:val="21"/>
              </w:rPr>
            </w:pPr>
          </w:p>
        </w:tc>
      </w:tr>
      <w:tr w14:paraId="3FC87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6745321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</w:t>
            </w:r>
            <w:r>
              <w:rPr>
                <w:rFonts w:hint="eastAsia"/>
                <w:kern w:val="0"/>
                <w:szCs w:val="21"/>
              </w:rPr>
              <w:t>处于</w:t>
            </w:r>
            <w:r>
              <w:rPr>
                <w:rFonts w:hint="eastAsia"/>
                <w:szCs w:val="21"/>
              </w:rPr>
              <w:t>1楼，</w:t>
            </w:r>
            <w:r>
              <w:rPr>
                <w:szCs w:val="21"/>
              </w:rPr>
              <w:t>按KEY3，LED3亮，电梯</w:t>
            </w:r>
            <w:r>
              <w:rPr>
                <w:rFonts w:hint="eastAsia"/>
                <w:szCs w:val="21"/>
              </w:rPr>
              <w:t>处于上行状态时，立刻按 KEY2，L</w:t>
            </w:r>
            <w:r>
              <w:rPr>
                <w:szCs w:val="21"/>
              </w:rPr>
              <w:t>ED2</w:t>
            </w:r>
            <w:r>
              <w:rPr>
                <w:rFonts w:hint="eastAsia"/>
                <w:szCs w:val="21"/>
              </w:rPr>
              <w:t>亮，电梯继续运行至2楼，</w:t>
            </w:r>
            <w:r>
              <w:rPr>
                <w:szCs w:val="21"/>
              </w:rPr>
              <w:t>LED3灭</w:t>
            </w:r>
            <w:r>
              <w:rPr>
                <w:rFonts w:hint="eastAsia"/>
                <w:szCs w:val="21"/>
              </w:rPr>
              <w:t>；然后电梯自动返回1楼待机，</w:t>
            </w:r>
            <w:r>
              <w:rPr>
                <w:szCs w:val="21"/>
              </w:rPr>
              <w:t>LED2</w:t>
            </w:r>
            <w:r>
              <w:rPr>
                <w:rFonts w:hint="eastAsia"/>
                <w:szCs w:val="21"/>
              </w:rPr>
              <w:t>灭。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9F0E1E">
            <w:pPr>
              <w:jc w:val="center"/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ED8178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668CBA00">
            <w:pPr>
              <w:rPr>
                <w:szCs w:val="21"/>
              </w:rPr>
            </w:pPr>
          </w:p>
        </w:tc>
      </w:tr>
      <w:tr w14:paraId="37657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07A15FF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</w:t>
            </w:r>
            <w:r>
              <w:rPr>
                <w:rFonts w:hint="eastAsia"/>
                <w:kern w:val="0"/>
                <w:szCs w:val="21"/>
              </w:rPr>
              <w:t>处于</w:t>
            </w:r>
            <w:r>
              <w:rPr>
                <w:rFonts w:hint="eastAsia"/>
                <w:szCs w:val="21"/>
              </w:rPr>
              <w:t>1楼；</w:t>
            </w:r>
            <w:r>
              <w:rPr>
                <w:szCs w:val="21"/>
              </w:rPr>
              <w:t>按KEY3，LED3亮，电梯</w:t>
            </w:r>
            <w:r>
              <w:rPr>
                <w:rFonts w:hint="eastAsia"/>
                <w:szCs w:val="21"/>
              </w:rPr>
              <w:t>处于上行状态时，立刻按 KEY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，L</w:t>
            </w:r>
            <w:r>
              <w:rPr>
                <w:szCs w:val="21"/>
              </w:rPr>
              <w:t>ED0</w:t>
            </w:r>
            <w:r>
              <w:rPr>
                <w:rFonts w:hint="eastAsia"/>
                <w:szCs w:val="21"/>
              </w:rPr>
              <w:t>亮，电梯继续运行至2楼，</w:t>
            </w:r>
            <w:r>
              <w:rPr>
                <w:szCs w:val="21"/>
              </w:rPr>
              <w:t>LED3灭</w:t>
            </w:r>
            <w:r>
              <w:rPr>
                <w:rFonts w:hint="eastAsia"/>
                <w:szCs w:val="21"/>
              </w:rPr>
              <w:t>；然后电梯自动返回1楼待机，</w:t>
            </w:r>
            <w:r>
              <w:rPr>
                <w:szCs w:val="21"/>
              </w:rPr>
              <w:t>LED0</w:t>
            </w:r>
            <w:r>
              <w:rPr>
                <w:rFonts w:hint="eastAsia"/>
                <w:szCs w:val="21"/>
              </w:rPr>
              <w:t>灭。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EC143F">
            <w:pPr>
              <w:jc w:val="center"/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D19C95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27710F52">
            <w:pPr>
              <w:rPr>
                <w:szCs w:val="21"/>
              </w:rPr>
            </w:pPr>
          </w:p>
        </w:tc>
      </w:tr>
      <w:tr w14:paraId="2EE6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4A3D2A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</w:t>
            </w:r>
            <w:r>
              <w:rPr>
                <w:rFonts w:hint="eastAsia"/>
                <w:kern w:val="0"/>
                <w:szCs w:val="21"/>
              </w:rPr>
              <w:t>处于</w:t>
            </w:r>
            <w:r>
              <w:rPr>
                <w:rFonts w:hint="eastAsia"/>
                <w:szCs w:val="21"/>
              </w:rPr>
              <w:t>1楼，</w:t>
            </w:r>
            <w:r>
              <w:rPr>
                <w:szCs w:val="21"/>
              </w:rPr>
              <w:t>按KEY1</w:t>
            </w:r>
            <w:r>
              <w:rPr>
                <w:rFonts w:hint="eastAsia"/>
                <w:szCs w:val="21"/>
              </w:rPr>
              <w:t>或</w:t>
            </w:r>
            <w:r>
              <w:rPr>
                <w:szCs w:val="21"/>
              </w:rPr>
              <w:t xml:space="preserve"> KEY3，让电梯运行至2楼</w:t>
            </w:r>
            <w:r>
              <w:rPr>
                <w:rFonts w:hint="eastAsia"/>
                <w:szCs w:val="21"/>
              </w:rPr>
              <w:t>待机</w:t>
            </w:r>
            <w:r>
              <w:rPr>
                <w:szCs w:val="21"/>
              </w:rPr>
              <w:t>；</w:t>
            </w:r>
            <w:r>
              <w:rPr>
                <w:rFonts w:hint="eastAsia"/>
                <w:szCs w:val="21"/>
              </w:rPr>
              <w:t>再</w:t>
            </w:r>
            <w:r>
              <w:rPr>
                <w:szCs w:val="21"/>
              </w:rPr>
              <w:t>按KEY1/ KEY3，指示灯均不应该亮，电梯</w:t>
            </w:r>
            <w:r>
              <w:rPr>
                <w:rFonts w:hint="eastAsia"/>
                <w:szCs w:val="21"/>
              </w:rPr>
              <w:t>继续</w:t>
            </w:r>
            <w:r>
              <w:rPr>
                <w:szCs w:val="21"/>
              </w:rPr>
              <w:t>待机。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8B7B5">
            <w:pPr>
              <w:jc w:val="center"/>
            </w:pPr>
            <w:r>
              <w:rPr>
                <w:rFonts w:hint="eastAsia"/>
                <w:szCs w:val="21"/>
              </w:rPr>
              <w:t>2分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CC5919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4282CC5A">
            <w:pPr>
              <w:rPr>
                <w:szCs w:val="21"/>
              </w:rPr>
            </w:pPr>
          </w:p>
        </w:tc>
      </w:tr>
      <w:tr w14:paraId="5337B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5C23482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</w:t>
            </w:r>
            <w:r>
              <w:rPr>
                <w:rFonts w:hint="eastAsia"/>
                <w:kern w:val="0"/>
                <w:szCs w:val="21"/>
              </w:rPr>
              <w:t>处于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楼，</w:t>
            </w:r>
            <w:r>
              <w:rPr>
                <w:szCs w:val="21"/>
              </w:rPr>
              <w:t>按KEY2，LED2亮，电梯</w:t>
            </w:r>
            <w:r>
              <w:rPr>
                <w:rFonts w:hint="eastAsia"/>
                <w:szCs w:val="21"/>
              </w:rPr>
              <w:t>处于下行状态时，立刻按 KEY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，L</w:t>
            </w:r>
            <w:r>
              <w:rPr>
                <w:szCs w:val="21"/>
              </w:rPr>
              <w:t>ED3</w:t>
            </w:r>
            <w:r>
              <w:rPr>
                <w:rFonts w:hint="eastAsia"/>
                <w:szCs w:val="21"/>
              </w:rPr>
              <w:t>亮，电梯继续运行至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楼，</w:t>
            </w:r>
            <w:r>
              <w:rPr>
                <w:szCs w:val="21"/>
              </w:rPr>
              <w:t>LED2灭</w:t>
            </w:r>
            <w:r>
              <w:rPr>
                <w:rFonts w:hint="eastAsia"/>
                <w:szCs w:val="21"/>
              </w:rPr>
              <w:t>；然后电梯自动返回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楼待机，</w:t>
            </w:r>
            <w:r>
              <w:rPr>
                <w:szCs w:val="21"/>
              </w:rPr>
              <w:t>LED3</w:t>
            </w:r>
            <w:r>
              <w:rPr>
                <w:rFonts w:hint="eastAsia"/>
                <w:szCs w:val="21"/>
              </w:rPr>
              <w:t>灭。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93E65F">
            <w:pPr>
              <w:jc w:val="center"/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F99B0F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06BE7268">
            <w:pPr>
              <w:rPr>
                <w:szCs w:val="21"/>
              </w:rPr>
            </w:pPr>
          </w:p>
        </w:tc>
      </w:tr>
      <w:tr w14:paraId="178AA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1CAAE83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</w:t>
            </w:r>
            <w:r>
              <w:rPr>
                <w:rFonts w:hint="eastAsia"/>
                <w:kern w:val="0"/>
                <w:szCs w:val="21"/>
              </w:rPr>
              <w:t>处于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楼，</w:t>
            </w:r>
            <w:r>
              <w:rPr>
                <w:szCs w:val="21"/>
              </w:rPr>
              <w:t>按KEY2，LED2亮，电梯</w:t>
            </w:r>
            <w:r>
              <w:rPr>
                <w:rFonts w:hint="eastAsia"/>
                <w:szCs w:val="21"/>
              </w:rPr>
              <w:t>处于下行状态时，立刻按 KEY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，L</w:t>
            </w:r>
            <w:r>
              <w:rPr>
                <w:szCs w:val="21"/>
              </w:rPr>
              <w:t>ED1</w:t>
            </w:r>
            <w:r>
              <w:rPr>
                <w:rFonts w:hint="eastAsia"/>
                <w:szCs w:val="21"/>
              </w:rPr>
              <w:t>亮，电梯继续运行至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楼，</w:t>
            </w:r>
            <w:r>
              <w:rPr>
                <w:szCs w:val="21"/>
              </w:rPr>
              <w:t>LED2灭</w:t>
            </w:r>
            <w:r>
              <w:rPr>
                <w:rFonts w:hint="eastAsia"/>
                <w:szCs w:val="21"/>
              </w:rPr>
              <w:t>；然后电梯自动返回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楼待机，</w:t>
            </w:r>
            <w:r>
              <w:rPr>
                <w:szCs w:val="21"/>
              </w:rPr>
              <w:t>LED1</w:t>
            </w:r>
            <w:r>
              <w:rPr>
                <w:rFonts w:hint="eastAsia"/>
                <w:szCs w:val="21"/>
              </w:rPr>
              <w:t>灭。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9B606B">
            <w:pPr>
              <w:jc w:val="center"/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CECBED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4A7221E2">
            <w:pPr>
              <w:rPr>
                <w:szCs w:val="21"/>
              </w:rPr>
            </w:pPr>
          </w:p>
        </w:tc>
      </w:tr>
      <w:tr w14:paraId="16B61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2C5550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将复位开关SW1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拨至下方,无论当前在何种状态或接受何种指令，电梯立即向1楼运行</w:t>
            </w:r>
            <w:r>
              <w:rPr>
                <w:rFonts w:hint="eastAsia"/>
                <w:color w:val="FF0000"/>
                <w:szCs w:val="21"/>
              </w:rPr>
              <w:t>（以2层之间运行时间</w:t>
            </w:r>
            <w:r>
              <w:rPr>
                <w:b/>
                <w:color w:val="FF0000"/>
                <w:szCs w:val="21"/>
                <w:u w:val="single"/>
              </w:rPr>
              <w:t>4</w:t>
            </w:r>
            <w:r>
              <w:rPr>
                <w:rFonts w:hint="eastAsia"/>
                <w:color w:val="FF0000"/>
                <w:szCs w:val="21"/>
              </w:rPr>
              <w:t>S为基础，显示实际运行至1楼的时间</w:t>
            </w:r>
            <w:r>
              <w:rPr>
                <w:color w:val="FF0000"/>
                <w:szCs w:val="21"/>
              </w:rPr>
              <w:t>）</w:t>
            </w:r>
            <w:r>
              <w:rPr>
                <w:rFonts w:hint="eastAsia"/>
                <w:color w:val="FF0000"/>
                <w:szCs w:val="21"/>
              </w:rPr>
              <w:t>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0261F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750CC8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63783C81">
            <w:pPr>
              <w:rPr>
                <w:szCs w:val="21"/>
              </w:rPr>
            </w:pPr>
          </w:p>
        </w:tc>
      </w:tr>
      <w:tr w14:paraId="2C84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3E01C21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将启动开关SW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拨至下方，按任意按键均无反应。 SW</w:t>
            </w:r>
            <w:r>
              <w:rPr>
                <w:szCs w:val="21"/>
              </w:rPr>
              <w:t>0向上拨动后，按键有效，电梯正常工作。</w:t>
            </w:r>
            <w:r>
              <w:rPr>
                <w:rFonts w:hint="eastAsia"/>
                <w:szCs w:val="21"/>
              </w:rPr>
              <w:t xml:space="preserve"> SW</w:t>
            </w:r>
            <w:r>
              <w:rPr>
                <w:szCs w:val="21"/>
              </w:rPr>
              <w:t>0拨动至下方启动无效，电梯不工作，数码管上显示或“OFF”，</w:t>
            </w:r>
            <w:r>
              <w:rPr>
                <w:rFonts w:hint="eastAsia"/>
                <w:szCs w:val="21"/>
              </w:rPr>
              <w:t>SW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由下</w:t>
            </w:r>
            <w:r>
              <w:rPr>
                <w:szCs w:val="21"/>
              </w:rPr>
              <w:t>向上拨动</w:t>
            </w:r>
            <w:r>
              <w:rPr>
                <w:rFonts w:hint="eastAsia"/>
                <w:szCs w:val="21"/>
                <w:lang w:val="en-US" w:eastAsia="zh-CN"/>
              </w:rPr>
              <w:t>时</w:t>
            </w:r>
            <w:bookmarkStart w:id="0" w:name="_GoBack"/>
            <w:bookmarkEnd w:id="0"/>
            <w:r>
              <w:rPr>
                <w:szCs w:val="21"/>
              </w:rPr>
              <w:t>，先显示“on”</w:t>
            </w:r>
            <w:r>
              <w:rPr>
                <w:rFonts w:hint="eastAsia"/>
                <w:szCs w:val="21"/>
              </w:rPr>
              <w:t>，再按实际情况工作及显示</w:t>
            </w:r>
            <w:r>
              <w:rPr>
                <w:szCs w:val="21"/>
              </w:rPr>
              <w:t>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647FF9A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6</w:t>
            </w:r>
            <w:r>
              <w:rPr>
                <w:rFonts w:hint="eastAsia"/>
                <w:szCs w:val="21"/>
              </w:rPr>
              <w:t>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1C9A04FE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5BBE3F04">
            <w:pPr>
              <w:rPr>
                <w:szCs w:val="21"/>
              </w:rPr>
            </w:pPr>
          </w:p>
        </w:tc>
      </w:tr>
      <w:tr w14:paraId="6F9C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0314" w:type="dxa"/>
            <w:gridSpan w:val="4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45320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发挥功能验收（以下五项中，完成一项得3分，完成两项以上得5分）</w:t>
            </w:r>
          </w:p>
        </w:tc>
      </w:tr>
      <w:tr w14:paraId="45A92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01180A1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电梯上行时，L</w:t>
            </w:r>
            <w:r>
              <w:rPr>
                <w:szCs w:val="21"/>
              </w:rPr>
              <w:t>ED11</w:t>
            </w:r>
            <w:r>
              <w:rPr>
                <w:rFonts w:hint="eastAsia"/>
                <w:szCs w:val="21"/>
              </w:rPr>
              <w:t>至L</w:t>
            </w:r>
            <w:r>
              <w:rPr>
                <w:szCs w:val="21"/>
              </w:rPr>
              <w:t>ED7</w:t>
            </w:r>
            <w:r>
              <w:rPr>
                <w:rFonts w:hint="eastAsia"/>
                <w:szCs w:val="21"/>
              </w:rPr>
              <w:t>五个指示灯</w:t>
            </w:r>
            <w:r>
              <w:rPr>
                <w:rFonts w:hint="eastAsia"/>
                <w:color w:val="FF0000"/>
                <w:szCs w:val="21"/>
              </w:rPr>
              <w:t>从左到右</w:t>
            </w:r>
            <w:r>
              <w:rPr>
                <w:rFonts w:hint="eastAsia"/>
                <w:szCs w:val="21"/>
              </w:rPr>
              <w:t>每隔</w:t>
            </w:r>
            <w:r>
              <w:rPr>
                <w:rFonts w:hint="eastAsia"/>
                <w:color w:val="FF0000"/>
                <w:szCs w:val="21"/>
              </w:rPr>
              <w:t>0</w:t>
            </w:r>
            <w:r>
              <w:rPr>
                <w:color w:val="FF0000"/>
                <w:szCs w:val="21"/>
              </w:rPr>
              <w:t>.8</w:t>
            </w:r>
            <w:r>
              <w:rPr>
                <w:rFonts w:hint="eastAsia"/>
                <w:szCs w:val="21"/>
              </w:rPr>
              <w:t>秒依次轮流点亮；</w:t>
            </w:r>
          </w:p>
          <w:p w14:paraId="10A8CBA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电梯下行时，L</w:t>
            </w:r>
            <w:r>
              <w:rPr>
                <w:szCs w:val="21"/>
              </w:rPr>
              <w:t>ED7</w:t>
            </w:r>
            <w:r>
              <w:rPr>
                <w:rFonts w:hint="eastAsia"/>
                <w:szCs w:val="21"/>
              </w:rPr>
              <w:t>至L</w:t>
            </w:r>
            <w:r>
              <w:rPr>
                <w:szCs w:val="21"/>
              </w:rPr>
              <w:t>ED11</w:t>
            </w:r>
            <w:r>
              <w:rPr>
                <w:rFonts w:hint="eastAsia"/>
                <w:szCs w:val="21"/>
              </w:rPr>
              <w:t>五个指示灯</w:t>
            </w:r>
            <w:r>
              <w:rPr>
                <w:rFonts w:hint="eastAsia"/>
                <w:color w:val="FF0000"/>
                <w:szCs w:val="21"/>
              </w:rPr>
              <w:t>从右到左</w:t>
            </w:r>
            <w:r>
              <w:rPr>
                <w:rFonts w:hint="eastAsia"/>
                <w:szCs w:val="21"/>
              </w:rPr>
              <w:t>每隔</w:t>
            </w:r>
            <w:r>
              <w:rPr>
                <w:rFonts w:hint="eastAsia"/>
                <w:color w:val="FF0000"/>
                <w:szCs w:val="21"/>
              </w:rPr>
              <w:t>0</w:t>
            </w:r>
            <w:r>
              <w:rPr>
                <w:color w:val="FF0000"/>
                <w:szCs w:val="21"/>
              </w:rPr>
              <w:t>.8</w:t>
            </w:r>
            <w:r>
              <w:rPr>
                <w:rFonts w:hint="eastAsia"/>
                <w:szCs w:val="21"/>
              </w:rPr>
              <w:t>秒依次轮流点亮。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9892BD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23FCB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06960E24">
            <w:pPr>
              <w:rPr>
                <w:szCs w:val="21"/>
              </w:rPr>
            </w:pPr>
          </w:p>
        </w:tc>
      </w:tr>
      <w:tr w14:paraId="37C7E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0483253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电梯运行到达新楼层时，蜂鸣器发出一声清晰“嘀”声。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89EF4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36D1E7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131F6DE7">
            <w:pPr>
              <w:rPr>
                <w:szCs w:val="21"/>
              </w:rPr>
            </w:pPr>
          </w:p>
        </w:tc>
      </w:tr>
      <w:tr w14:paraId="2471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0B2A59D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电梯开始上行或下行时，在最左边两个数码管上倒计时显示运行时间</w:t>
            </w:r>
            <w:r>
              <w:rPr>
                <w:color w:val="FF0000"/>
                <w:szCs w:val="21"/>
              </w:rPr>
              <w:t>3.9-0.0</w:t>
            </w:r>
            <w:r>
              <w:rPr>
                <w:rFonts w:hint="eastAsia"/>
                <w:szCs w:val="21"/>
              </w:rPr>
              <w:t>（秒），精度为0</w:t>
            </w:r>
            <w:r>
              <w:rPr>
                <w:szCs w:val="21"/>
              </w:rPr>
              <w:t>.1</w:t>
            </w:r>
            <w:r>
              <w:rPr>
                <w:rFonts w:hint="eastAsia"/>
                <w:szCs w:val="21"/>
              </w:rPr>
              <w:t>秒。到达新楼层时显示</w:t>
            </w:r>
            <w:r>
              <w:rPr>
                <w:color w:val="FF0000"/>
                <w:szCs w:val="21"/>
              </w:rPr>
              <w:t>0.0</w:t>
            </w:r>
            <w:r>
              <w:rPr>
                <w:rFonts w:hint="eastAsia"/>
                <w:szCs w:val="21"/>
              </w:rPr>
              <w:t>（秒）。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5FC20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664219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5E029744">
            <w:pPr>
              <w:rPr>
                <w:szCs w:val="21"/>
              </w:rPr>
            </w:pPr>
          </w:p>
        </w:tc>
      </w:tr>
      <w:tr w14:paraId="1F0A3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68C07BD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电梯上行时，楼层显示数码管前</w:t>
            </w:r>
            <w:r>
              <w:rPr>
                <w:b/>
                <w:color w:val="FF0000"/>
                <w:szCs w:val="21"/>
                <w:u w:val="single"/>
              </w:rPr>
              <w:t>3</w:t>
            </w:r>
            <w:r>
              <w:rPr>
                <w:rFonts w:hint="eastAsia"/>
                <w:szCs w:val="21"/>
              </w:rPr>
              <w:t>秒显示1，后1秒显示2；</w:t>
            </w:r>
          </w:p>
          <w:p w14:paraId="16D0A5F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电梯下行时，楼层显示数码管前</w:t>
            </w:r>
            <w:r>
              <w:rPr>
                <w:b/>
                <w:color w:val="FF0000"/>
                <w:szCs w:val="21"/>
                <w:u w:val="single"/>
              </w:rPr>
              <w:t>3</w:t>
            </w:r>
            <w:r>
              <w:rPr>
                <w:rFonts w:hint="eastAsia"/>
                <w:szCs w:val="21"/>
              </w:rPr>
              <w:t>秒显示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，后1秒显示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D7C00C5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7936720F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38C2AA40">
            <w:pPr>
              <w:rPr>
                <w:szCs w:val="21"/>
              </w:rPr>
            </w:pPr>
          </w:p>
        </w:tc>
      </w:tr>
      <w:tr w14:paraId="397C8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6" w:type="dxa"/>
            <w:tcBorders>
              <w:top w:val="single" w:color="auto" w:sz="12" w:space="0"/>
            </w:tcBorders>
          </w:tcPr>
          <w:p w14:paraId="66BB3AFD">
            <w:pPr>
              <w:rPr>
                <w:szCs w:val="21"/>
              </w:rPr>
            </w:pPr>
            <w:r>
              <w:rPr>
                <w:szCs w:val="21"/>
              </w:rPr>
              <w:t>6.</w:t>
            </w:r>
            <w:r>
              <w:rPr>
                <w:rFonts w:hint="eastAsia"/>
                <w:szCs w:val="21"/>
              </w:rPr>
              <w:t>验收问题</w:t>
            </w:r>
          </w:p>
        </w:tc>
        <w:tc>
          <w:tcPr>
            <w:tcW w:w="850" w:type="dxa"/>
            <w:tcBorders>
              <w:top w:val="single" w:color="auto" w:sz="12" w:space="0"/>
            </w:tcBorders>
          </w:tcPr>
          <w:p w14:paraId="37D2EF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30分</w:t>
            </w:r>
          </w:p>
        </w:tc>
        <w:tc>
          <w:tcPr>
            <w:tcW w:w="1134" w:type="dxa"/>
            <w:tcBorders>
              <w:top w:val="single" w:color="auto" w:sz="12" w:space="0"/>
            </w:tcBorders>
          </w:tcPr>
          <w:p w14:paraId="32360C32">
            <w:pPr>
              <w:rPr>
                <w:szCs w:val="21"/>
              </w:rPr>
            </w:pPr>
          </w:p>
        </w:tc>
        <w:tc>
          <w:tcPr>
            <w:tcW w:w="1134" w:type="dxa"/>
            <w:tcBorders>
              <w:top w:val="single" w:color="auto" w:sz="12" w:space="0"/>
            </w:tcBorders>
          </w:tcPr>
          <w:p w14:paraId="5E7E973B">
            <w:pPr>
              <w:rPr>
                <w:szCs w:val="21"/>
              </w:rPr>
            </w:pPr>
          </w:p>
        </w:tc>
      </w:tr>
      <w:tr w14:paraId="21A23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14" w:type="dxa"/>
            <w:gridSpan w:val="4"/>
          </w:tcPr>
          <w:p w14:paraId="7A54C8A4">
            <w:pPr>
              <w:ind w:firstLine="2100" w:firstLineChars="1000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小结</w:t>
            </w:r>
            <w:r>
              <w:rPr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6B9B1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6" w:type="dxa"/>
          </w:tcPr>
          <w:p w14:paraId="678E9CD1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7</w:t>
            </w:r>
            <w:r>
              <w:rPr>
                <w:rFonts w:hint="eastAsia"/>
                <w:szCs w:val="21"/>
              </w:rPr>
              <w:t>.报告成绩（</w:t>
            </w:r>
            <w:r>
              <w:rPr>
                <w:rFonts w:hint="eastAsia"/>
                <w:sz w:val="24"/>
                <w:szCs w:val="24"/>
              </w:rPr>
              <w:t>注：验收问题得分为0的，报告成绩不超过10分）</w:t>
            </w:r>
          </w:p>
        </w:tc>
        <w:tc>
          <w:tcPr>
            <w:tcW w:w="850" w:type="dxa"/>
          </w:tcPr>
          <w:p w14:paraId="6522F9DB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30分</w:t>
            </w:r>
          </w:p>
        </w:tc>
        <w:tc>
          <w:tcPr>
            <w:tcW w:w="1134" w:type="dxa"/>
          </w:tcPr>
          <w:p w14:paraId="09D83109">
            <w:pPr>
              <w:spacing w:line="400" w:lineRule="exact"/>
              <w:rPr>
                <w:szCs w:val="21"/>
              </w:rPr>
            </w:pPr>
          </w:p>
        </w:tc>
        <w:tc>
          <w:tcPr>
            <w:tcW w:w="1134" w:type="dxa"/>
          </w:tcPr>
          <w:p w14:paraId="45DDDE04">
            <w:pPr>
              <w:spacing w:line="400" w:lineRule="exact"/>
              <w:rPr>
                <w:szCs w:val="21"/>
              </w:rPr>
            </w:pPr>
          </w:p>
        </w:tc>
      </w:tr>
    </w:tbl>
    <w:p w14:paraId="38F51A9B">
      <w:pPr>
        <w:spacing w:line="400" w:lineRule="exact"/>
        <w:jc w:val="left"/>
        <w:rPr>
          <w:sz w:val="24"/>
          <w:szCs w:val="24"/>
        </w:rPr>
      </w:pPr>
      <w:r>
        <w:rPr>
          <w:rFonts w:hint="eastAsia"/>
          <w:sz w:val="28"/>
          <w:szCs w:val="28"/>
        </w:rPr>
        <w:t>选课序号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学生姓名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教师签字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</w:rPr>
        <w:t xml:space="preserve">  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2D0"/>
    <w:rsid w:val="00030911"/>
    <w:rsid w:val="00040BF1"/>
    <w:rsid w:val="00066755"/>
    <w:rsid w:val="0006701C"/>
    <w:rsid w:val="000A36DE"/>
    <w:rsid w:val="000C2C86"/>
    <w:rsid w:val="00144427"/>
    <w:rsid w:val="00231AA6"/>
    <w:rsid w:val="00244E27"/>
    <w:rsid w:val="002A4AA1"/>
    <w:rsid w:val="002B14C2"/>
    <w:rsid w:val="002C65BC"/>
    <w:rsid w:val="002E7F3E"/>
    <w:rsid w:val="003423CD"/>
    <w:rsid w:val="00351C1C"/>
    <w:rsid w:val="003840AE"/>
    <w:rsid w:val="003E703D"/>
    <w:rsid w:val="003F6DA2"/>
    <w:rsid w:val="004534C9"/>
    <w:rsid w:val="00456E25"/>
    <w:rsid w:val="00462D73"/>
    <w:rsid w:val="004D03CD"/>
    <w:rsid w:val="00543F87"/>
    <w:rsid w:val="00590949"/>
    <w:rsid w:val="005E1809"/>
    <w:rsid w:val="00664E0E"/>
    <w:rsid w:val="006718A4"/>
    <w:rsid w:val="00692089"/>
    <w:rsid w:val="006A62D0"/>
    <w:rsid w:val="006F5606"/>
    <w:rsid w:val="007A54DF"/>
    <w:rsid w:val="007D1AB2"/>
    <w:rsid w:val="0080664E"/>
    <w:rsid w:val="00810A55"/>
    <w:rsid w:val="008247F3"/>
    <w:rsid w:val="00827B0E"/>
    <w:rsid w:val="00857D0A"/>
    <w:rsid w:val="00887411"/>
    <w:rsid w:val="008D5192"/>
    <w:rsid w:val="008E0D2C"/>
    <w:rsid w:val="008F70CD"/>
    <w:rsid w:val="008F717C"/>
    <w:rsid w:val="00962C4F"/>
    <w:rsid w:val="00984EFA"/>
    <w:rsid w:val="0099332E"/>
    <w:rsid w:val="00A53252"/>
    <w:rsid w:val="00A547B0"/>
    <w:rsid w:val="00A61C57"/>
    <w:rsid w:val="00A62692"/>
    <w:rsid w:val="00A6359C"/>
    <w:rsid w:val="00AA7EAA"/>
    <w:rsid w:val="00AD53BF"/>
    <w:rsid w:val="00B05F85"/>
    <w:rsid w:val="00BB18F3"/>
    <w:rsid w:val="00BD5076"/>
    <w:rsid w:val="00C66B6B"/>
    <w:rsid w:val="00C8568F"/>
    <w:rsid w:val="00C959EA"/>
    <w:rsid w:val="00CA2B1E"/>
    <w:rsid w:val="00CB1241"/>
    <w:rsid w:val="00D036B3"/>
    <w:rsid w:val="00D228B4"/>
    <w:rsid w:val="00D25B8C"/>
    <w:rsid w:val="00D27220"/>
    <w:rsid w:val="00D357F9"/>
    <w:rsid w:val="00D62CE5"/>
    <w:rsid w:val="00DA1D05"/>
    <w:rsid w:val="00DB0565"/>
    <w:rsid w:val="00DD050F"/>
    <w:rsid w:val="00DD7111"/>
    <w:rsid w:val="00E03ECE"/>
    <w:rsid w:val="00E377CE"/>
    <w:rsid w:val="00E47908"/>
    <w:rsid w:val="00E53CB2"/>
    <w:rsid w:val="00F4631C"/>
    <w:rsid w:val="00FC095E"/>
    <w:rsid w:val="00FC3324"/>
    <w:rsid w:val="00FD3B78"/>
    <w:rsid w:val="00FD4BE2"/>
    <w:rsid w:val="14A61AD5"/>
    <w:rsid w:val="380E0ECC"/>
    <w:rsid w:val="4587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1108</Words>
  <Characters>1307</Characters>
  <Lines>10</Lines>
  <Paragraphs>2</Paragraphs>
  <TotalTime>2</TotalTime>
  <ScaleCrop>false</ScaleCrop>
  <LinksUpToDate>false</LinksUpToDate>
  <CharactersWithSpaces>1372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2023-11-20T07:53:00Z</dcterms:created>
  <dc:creator>dreamsummit</dc:creator>
  <cp:lastModifiedBy>多多瑜</cp:lastModifiedBy>
  <cp:lastPrinted>2021-12-03T08:54:00Z</cp:lastPrinted>
  <dcterms:modified xsi:type="dcterms:W3CDTF">2025-11-24T13:27:19Z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0A80AA678C3C427B96E6CBDC2D4D8C86_13</vt:lpwstr>
  </property>
  <property fmtid="{D5CDD505-2E9C-101B-9397-08002B2CF9AE}" pid="4" name="KSOTemplateDocerSaveRecord">
    <vt:lpwstr>eyJoZGlkIjoiMzViMTAyYTg3Mzk5ODNhMzgxZjM3NGY3ZTRkNzcyNGMiLCJ1c2VySWQiOiI2MDY3Nzc2OTAifQ==</vt:lpwstr>
  </property>
</Properties>
</file>