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20"/>
        <w:jc w:val="center"/>
      </w:pPr>
      <w:r>
        <w:t>Declaração de Uso de Inteligência Artificial</w:t>
      </w:r>
    </w:p>
    <w:p>
      <w:pPr>
        <w:jc w:val="center"/>
      </w:pPr>
      <w:r>
        <w:rPr>
          <w:b/>
          <w:sz w:val="26"/>
        </w:rPr>
        <w:t>Projeto Integrador — CronotaScan</w:t>
      </w:r>
    </w:p>
    <w:p>
      <w:pPr>
        <w:jc w:val="center"/>
      </w:pPr>
      <w:r>
        <w:rPr>
          <w:sz w:val="22"/>
        </w:rPr>
        <w:t>Disciplina: Engenharia de Software II  |  Universidade do Vale do Itajaí — UNIVALI</w:t>
      </w:r>
    </w:p>
    <w:p>
      <w:pPr>
        <w:jc w:val="center"/>
      </w:pPr>
      <w:r>
        <w:rPr>
          <w:sz w:val="22"/>
        </w:rPr>
        <w:t>Grupo: José Eduardo, Márcio Fossa, Erick</w:t>
      </w:r>
    </w:p>
    <w:p/>
    <w:p>
      <w:pPr>
        <w:pStyle w:val="Heading2"/>
        <w:spacing w:before="240" w:after="120"/>
      </w:pPr>
      <w:r>
        <w:t>1. Introdução</w:t>
      </w:r>
    </w:p>
    <w:p>
      <w:pPr>
        <w:spacing w:after="120"/>
        <w:jc w:val="both"/>
      </w:pPr>
      <w:r>
        <w:rPr>
          <w:b w:val="0"/>
          <w:sz w:val="24"/>
        </w:rPr>
        <w:t>Em conformidade com a política de transparência acadêmica da UNIVALI, este documento descreve os pontos do projeto CronotaScan em que foram utilizadas ferramentas de Inteligência Artificial Generativa (IAG) como suporte ao desenvolvimento. O uso de IA não substituiu o raciocínio crítico da equipe: todas as sugestões geradas foram revisadas, adaptadas e validadas pelos integrantes do grupo antes de serem incorporadas ao projeto.</w:t>
      </w:r>
    </w:p>
    <w:p>
      <w:pPr>
        <w:pStyle w:val="Heading2"/>
        <w:spacing w:before="240" w:after="120"/>
      </w:pPr>
      <w:r>
        <w:t>2. Ferramenta de IA Utilizada</w:t>
      </w:r>
    </w:p>
    <w:p>
      <w:pPr>
        <w:spacing w:after="120"/>
        <w:jc w:val="both"/>
      </w:pPr>
      <w:r>
        <w:rPr>
          <w:b w:val="0"/>
          <w:sz w:val="24"/>
        </w:rPr>
        <w:t>A ferramenta utilizada foi o Cursor (https://cursor.com), um ambiente de desenvolvimento integrado com IA baseado no modelo Claude (Anthropic). Dentro do Cursor, utilizamos o modo Cloud Agent, que permite ao assistente ler e editar arquivos do projeto de forma autônoma sob supervisão do desenvolvedor.</w:t>
      </w:r>
    </w:p>
    <w:p>
      <w:pPr>
        <w:pStyle w:val="Heading2"/>
        <w:spacing w:before="240" w:after="120"/>
      </w:pPr>
      <w:r>
        <w:t>3. Onde a IA Foi Utilizada no Projeto</w:t>
      </w:r>
    </w:p>
    <w:p>
      <w:pPr>
        <w:pStyle w:val="Heading3"/>
      </w:pPr>
      <w:r>
        <w:t>3.1 Pipeline de Visão Computacional (core/processador_imagem.py)</w:t>
      </w:r>
    </w:p>
    <w:p>
      <w:pPr>
        <w:spacing w:after="120"/>
        <w:jc w:val="both"/>
      </w:pPr>
      <w:r>
        <w:rPr>
          <w:b w:val="0"/>
          <w:sz w:val="24"/>
        </w:rPr>
        <w:t>A parte mais complexa do sistema é o pipeline OpenCV que transforma a foto do disco analógico em uma curva de velocidade × tempo. A IA foi utilizada para:</w:t>
      </w:r>
    </w:p>
    <w:p>
      <w:pPr>
        <w:pStyle w:val="ListBullet"/>
        <w:spacing w:after="80"/>
      </w:pPr>
      <w:r>
        <w:rPr>
          <w:sz w:val="24"/>
        </w:rPr>
        <w:t>Sugerir o uso de cv2.warpPolar para o desdobramento polar do disco.</w:t>
      </w:r>
    </w:p>
    <w:p>
      <w:pPr>
        <w:pStyle w:val="ListBullet"/>
        <w:spacing w:after="80"/>
      </w:pPr>
      <w:r>
        <w:rPr>
          <w:sz w:val="24"/>
        </w:rPr>
        <w:t>Propor o uso de cv2.fitEllipse para detectar a borda do disco mesmo em fotos inclinadas.</w:t>
      </w:r>
    </w:p>
    <w:p>
      <w:pPr>
        <w:pStyle w:val="ListBullet"/>
        <w:spacing w:after="80"/>
      </w:pPr>
      <w:r>
        <w:rPr>
          <w:sz w:val="24"/>
        </w:rPr>
        <w:t>Auxiliar na lógica de homografia (correção de perspectiva elipse → círculo).</w:t>
      </w:r>
    </w:p>
    <w:p>
      <w:pPr>
        <w:pStyle w:val="ListBullet"/>
        <w:spacing w:after="80"/>
      </w:pPr>
      <w:r>
        <w:rPr>
          <w:sz w:val="24"/>
        </w:rPr>
        <w:t>Sugerir o uso de máscara HSV para isolar o papel branco do disco e ignorar o mousepad colorido de fundo.</w:t>
      </w:r>
    </w:p>
    <w:p>
      <w:pPr>
        <w:pStyle w:val="ListBullet"/>
        <w:spacing w:after="80"/>
      </w:pPr>
      <w:r>
        <w:rPr>
          <w:sz w:val="24"/>
        </w:rPr>
        <w:t>Depurar erros de detecção falsa de velocidade causados pelo resíduo da grade impressa.</w:t>
      </w:r>
    </w:p>
    <w:p>
      <w:pPr>
        <w:spacing w:after="120"/>
        <w:jc w:val="both"/>
      </w:pPr>
      <w:r>
        <w:rPr>
          <w:b w:val="0"/>
          <w:sz w:val="24"/>
        </w:rPr>
        <w:t>Em todos esses casos, a equipe revisou o código gerado, ajustou os parâmetros com base nas fotos reais dos discos (ex.: faixas HSV do verde impresso, raios fracionários da escala de velocidade) e validou os resultados manualmente.</w:t>
      </w:r>
    </w:p>
    <w:p>
      <w:pPr>
        <w:pStyle w:val="Heading3"/>
      </w:pPr>
      <w:r>
        <w:t>3.2 Detecção e Correção de Bugs</w:t>
      </w:r>
    </w:p>
    <w:p>
      <w:pPr>
        <w:spacing w:after="120"/>
        <w:jc w:val="both"/>
      </w:pPr>
      <w:r>
        <w:rPr>
          <w:b w:val="0"/>
          <w:sz w:val="24"/>
        </w:rPr>
        <w:t>Durante o desenvolvimento, vários bugs foram identificados com o auxílio da IA:</w:t>
      </w:r>
    </w:p>
    <w:p>
      <w:pPr>
        <w:pStyle w:val="ListBullet"/>
        <w:spacing w:after="80"/>
      </w:pPr>
      <w:r>
        <w:rPr>
          <w:sz w:val="24"/>
        </w:rPr>
        <w:t>Bug de fase: a madrugada parada era exibida como período de movimento — corrigido pela IA ao propor o uso da curva de velocidade extraída como score de orientação, em vez da máscara de atividade crua.</w:t>
      </w:r>
    </w:p>
    <w:p>
      <w:pPr>
        <w:pStyle w:val="ListBullet"/>
        <w:spacing w:after="80"/>
      </w:pPr>
      <w:r>
        <w:rPr>
          <w:sz w:val="24"/>
        </w:rPr>
        <w:t>Bug do mousepad: o fundo azul/escuro da mesa era detectado como o disco — corrigido com máscara de brancura (brilho − saturação) em vez de Hough simples.</w:t>
      </w:r>
    </w:p>
    <w:p>
      <w:pPr>
        <w:pStyle w:val="ListBullet"/>
        <w:spacing w:after="80"/>
      </w:pPr>
      <w:r>
        <w:rPr>
          <w:sz w:val="24"/>
        </w:rPr>
        <w:t>Contagem excessiva de quilômetros: a IA identificou que o zigue-zague do odômetro estava contando ruído e sugeriu filtro de distância mínima entre cruzamentos.</w:t>
      </w:r>
    </w:p>
    <w:p>
      <w:pPr>
        <w:pStyle w:val="Heading3"/>
      </w:pPr>
      <w:r>
        <w:t>3.3 Testes Unitários (tests/test_pipeline.py)</w:t>
      </w:r>
    </w:p>
    <w:p>
      <w:pPr>
        <w:spacing w:after="120"/>
        <w:jc w:val="both"/>
      </w:pPr>
      <w:r>
        <w:rPr>
          <w:b w:val="0"/>
          <w:sz w:val="24"/>
        </w:rPr>
        <w:t>Os 14 testes sintéticos do arquivo test_pipeline.py foram elaborados com suporte da IA, que gerou discos sintéticos com OpenCV para simular cenários como: fundo preto, mousepad azul, disco inclinado, madrugada parada e saltos irrealistas de velocidade. A equipe definiu os cenários e os critérios de aceite; a IA traduziu esses cenários em código de teste.</w:t>
      </w:r>
    </w:p>
    <w:p>
      <w:pPr>
        <w:pStyle w:val="Heading3"/>
      </w:pPr>
      <w:r>
        <w:t>3.4 Documentação Acadêmica</w:t>
      </w:r>
    </w:p>
    <w:p>
      <w:pPr>
        <w:spacing w:after="120"/>
        <w:jc w:val="both"/>
      </w:pPr>
      <w:r>
        <w:rPr>
          <w:b w:val="0"/>
          <w:sz w:val="24"/>
        </w:rPr>
        <w:t>A IA auxiliou na redação e formatação dos seguintes documentos entregues na disciplina de Engenharia de Software II:</w:t>
      </w:r>
    </w:p>
    <w:p>
      <w:pPr>
        <w:pStyle w:val="ListBullet"/>
        <w:spacing w:after="80"/>
      </w:pPr>
      <w:r>
        <w:rPr>
          <w:sz w:val="24"/>
        </w:rPr>
        <w:t>M1 — Visão, Arquitetura e Planejamento do CronotaScan (Word + diagramas UML).</w:t>
      </w:r>
    </w:p>
    <w:p>
      <w:pPr>
        <w:pStyle w:val="ListBullet"/>
        <w:spacing w:after="80"/>
      </w:pPr>
      <w:r>
        <w:rPr>
          <w:sz w:val="24"/>
        </w:rPr>
        <w:t>Lean Inception — Visão do produto, É/Não é/Faz/Não faz e objetivos principais.</w:t>
      </w:r>
    </w:p>
    <w:p>
      <w:pPr>
        <w:pStyle w:val="ListBullet"/>
        <w:spacing w:after="80"/>
      </w:pPr>
      <w:r>
        <w:rPr>
          <w:sz w:val="24"/>
        </w:rPr>
        <w:t>Definição do Projeto Integrador (PGI) — escopo, cronograma e riscos.</w:t>
      </w:r>
    </w:p>
    <w:p>
      <w:pPr>
        <w:pStyle w:val="ListBullet"/>
        <w:spacing w:after="80"/>
      </w:pPr>
      <w:r>
        <w:rPr>
          <w:sz w:val="24"/>
        </w:rPr>
        <w:t>Atividade de Testes (partes 1 e 2) — respostas às questões teóricas sobre testes de software.</w:t>
      </w:r>
    </w:p>
    <w:p>
      <w:pPr>
        <w:pStyle w:val="ListBullet"/>
        <w:spacing w:after="80"/>
      </w:pPr>
      <w:r>
        <w:rPr>
          <w:sz w:val="24"/>
        </w:rPr>
        <w:t>M2 — Relatório de progresso, roteiro de apresentação e print das telas.</w:t>
      </w:r>
    </w:p>
    <w:p>
      <w:pPr>
        <w:spacing w:after="120"/>
        <w:jc w:val="both"/>
      </w:pPr>
      <w:r>
        <w:rPr>
          <w:b w:val="0"/>
          <w:sz w:val="24"/>
        </w:rPr>
        <w:t>Em todos os casos, a equipe forneceu os dados reais do projeto (arquivos Python, telas da aplicação, nomes dos integrantes) e a IA organizou o conteúdo no formato solicitado pela professora. O texto foi revisado e aprovado pelo grupo antes da entrega.</w:t>
      </w:r>
    </w:p>
    <w:p>
      <w:pPr>
        <w:pStyle w:val="Heading3"/>
      </w:pPr>
      <w:r>
        <w:t>3.5 Análise e Depuração de Desempenho</w:t>
      </w:r>
    </w:p>
    <w:p>
      <w:pPr>
        <w:spacing w:after="120"/>
        <w:jc w:val="both"/>
      </w:pPr>
      <w:r>
        <w:rPr>
          <w:b w:val="0"/>
          <w:sz w:val="24"/>
        </w:rPr>
        <w:t>A IA foi consultada para analisar gargalos de desempenho, como a função _endireitar_grade_no_linear que levava 20 segundos por imagem usando cross-correlação pixel a pixel. A IA propôs substituir o algoritmo O(W×H×shifts) por centroide por coluna O(W×H), reduzindo o tempo para menos de 1 segundo.</w:t>
      </w:r>
    </w:p>
    <w:p>
      <w:pPr>
        <w:pStyle w:val="Heading2"/>
        <w:spacing w:before="240" w:after="120"/>
      </w:pPr>
      <w:r>
        <w:t>4. O Que NÃO Foi Feito pela IA</w:t>
      </w:r>
    </w:p>
    <w:p>
      <w:pPr>
        <w:spacing w:after="120"/>
        <w:jc w:val="both"/>
      </w:pPr>
      <w:r>
        <w:rPr>
          <w:b w:val="0"/>
          <w:sz w:val="24"/>
        </w:rPr>
        <w:t>Para clareza e integridade acadêmica, listamos abaixo as atividades que foram realizadas integralmente pela equipe, sem suporte de IA:</w:t>
      </w:r>
    </w:p>
    <w:p>
      <w:pPr>
        <w:pStyle w:val="ListBullet"/>
        <w:spacing w:after="80"/>
      </w:pPr>
      <w:r>
        <w:rPr>
          <w:sz w:val="24"/>
        </w:rPr>
        <w:t>Coleta e digitalização das fotos reais de discos de cronotacógrafo.</w:t>
      </w:r>
    </w:p>
    <w:p>
      <w:pPr>
        <w:pStyle w:val="ListBullet"/>
        <w:spacing w:after="80"/>
      </w:pPr>
      <w:r>
        <w:rPr>
          <w:sz w:val="24"/>
        </w:rPr>
        <w:t>Definição dos requisitos funcionais do sistema junto ao orientador/professor.</w:t>
      </w:r>
    </w:p>
    <w:p>
      <w:pPr>
        <w:pStyle w:val="ListBullet"/>
        <w:spacing w:after="80"/>
      </w:pPr>
      <w:r>
        <w:rPr>
          <w:sz w:val="24"/>
        </w:rPr>
        <w:t>Validação dos resultados do pipeline contra laudos reais (comparação manual dos valores de km e velocidade).</w:t>
      </w:r>
    </w:p>
    <w:p>
      <w:pPr>
        <w:pStyle w:val="ListBullet"/>
        <w:spacing w:after="80"/>
      </w:pPr>
      <w:r>
        <w:rPr>
          <w:sz w:val="24"/>
        </w:rPr>
        <w:t>Apresentação oral do projeto para a banca.</w:t>
      </w:r>
    </w:p>
    <w:p>
      <w:pPr>
        <w:pStyle w:val="ListBullet"/>
        <w:spacing w:after="80"/>
      </w:pPr>
      <w:r>
        <w:rPr>
          <w:sz w:val="24"/>
        </w:rPr>
        <w:t>Decisões de arquitetura (escolha de FastAPI, SQLite, SPA HTML/JS puro).</w:t>
      </w:r>
    </w:p>
    <w:p>
      <w:pPr>
        <w:pStyle w:val="Heading2"/>
        <w:spacing w:before="240" w:after="120"/>
      </w:pPr>
      <w:r>
        <w:t>5. Considerações Finais</w:t>
      </w:r>
    </w:p>
    <w:p>
      <w:pPr>
        <w:spacing w:after="120"/>
        <w:jc w:val="both"/>
      </w:pPr>
      <w:r>
        <w:rPr>
          <w:b w:val="0"/>
          <w:sz w:val="24"/>
        </w:rPr>
        <w:t>O uso de IA generativa no projeto CronotaScan foi transparente, supervisionado e complementar ao trabalho da equipe. A ferramenta funcionou como um assistente de programação avançado: acelerou a escrita de código repetitivo, sugeriu abordagens algorítmicas e ajudou a formatar documentos, mas todas as decisões técnicas e acadêmicas relevantes foram tomadas pelos integrantes do grupo. A equipe se responsabiliza integralmente pelo conteúdo entregue.</w:t>
      </w:r>
    </w:p>
    <w:sectPr w:rsidR="00FC693F" w:rsidRPr="0006063C" w:rsidSect="00034616">
      <w:pgSz w:w="12240" w:h="15840"/>
      <w:pgMar w:top="1700" w:right="1140" w:bottom="1140" w:left="17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