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4E79"/>
          <w:sz w:val="52"/>
          <w:szCs w:val="52"/>
        </w:rPr>
        <w:t xml:space="preserve">Data Dictionary</w:t>
      </w:r>
    </w:p>
    <w:p>
      <w:pPr>
        <w:spacing w:after="100" w:before="0"/>
        <w:jc w:val="center"/>
      </w:pPr>
      <w:r>
        <w:rPr>
          <w:rFonts w:ascii="Arial" w:cs="Arial" w:eastAsia="Arial" w:hAnsi="Arial"/>
          <w:color w:val="444444"/>
          <w:sz w:val="24"/>
          <w:szCs w:val="24"/>
        </w:rPr>
        <w:t xml:space="preserve">Team 11 — Organization Management Database</w:t>
      </w:r>
    </w:p>
    <w:p>
      <w:pPr>
        <w:spacing w:after="400" w:before="0"/>
        <w:jc w:val="center"/>
      </w:pPr>
      <w:r>
        <w:rPr>
          <w:rFonts w:ascii="Arial" w:cs="Arial" w:eastAsia="Arial" w:hAnsi="Arial"/>
          <w:color w:val="888888"/>
          <w:sz w:val="20"/>
          <w:szCs w:val="20"/>
        </w:rPr>
        <w:t xml:space="preserve">Generated: April 19, 2026</w:t>
      </w:r>
    </w:p>
    <w:p>
      <w:pPr>
        <w:spacing w:after="160" w:before="0"/>
      </w:pPr>
      <w:r>
        <w:rPr>
          <w:rFonts w:ascii="Arial" w:cs="Arial" w:eastAsia="Arial" w:hAnsi="Arial"/>
          <w:b/>
          <w:bCs/>
          <w:color w:val="1F4E79"/>
          <w:sz w:val="26"/>
          <w:szCs w:val="26"/>
        </w:rPr>
        <w:t xml:space="preserve">Overview</w:t>
      </w:r>
    </w:p>
    <w:p>
      <w:pPr>
        <w:spacing w:after="360" w:before="0"/>
      </w:pPr>
      <w:r>
        <w:rPr>
          <w:rFonts w:ascii="Arial" w:cs="Arial" w:eastAsia="Arial" w:hAnsi="Arial"/>
          <w:color w:val="333333"/>
          <w:sz w:val="20"/>
          <w:szCs w:val="20"/>
        </w:rPr>
        <w:t xml:space="preserve">This data dictionary describes the 11 tables that make up the Organization Management Database schema. The database tracks nonprofit and corporate entities, their officers and directors, registered agents, annual and financial report filings, board meetings, and attendance records. Each table entry below lists all columns with data types, key constraints, nullability, default values, and descriptions.</w:t>
      </w:r>
    </w:p>
    <w:p>
      <w:pPr>
        <w:spacing w:after="160" w:before="0"/>
      </w:pPr>
      <w:r>
        <w:rPr>
          <w:rFonts w:ascii="Arial" w:cs="Arial" w:eastAsia="Arial" w:hAnsi="Arial"/>
          <w:b/>
          <w:bCs/>
          <w:color w:val="1F4E79"/>
          <w:sz w:val="26"/>
          <w:szCs w:val="26"/>
        </w:rPr>
        <w:t xml:space="preserve">Tables in this Document</w:t>
      </w:r>
    </w:p>
    <w:p>
      <w:pPr>
        <w:spacing w:after="60" w:before="60"/>
        <w:ind w:left="360"/>
      </w:pPr>
      <w:r>
        <w:rPr>
          <w:rFonts w:ascii="Arial" w:cs="Arial" w:eastAsia="Arial" w:hAnsi="Arial"/>
          <w:color w:val="2E75B6"/>
          <w:sz w:val="20"/>
          <w:szCs w:val="20"/>
        </w:rPr>
        <w:t xml:space="preserve">1.  persons</w:t>
      </w:r>
    </w:p>
    <w:p>
      <w:pPr>
        <w:spacing w:after="60" w:before="60"/>
        <w:ind w:left="360"/>
      </w:pPr>
      <w:r>
        <w:rPr>
          <w:rFonts w:ascii="Arial" w:cs="Arial" w:eastAsia="Arial" w:hAnsi="Arial"/>
          <w:color w:val="2E75B6"/>
          <w:sz w:val="20"/>
          <w:szCs w:val="20"/>
        </w:rPr>
        <w:t xml:space="preserve">2.  organizations</w:t>
      </w:r>
    </w:p>
    <w:p>
      <w:pPr>
        <w:spacing w:after="60" w:before="60"/>
        <w:ind w:left="360"/>
      </w:pPr>
      <w:r>
        <w:rPr>
          <w:rFonts w:ascii="Arial" w:cs="Arial" w:eastAsia="Arial" w:hAnsi="Arial"/>
          <w:color w:val="2E75B6"/>
          <w:sz w:val="20"/>
          <w:szCs w:val="20"/>
        </w:rPr>
        <w:t xml:space="preserve">3.  organization_locations</w:t>
      </w:r>
    </w:p>
    <w:p>
      <w:pPr>
        <w:spacing w:after="60" w:before="60"/>
        <w:ind w:left="360"/>
      </w:pPr>
      <w:r>
        <w:rPr>
          <w:rFonts w:ascii="Arial" w:cs="Arial" w:eastAsia="Arial" w:hAnsi="Arial"/>
          <w:color w:val="2E75B6"/>
          <w:sz w:val="20"/>
          <w:szCs w:val="20"/>
        </w:rPr>
        <w:t xml:space="preserve">4.  registered_agents</w:t>
      </w:r>
    </w:p>
    <w:p>
      <w:pPr>
        <w:spacing w:after="60" w:before="60"/>
        <w:ind w:left="360"/>
      </w:pPr>
      <w:r>
        <w:rPr>
          <w:rFonts w:ascii="Arial" w:cs="Arial" w:eastAsia="Arial" w:hAnsi="Arial"/>
          <w:color w:val="2E75B6"/>
          <w:sz w:val="20"/>
          <w:szCs w:val="20"/>
        </w:rPr>
        <w:t xml:space="preserve">5.  officer_director_details</w:t>
      </w:r>
    </w:p>
    <w:p>
      <w:pPr>
        <w:spacing w:after="60" w:before="60"/>
        <w:ind w:left="360"/>
      </w:pPr>
      <w:r>
        <w:rPr>
          <w:rFonts w:ascii="Arial" w:cs="Arial" w:eastAsia="Arial" w:hAnsi="Arial"/>
          <w:color w:val="2E75B6"/>
          <w:sz w:val="20"/>
          <w:szCs w:val="20"/>
        </w:rPr>
        <w:t xml:space="preserve">6.  annual_reports</w:t>
      </w:r>
    </w:p>
    <w:p>
      <w:pPr>
        <w:spacing w:after="60" w:before="60"/>
        <w:ind w:left="360"/>
      </w:pPr>
      <w:r>
        <w:rPr>
          <w:rFonts w:ascii="Arial" w:cs="Arial" w:eastAsia="Arial" w:hAnsi="Arial"/>
          <w:color w:val="2E75B6"/>
          <w:sz w:val="20"/>
          <w:szCs w:val="20"/>
        </w:rPr>
        <w:t xml:space="preserve">7.  filing_signatures</w:t>
      </w:r>
    </w:p>
    <w:p>
      <w:pPr>
        <w:spacing w:after="60" w:before="60"/>
        <w:ind w:left="360"/>
      </w:pPr>
      <w:r>
        <w:rPr>
          <w:rFonts w:ascii="Arial" w:cs="Arial" w:eastAsia="Arial" w:hAnsi="Arial"/>
          <w:color w:val="2E75B6"/>
          <w:sz w:val="20"/>
          <w:szCs w:val="20"/>
        </w:rPr>
        <w:t xml:space="preserve">8.  directors_and_officers</w:t>
      </w:r>
    </w:p>
    <w:p>
      <w:pPr>
        <w:spacing w:after="60" w:before="60"/>
        <w:ind w:left="360"/>
      </w:pPr>
      <w:r>
        <w:rPr>
          <w:rFonts w:ascii="Arial" w:cs="Arial" w:eastAsia="Arial" w:hAnsi="Arial"/>
          <w:color w:val="2E75B6"/>
          <w:sz w:val="20"/>
          <w:szCs w:val="20"/>
        </w:rPr>
        <w:t xml:space="preserve">9.  board_meetings</w:t>
      </w:r>
    </w:p>
    <w:p>
      <w:pPr>
        <w:spacing w:after="60" w:before="60"/>
        <w:ind w:left="360"/>
      </w:pPr>
      <w:r>
        <w:rPr>
          <w:rFonts w:ascii="Arial" w:cs="Arial" w:eastAsia="Arial" w:hAnsi="Arial"/>
          <w:color w:val="2E75B6"/>
          <w:sz w:val="20"/>
          <w:szCs w:val="20"/>
        </w:rPr>
        <w:t xml:space="preserve">10.  board_meeting_attendance</w:t>
      </w:r>
    </w:p>
    <w:p>
      <w:pPr>
        <w:spacing w:after="60" w:before="60"/>
        <w:ind w:left="360"/>
      </w:pPr>
      <w:r>
        <w:rPr>
          <w:rFonts w:ascii="Arial" w:cs="Arial" w:eastAsia="Arial" w:hAnsi="Arial"/>
          <w:color w:val="2E75B6"/>
          <w:sz w:val="20"/>
          <w:szCs w:val="20"/>
        </w:rPr>
        <w:t xml:space="preserve">11.  financial_reports</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500"/>
        <w:gridCol w:w="500"/>
        <w:gridCol w:w="700"/>
        <w:gridCol w:w="1100"/>
        <w:gridCol w:w="2960"/>
      </w:tblGrid>
      <w:tr>
        <w:tc>
          <w:tcPr>
            <w:gridSpan w:val="7"/>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Table: persons</w:t>
            </w:r>
          </w:p>
        </w:tc>
      </w:tr>
      <w:tr>
        <w:tc>
          <w:tcPr>
            <w:gridSpan w:val="7"/>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Description: </w:t>
            </w:r>
            <w:r>
              <w:rPr>
                <w:rFonts w:ascii="Arial" w:cs="Arial" w:eastAsia="Arial" w:hAnsi="Arial"/>
                <w:color w:val="1F4E79"/>
                <w:sz w:val="18"/>
                <w:szCs w:val="18"/>
              </w:rPr>
              <w:t xml:space="preserve">Stores detailed information about individuals who may be associated with organizations as officers, directors, agents, or signatories.</w:t>
            </w:r>
          </w:p>
        </w:tc>
      </w:tr>
      <w:tr>
        <w:tc>
          <w:tcPr>
            <w:tcW w:type="dxa" w:w="17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Column Name</w:t>
            </w:r>
          </w:p>
        </w:tc>
        <w:tc>
          <w:tcPr>
            <w:tcW w:type="dxa" w:w="14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Data Type</w:t>
            </w:r>
          </w:p>
        </w:tc>
        <w:tc>
          <w:tcPr>
            <w:tcW w:type="dxa" w:w="5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PK</w:t>
            </w:r>
          </w:p>
        </w:tc>
        <w:tc>
          <w:tcPr>
            <w:tcW w:type="dxa" w:w="5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FK</w:t>
            </w:r>
          </w:p>
        </w:tc>
        <w:tc>
          <w:tcPr>
            <w:tcW w:type="dxa" w:w="7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Nullable</w:t>
            </w:r>
          </w:p>
        </w:tc>
        <w:tc>
          <w:tcPr>
            <w:tcW w:type="dxa" w:w="11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Default</w:t>
            </w:r>
          </w:p>
        </w:tc>
        <w:tc>
          <w:tcPr>
            <w:tcW w:type="dxa" w:w="296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Description</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person_id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SERIAL</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Auto-increment</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Unique identifier for each person.</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first_name</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VARCHAR(100)</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First name of the individual.</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last_name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VARCHAR(100)</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Last name of the individual.</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email</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VARCHAR(100)</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Email address. Must be unique across all persons.</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phone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VARCHAR(20)</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Contact phone number.</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created_at</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TIMESTAMP</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CURRENT_TIMESTAMP</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Timestamp of when the record was created.</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500"/>
        <w:gridCol w:w="500"/>
        <w:gridCol w:w="700"/>
        <w:gridCol w:w="1100"/>
        <w:gridCol w:w="2960"/>
      </w:tblGrid>
      <w:tr>
        <w:tc>
          <w:tcPr>
            <w:gridSpan w:val="7"/>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Table: organizations</w:t>
            </w:r>
          </w:p>
        </w:tc>
      </w:tr>
      <w:tr>
        <w:tc>
          <w:tcPr>
            <w:gridSpan w:val="7"/>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Description: </w:t>
            </w:r>
            <w:r>
              <w:rPr>
                <w:rFonts w:ascii="Arial" w:cs="Arial" w:eastAsia="Arial" w:hAnsi="Arial"/>
                <w:color w:val="1F4E79"/>
                <w:sz w:val="18"/>
                <w:szCs w:val="18"/>
              </w:rPr>
              <w:t xml:space="preserve">Stores information about nonprofit or corporate entities, including registration details and current status.</w:t>
            </w:r>
          </w:p>
        </w:tc>
      </w:tr>
      <w:tr>
        <w:tc>
          <w:tcPr>
            <w:tcW w:type="dxa" w:w="17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Column Name</w:t>
            </w:r>
          </w:p>
        </w:tc>
        <w:tc>
          <w:tcPr>
            <w:tcW w:type="dxa" w:w="14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Data Type</w:t>
            </w:r>
          </w:p>
        </w:tc>
        <w:tc>
          <w:tcPr>
            <w:tcW w:type="dxa" w:w="5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PK</w:t>
            </w:r>
          </w:p>
        </w:tc>
        <w:tc>
          <w:tcPr>
            <w:tcW w:type="dxa" w:w="5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FK</w:t>
            </w:r>
          </w:p>
        </w:tc>
        <w:tc>
          <w:tcPr>
            <w:tcW w:type="dxa" w:w="7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Nullable</w:t>
            </w:r>
          </w:p>
        </w:tc>
        <w:tc>
          <w:tcPr>
            <w:tcW w:type="dxa" w:w="11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Default</w:t>
            </w:r>
          </w:p>
        </w:tc>
        <w:tc>
          <w:tcPr>
            <w:tcW w:type="dxa" w:w="296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Description</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organization_id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SERIAL</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Auto-increment</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Unique identifier for each organization.</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organization_name</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VARCHAR(200)</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Legal name of the organization. Must be unique.</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entity_type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VARCHAR(50)</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Type of legal entity. Allowed: Not-for-Profit, Corporation, Association, LLC.</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fei_number</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VARCHAR(20)</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Federal Employer Identification number. Must be unique if provided.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document_number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VARCHAR(20)</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State document/registration number.</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filed_date</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 the organization was originally filed.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certificate_of_status_desired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BOOLEAN</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FALSE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Indicates if a certificate of status is requested.</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500"/>
        <w:gridCol w:w="500"/>
        <w:gridCol w:w="700"/>
        <w:gridCol w:w="1100"/>
        <w:gridCol w:w="2960"/>
      </w:tblGrid>
      <w:tr>
        <w:tc>
          <w:tcPr>
            <w:gridSpan w:val="7"/>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Table: organization_locations</w:t>
            </w:r>
          </w:p>
        </w:tc>
      </w:tr>
      <w:tr>
        <w:tc>
          <w:tcPr>
            <w:gridSpan w:val="7"/>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Description: </w:t>
            </w:r>
            <w:r>
              <w:rPr>
                <w:rFonts w:ascii="Arial" w:cs="Arial" w:eastAsia="Arial" w:hAnsi="Arial"/>
                <w:color w:val="1F4E79"/>
                <w:sz w:val="18"/>
                <w:szCs w:val="18"/>
              </w:rPr>
              <w:t xml:space="preserve">Stores one or more physical addresses associated with an organization, supporting multiple location types (e.g., principal, mailing).</w:t>
            </w:r>
          </w:p>
        </w:tc>
      </w:tr>
      <w:tr>
        <w:tc>
          <w:tcPr>
            <w:tcW w:type="dxa" w:w="17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Column Name</w:t>
            </w:r>
          </w:p>
        </w:tc>
        <w:tc>
          <w:tcPr>
            <w:tcW w:type="dxa" w:w="14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Data Type</w:t>
            </w:r>
          </w:p>
        </w:tc>
        <w:tc>
          <w:tcPr>
            <w:tcW w:type="dxa" w:w="5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PK</w:t>
            </w:r>
          </w:p>
        </w:tc>
        <w:tc>
          <w:tcPr>
            <w:tcW w:type="dxa" w:w="5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FK</w:t>
            </w:r>
          </w:p>
        </w:tc>
        <w:tc>
          <w:tcPr>
            <w:tcW w:type="dxa" w:w="7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Nullable</w:t>
            </w:r>
          </w:p>
        </w:tc>
        <w:tc>
          <w:tcPr>
            <w:tcW w:type="dxa" w:w="11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Default</w:t>
            </w:r>
          </w:p>
        </w:tc>
        <w:tc>
          <w:tcPr>
            <w:tcW w:type="dxa" w:w="296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Description</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location_id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SERIAL</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Auto-increment</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Unique identifier for each location record.</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organization_id</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FK → organizations.organization_id. Cascades on delete/update.</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location_type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VARCHAR(50)</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Type of address (e.g., Principal, Mailing).</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street_address</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VARCHAR(255)</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Street address.</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city</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VARCHAR(50)</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City name.</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state</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CHAR(2)</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Two-letter state code (e.g., FL). Must match [A-Z]{2}.</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zip</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VARCHAR(10)</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ZIP code. Accepts 5-digit or ZIP+4 format.</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500"/>
        <w:gridCol w:w="500"/>
        <w:gridCol w:w="700"/>
        <w:gridCol w:w="1100"/>
        <w:gridCol w:w="2960"/>
      </w:tblGrid>
      <w:tr>
        <w:tc>
          <w:tcPr>
            <w:gridSpan w:val="7"/>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Table: registered_agents</w:t>
            </w:r>
          </w:p>
        </w:tc>
      </w:tr>
      <w:tr>
        <w:tc>
          <w:tcPr>
            <w:gridSpan w:val="7"/>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Description: </w:t>
            </w:r>
            <w:r>
              <w:rPr>
                <w:rFonts w:ascii="Arial" w:cs="Arial" w:eastAsia="Arial" w:hAnsi="Arial"/>
                <w:color w:val="1F4E79"/>
                <w:sz w:val="18"/>
                <w:szCs w:val="18"/>
              </w:rPr>
              <w:t xml:space="preserve">Tracks the registered agent for each organization, including the agent's contact and address information.</w:t>
            </w:r>
          </w:p>
        </w:tc>
      </w:tr>
      <w:tr>
        <w:tc>
          <w:tcPr>
            <w:tcW w:type="dxa" w:w="17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Column Name</w:t>
            </w:r>
          </w:p>
        </w:tc>
        <w:tc>
          <w:tcPr>
            <w:tcW w:type="dxa" w:w="14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Data Type</w:t>
            </w:r>
          </w:p>
        </w:tc>
        <w:tc>
          <w:tcPr>
            <w:tcW w:type="dxa" w:w="5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PK</w:t>
            </w:r>
          </w:p>
        </w:tc>
        <w:tc>
          <w:tcPr>
            <w:tcW w:type="dxa" w:w="5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FK</w:t>
            </w:r>
          </w:p>
        </w:tc>
        <w:tc>
          <w:tcPr>
            <w:tcW w:type="dxa" w:w="7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Nullable</w:t>
            </w:r>
          </w:p>
        </w:tc>
        <w:tc>
          <w:tcPr>
            <w:tcW w:type="dxa" w:w="11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Default</w:t>
            </w:r>
          </w:p>
        </w:tc>
        <w:tc>
          <w:tcPr>
            <w:tcW w:type="dxa" w:w="296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Description</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agent_id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SERIAL</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Auto-increment</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Unique identifier for each registered agent record.</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organization_id</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FK → organizations.organization_id. Cascades on delete/update.</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agent_name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VARCHAR(100)</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Full name of the registered agent.</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agent_company</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VARCHAR(150)</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Company name of the registered agent, if applicable.</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street_address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VARCHAR(255)</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Street address of the registered agent.</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city</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VARCHAR(50)</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City of the registered agent.</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state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CHAR(2)</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Two-letter state code. Must match [A-Z]{2}.</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zip</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VARCHAR(10)</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ZIP code. Accepts 5-digit or ZIP+4 format.</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appointment_date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 the agent was appointed.</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500"/>
        <w:gridCol w:w="500"/>
        <w:gridCol w:w="700"/>
        <w:gridCol w:w="1100"/>
        <w:gridCol w:w="2960"/>
      </w:tblGrid>
      <w:tr>
        <w:tc>
          <w:tcPr>
            <w:gridSpan w:val="7"/>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Table: officer_director_details</w:t>
            </w:r>
          </w:p>
        </w:tc>
      </w:tr>
      <w:tr>
        <w:tc>
          <w:tcPr>
            <w:gridSpan w:val="7"/>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Description: </w:t>
            </w:r>
            <w:r>
              <w:rPr>
                <w:rFonts w:ascii="Arial" w:cs="Arial" w:eastAsia="Arial" w:hAnsi="Arial"/>
                <w:color w:val="1F4E79"/>
                <w:sz w:val="18"/>
                <w:szCs w:val="18"/>
              </w:rPr>
              <w:t xml:space="preserve">Records officer and director role assignments linking persons to organizations, including appointment and reporting dates.</w:t>
            </w:r>
          </w:p>
        </w:tc>
      </w:tr>
      <w:tr>
        <w:tc>
          <w:tcPr>
            <w:tcW w:type="dxa" w:w="17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Column Name</w:t>
            </w:r>
          </w:p>
        </w:tc>
        <w:tc>
          <w:tcPr>
            <w:tcW w:type="dxa" w:w="14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Data Type</w:t>
            </w:r>
          </w:p>
        </w:tc>
        <w:tc>
          <w:tcPr>
            <w:tcW w:type="dxa" w:w="5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PK</w:t>
            </w:r>
          </w:p>
        </w:tc>
        <w:tc>
          <w:tcPr>
            <w:tcW w:type="dxa" w:w="5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FK</w:t>
            </w:r>
          </w:p>
        </w:tc>
        <w:tc>
          <w:tcPr>
            <w:tcW w:type="dxa" w:w="7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Nullable</w:t>
            </w:r>
          </w:p>
        </w:tc>
        <w:tc>
          <w:tcPr>
            <w:tcW w:type="dxa" w:w="11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Default</w:t>
            </w:r>
          </w:p>
        </w:tc>
        <w:tc>
          <w:tcPr>
            <w:tcW w:type="dxa" w:w="296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Description</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detail_id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SERIAL</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Auto-increment</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Unique identifier for each officer/director detail record.</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person_id</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FK → persons.person_id. Cascades on delete/update.</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organization_id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FK → organizations.organization_id. Cascades on delete/update.</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role_title</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VARCHAR(100)</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Title or role of the officer/director (e.g., President, Treasurer).</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appointment_date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 the person was appointed to this role.</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report_date</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 associated with the annual report this record was filed under.</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500"/>
        <w:gridCol w:w="500"/>
        <w:gridCol w:w="700"/>
        <w:gridCol w:w="1100"/>
        <w:gridCol w:w="2960"/>
      </w:tblGrid>
      <w:tr>
        <w:tc>
          <w:tcPr>
            <w:gridSpan w:val="7"/>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Table: annual_reports</w:t>
            </w:r>
          </w:p>
        </w:tc>
      </w:tr>
      <w:tr>
        <w:tc>
          <w:tcPr>
            <w:gridSpan w:val="7"/>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Description: </w:t>
            </w:r>
            <w:r>
              <w:rPr>
                <w:rFonts w:ascii="Arial" w:cs="Arial" w:eastAsia="Arial" w:hAnsi="Arial"/>
                <w:color w:val="1F4E79"/>
                <w:sz w:val="18"/>
                <w:szCs w:val="18"/>
              </w:rPr>
              <w:t xml:space="preserve">Tracks annual report filings submitted by organizations, with unique enforcement per organization per year.</w:t>
            </w:r>
          </w:p>
        </w:tc>
      </w:tr>
      <w:tr>
        <w:tc>
          <w:tcPr>
            <w:tcW w:type="dxa" w:w="17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Column Name</w:t>
            </w:r>
          </w:p>
        </w:tc>
        <w:tc>
          <w:tcPr>
            <w:tcW w:type="dxa" w:w="14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Data Type</w:t>
            </w:r>
          </w:p>
        </w:tc>
        <w:tc>
          <w:tcPr>
            <w:tcW w:type="dxa" w:w="5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PK</w:t>
            </w:r>
          </w:p>
        </w:tc>
        <w:tc>
          <w:tcPr>
            <w:tcW w:type="dxa" w:w="5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FK</w:t>
            </w:r>
          </w:p>
        </w:tc>
        <w:tc>
          <w:tcPr>
            <w:tcW w:type="dxa" w:w="7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Nullable</w:t>
            </w:r>
          </w:p>
        </w:tc>
        <w:tc>
          <w:tcPr>
            <w:tcW w:type="dxa" w:w="11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Default</w:t>
            </w:r>
          </w:p>
        </w:tc>
        <w:tc>
          <w:tcPr>
            <w:tcW w:type="dxa" w:w="296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Description</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report_id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SERIAL</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Auto-increment</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Unique identifier for each annual report.</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organization_id</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FK → organizations.organization_id. Cascades on delete/update.</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report_year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Year the report covers. Unique per organization.</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filing_date</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 the report was filed.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report_type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VARCHAR(100)</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Classification of the report type.</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secretary_of_state_received_date</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 the Secretary of State received the filing.</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filing_number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VARCHAR(20)</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Official filing reference number.</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500"/>
        <w:gridCol w:w="500"/>
        <w:gridCol w:w="700"/>
        <w:gridCol w:w="1100"/>
        <w:gridCol w:w="2960"/>
      </w:tblGrid>
      <w:tr>
        <w:tc>
          <w:tcPr>
            <w:gridSpan w:val="7"/>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Table: filing_signatures</w:t>
            </w:r>
          </w:p>
        </w:tc>
      </w:tr>
      <w:tr>
        <w:tc>
          <w:tcPr>
            <w:gridSpan w:val="7"/>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Description: </w:t>
            </w:r>
            <w:r>
              <w:rPr>
                <w:rFonts w:ascii="Arial" w:cs="Arial" w:eastAsia="Arial" w:hAnsi="Arial"/>
                <w:color w:val="1F4E79"/>
                <w:sz w:val="18"/>
                <w:szCs w:val="18"/>
              </w:rPr>
              <w:t xml:space="preserve">Captures signature records on annual report filings, including the signing party, date, and method.</w:t>
            </w:r>
          </w:p>
        </w:tc>
      </w:tr>
      <w:tr>
        <w:tc>
          <w:tcPr>
            <w:tcW w:type="dxa" w:w="17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Column Name</w:t>
            </w:r>
          </w:p>
        </w:tc>
        <w:tc>
          <w:tcPr>
            <w:tcW w:type="dxa" w:w="14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Data Type</w:t>
            </w:r>
          </w:p>
        </w:tc>
        <w:tc>
          <w:tcPr>
            <w:tcW w:type="dxa" w:w="5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PK</w:t>
            </w:r>
          </w:p>
        </w:tc>
        <w:tc>
          <w:tcPr>
            <w:tcW w:type="dxa" w:w="5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FK</w:t>
            </w:r>
          </w:p>
        </w:tc>
        <w:tc>
          <w:tcPr>
            <w:tcW w:type="dxa" w:w="7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Nullable</w:t>
            </w:r>
          </w:p>
        </w:tc>
        <w:tc>
          <w:tcPr>
            <w:tcW w:type="dxa" w:w="11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Default</w:t>
            </w:r>
          </w:p>
        </w:tc>
        <w:tc>
          <w:tcPr>
            <w:tcW w:type="dxa" w:w="296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Description</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signature_id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SERIAL</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Auto-increment</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Unique identifier for each signature record.</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report_id</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FK → annual_reports.report_id. Cascades on delete/update.</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person_id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FK → persons.person_id. Cascades on delete/update.</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signature_date</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 the document was signed.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signature_title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VARCHAR(100)</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Title of the signatory at time of signing.</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signature_method</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VARCHAR(50)</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Method used to sign (e.g., Electronic, Wet).</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500"/>
        <w:gridCol w:w="500"/>
        <w:gridCol w:w="700"/>
        <w:gridCol w:w="1100"/>
        <w:gridCol w:w="2960"/>
      </w:tblGrid>
      <w:tr>
        <w:tc>
          <w:tcPr>
            <w:gridSpan w:val="7"/>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Table: directors_and_officers</w:t>
            </w:r>
          </w:p>
        </w:tc>
      </w:tr>
      <w:tr>
        <w:tc>
          <w:tcPr>
            <w:gridSpan w:val="7"/>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Description: </w:t>
            </w:r>
            <w:r>
              <w:rPr>
                <w:rFonts w:ascii="Arial" w:cs="Arial" w:eastAsia="Arial" w:hAnsi="Arial"/>
                <w:color w:val="1F4E79"/>
                <w:sz w:val="18"/>
                <w:szCs w:val="18"/>
              </w:rPr>
              <w:t xml:space="preserve">Stores detailed personal and professional information for individuals serving as directors or officers, including address, occupation, and term dates.</w:t>
            </w:r>
          </w:p>
        </w:tc>
      </w:tr>
      <w:tr>
        <w:tc>
          <w:tcPr>
            <w:tcW w:type="dxa" w:w="17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Column Name</w:t>
            </w:r>
          </w:p>
        </w:tc>
        <w:tc>
          <w:tcPr>
            <w:tcW w:type="dxa" w:w="14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Data Type</w:t>
            </w:r>
          </w:p>
        </w:tc>
        <w:tc>
          <w:tcPr>
            <w:tcW w:type="dxa" w:w="5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PK</w:t>
            </w:r>
          </w:p>
        </w:tc>
        <w:tc>
          <w:tcPr>
            <w:tcW w:type="dxa" w:w="5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FK</w:t>
            </w:r>
          </w:p>
        </w:tc>
        <w:tc>
          <w:tcPr>
            <w:tcW w:type="dxa" w:w="7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Nullable</w:t>
            </w:r>
          </w:p>
        </w:tc>
        <w:tc>
          <w:tcPr>
            <w:tcW w:type="dxa" w:w="11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Default</w:t>
            </w:r>
          </w:p>
        </w:tc>
        <w:tc>
          <w:tcPr>
            <w:tcW w:type="dxa" w:w="296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Description</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director_officer_id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SERIAL</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Auto-increment</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Unique identifier for each director/officer record.</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person_id</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FK → persons.person_id. Cascades on delete/update.</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organization_id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FK → organizations.organization_id. Cascades on delete/update.</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date_of_birth</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 of birth of the director/officer.</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address_line_1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VARCHAR(255)</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Primary street address.</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address_line_2</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VARCHAR(255)</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Secondary address line (suite, apt, etc.).</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city</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VARCHAR(100)</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City of residence.</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state</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CHAR(2)</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Two-letter state code. Must match [A-Z]{2}.</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zip</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VARCHAR(10)</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ZIP code. Accepts 5-digit or ZIP+4 format.</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country</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VARCHAR(100)</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USA</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Country of residence. Defaults to USA.</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occupation</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VARCHAR(150)</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Occupation or profession of the individual.</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citizenship</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VARCHAR(100)</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Country of citizenship.</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appointment_date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 appointed to the board or officer role.</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termination_date</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 the role ended, if applicable.</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500"/>
        <w:gridCol w:w="500"/>
        <w:gridCol w:w="700"/>
        <w:gridCol w:w="1100"/>
        <w:gridCol w:w="2960"/>
      </w:tblGrid>
      <w:tr>
        <w:tc>
          <w:tcPr>
            <w:gridSpan w:val="7"/>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Table: board_meetings</w:t>
            </w:r>
          </w:p>
        </w:tc>
      </w:tr>
      <w:tr>
        <w:tc>
          <w:tcPr>
            <w:gridSpan w:val="7"/>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Description: </w:t>
            </w:r>
            <w:r>
              <w:rPr>
                <w:rFonts w:ascii="Arial" w:cs="Arial" w:eastAsia="Arial" w:hAnsi="Arial"/>
                <w:color w:val="1F4E79"/>
                <w:sz w:val="18"/>
                <w:szCs w:val="18"/>
              </w:rPr>
              <w:t xml:space="preserve">Tracks board meetings held by an organization, including meeting metadata, location, quorum status, and notes.</w:t>
            </w:r>
          </w:p>
        </w:tc>
      </w:tr>
      <w:tr>
        <w:tc>
          <w:tcPr>
            <w:tcW w:type="dxa" w:w="17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Column Name</w:t>
            </w:r>
          </w:p>
        </w:tc>
        <w:tc>
          <w:tcPr>
            <w:tcW w:type="dxa" w:w="14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Data Type</w:t>
            </w:r>
          </w:p>
        </w:tc>
        <w:tc>
          <w:tcPr>
            <w:tcW w:type="dxa" w:w="5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PK</w:t>
            </w:r>
          </w:p>
        </w:tc>
        <w:tc>
          <w:tcPr>
            <w:tcW w:type="dxa" w:w="5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FK</w:t>
            </w:r>
          </w:p>
        </w:tc>
        <w:tc>
          <w:tcPr>
            <w:tcW w:type="dxa" w:w="7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Nullable</w:t>
            </w:r>
          </w:p>
        </w:tc>
        <w:tc>
          <w:tcPr>
            <w:tcW w:type="dxa" w:w="11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Default</w:t>
            </w:r>
          </w:p>
        </w:tc>
        <w:tc>
          <w:tcPr>
            <w:tcW w:type="dxa" w:w="296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Description</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meeting_id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SERIAL</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Auto-increment</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Unique identifier for each board meeting.</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organization_id</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FK → organizations.organization_id. Cascades on delete/update.</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meeting_date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 the meeting took place.</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meeting_type</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VARCHAR(100)</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Category of meeting (e.g., Regular, Special, Emergency).</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location</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VARCHAR(255)</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Physical or virtual location of the meeting.</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meeting_minutes_file</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VARCHAR(255)</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File path or URL to the meeting minutes document.</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quorum_present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BOOLEAN</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Whether a quorum was present at the meeting.</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total_attendees</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Total count of attendees.</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notes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TEXT</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Free-form notes or summary of the meeting.</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created_at</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TIMESTAMP</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CURRENT_TIMESTAMP</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Timestamp of when the record was created.</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500"/>
        <w:gridCol w:w="500"/>
        <w:gridCol w:w="700"/>
        <w:gridCol w:w="1100"/>
        <w:gridCol w:w="2960"/>
      </w:tblGrid>
      <w:tr>
        <w:tc>
          <w:tcPr>
            <w:gridSpan w:val="7"/>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Table: board_meeting_attendance</w:t>
            </w:r>
          </w:p>
        </w:tc>
      </w:tr>
      <w:tr>
        <w:tc>
          <w:tcPr>
            <w:gridSpan w:val="7"/>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Description: </w:t>
            </w:r>
            <w:r>
              <w:rPr>
                <w:rFonts w:ascii="Arial" w:cs="Arial" w:eastAsia="Arial" w:hAnsi="Arial"/>
                <w:color w:val="1F4E79"/>
                <w:sz w:val="18"/>
                <w:szCs w:val="18"/>
              </w:rPr>
              <w:t xml:space="preserve">Records individual attendance at board meetings, including attendance status and proxy voting details.</w:t>
            </w:r>
          </w:p>
        </w:tc>
      </w:tr>
      <w:tr>
        <w:tc>
          <w:tcPr>
            <w:tcW w:type="dxa" w:w="17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Column Name</w:t>
            </w:r>
          </w:p>
        </w:tc>
        <w:tc>
          <w:tcPr>
            <w:tcW w:type="dxa" w:w="14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Data Type</w:t>
            </w:r>
          </w:p>
        </w:tc>
        <w:tc>
          <w:tcPr>
            <w:tcW w:type="dxa" w:w="5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PK</w:t>
            </w:r>
          </w:p>
        </w:tc>
        <w:tc>
          <w:tcPr>
            <w:tcW w:type="dxa" w:w="5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FK</w:t>
            </w:r>
          </w:p>
        </w:tc>
        <w:tc>
          <w:tcPr>
            <w:tcW w:type="dxa" w:w="7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Nullable</w:t>
            </w:r>
          </w:p>
        </w:tc>
        <w:tc>
          <w:tcPr>
            <w:tcW w:type="dxa" w:w="11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Default</w:t>
            </w:r>
          </w:p>
        </w:tc>
        <w:tc>
          <w:tcPr>
            <w:tcW w:type="dxa" w:w="296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Description</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attendance_id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SERIAL</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Auto-increment</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Unique identifier for each attendance record.</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meeting_id</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FK → board_meetings.meeting_id. Cascades on delete/update.</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person_id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FK → persons.person_id. Cascades on delete/update.</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attendance_status</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VARCHAR(50)</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Attendance outcome (e.g., Present, Absent, Excused).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proxy_voted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BOOLEAN</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FALSE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Indicates if the person voted by proxy.</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proxy_voted_by</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VARCHAR(100)</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Name of the person who cast the proxy vote.</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500"/>
        <w:gridCol w:w="500"/>
        <w:gridCol w:w="700"/>
        <w:gridCol w:w="1100"/>
        <w:gridCol w:w="2960"/>
      </w:tblGrid>
      <w:tr>
        <w:tc>
          <w:tcPr>
            <w:gridSpan w:val="7"/>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Table: financial_reports</w:t>
            </w:r>
          </w:p>
        </w:tc>
      </w:tr>
      <w:tr>
        <w:tc>
          <w:tcPr>
            <w:gridSpan w:val="7"/>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Description: </w:t>
            </w:r>
            <w:r>
              <w:rPr>
                <w:rFonts w:ascii="Arial" w:cs="Arial" w:eastAsia="Arial" w:hAnsi="Arial"/>
                <w:color w:val="1F4E79"/>
                <w:sz w:val="18"/>
                <w:szCs w:val="18"/>
              </w:rPr>
              <w:t xml:space="preserve">Stores financial summary data for organizations, including revenue, expenses, assets, liabilities, and filing metadata. Unique per organization per year.</w:t>
            </w:r>
          </w:p>
        </w:tc>
      </w:tr>
      <w:tr>
        <w:tc>
          <w:tcPr>
            <w:tcW w:type="dxa" w:w="17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Column Name</w:t>
            </w:r>
          </w:p>
        </w:tc>
        <w:tc>
          <w:tcPr>
            <w:tcW w:type="dxa" w:w="14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Data Type</w:t>
            </w:r>
          </w:p>
        </w:tc>
        <w:tc>
          <w:tcPr>
            <w:tcW w:type="dxa" w:w="5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PK</w:t>
            </w:r>
          </w:p>
        </w:tc>
        <w:tc>
          <w:tcPr>
            <w:tcW w:type="dxa" w:w="5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FK</w:t>
            </w:r>
          </w:p>
        </w:tc>
        <w:tc>
          <w:tcPr>
            <w:tcW w:type="dxa" w:w="7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Nullable</w:t>
            </w:r>
          </w:p>
        </w:tc>
        <w:tc>
          <w:tcPr>
            <w:tcW w:type="dxa" w:w="11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Default</w:t>
            </w:r>
          </w:p>
        </w:tc>
        <w:tc>
          <w:tcPr>
            <w:tcW w:type="dxa" w:w="296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Description</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financial_report_id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SERIAL</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Auto-increment</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Unique identifier for each financial report.</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organization_id</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FK → organizations.organization_id. Cascades on delete/update.</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report_year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Year the financial data covers. Unique per organization.</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report_date</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 associated with the financial report.</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report_type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VARCHAR(100)</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IRS form type (e.g., 990, 990-N, 990-EZ).</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total_revenue</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DECIMAL(15,2)</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Total revenue for the reporting year.</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total_expenses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DECIMAL(15,2)</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Total expenses for the reporting year.</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net_income</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DECIMAL(15,2)</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Net income (revenue minus expenses).</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total_assets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DECIMAL(15,2)</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Total assets at end of reporting year.</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total_liabilities</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DECIMAL(15,2)</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Total liabilities at end of reporting year.</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net_assets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DECIMAL(15,2)</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Net assets (assets minus liabilities).</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filing_status</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VARCHAR(50)</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Status of the filing (e.g., Filed, Pending, Amended).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filing_date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 the financial report was filed.</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irs_received_date</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Date the IRS received the filing.</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audited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BOOLEAN</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FALSE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Indicates if the financial report was independently audited.</w:t>
            </w:r>
          </w:p>
        </w:tc>
      </w:tr>
      <w:tr>
        <w:tc>
          <w:tcPr>
            <w:tcW w:type="dxa" w:w="1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audit_firm_name</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VARCHAR(255)</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Yes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9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Name of the audit firm, if audited.</w:t>
            </w:r>
          </w:p>
        </w:tc>
      </w:tr>
    </w:tbl>
    <w:p>
      <w:pPr>
        <w:spacing w:after="0" w:before="200"/>
      </w:pPr>
      <w:r>
        <w:t xml:space="preserve"/>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2026-04-19T20:02:14.807Z</dcterms:created>
  <dcterms:modified xsi:type="dcterms:W3CDTF">2026-04-19T20:02:14.807Z</dcterms:modified>
</cp:coreProperties>
</file>

<file path=docProps/custom.xml><?xml version="1.0" encoding="utf-8"?>
<Properties xmlns="http://schemas.openxmlformats.org/officeDocument/2006/custom-properties" xmlns:vt="http://schemas.openxmlformats.org/officeDocument/2006/docPropsVTypes"/>
</file>