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b/>
          <w:bCs/>
          <w:color w:val="1F3864"/>
          <w:sz w:val="56"/>
          <w:szCs w:val="56"/>
        </w:rPr>
        <w:t xml:space="preserve">Rocky</w:t>
      </w:r>
    </w:p>
    <w:p>
      <w:pPr>
        <w:spacing w:after="60"/>
        <w:jc w:val="center"/>
      </w:pPr>
      <w:r>
        <w:rPr>
          <w:color w:val="2E75B6"/>
          <w:sz w:val="32"/>
          <w:szCs w:val="32"/>
        </w:rPr>
        <w:t xml:space="preserve">Virtual Paralegal Build Plan</w:t>
      </w:r>
    </w:p>
    <w:p>
      <w:pPr>
        <w:spacing w:after="480"/>
        <w:jc w:val="center"/>
      </w:pPr>
      <w:r>
        <w:rPr>
          <w:color w:val="595959"/>
          <w:sz w:val="26"/>
          <w:szCs w:val="26"/>
        </w:rPr>
        <w:t xml:space="preserve">Revised: Workshop → Production</w:t>
      </w:r>
    </w:p>
    <w:p>
      <w:pPr>
        <w:spacing w:after="120"/>
        <w:jc w:val="center"/>
      </w:pPr>
      <w:r>
        <w:rPr>
          <w:i/>
          <w:iCs/>
          <w:color w:val="808080"/>
        </w:rPr>
        <w:t xml:space="preserve">Phase 0 (workshop) on dev laptop — then move to 24/7 production</w:t>
      </w:r>
    </w:p>
    <w:p>
      <w:r>
        <w:br w:type="page"/>
      </w:r>
    </w:p>
    <w:p>
      <w:pPr>
        <w:pStyle w:val="Heading1"/>
        <w:spacing w:after="180" w:before="360"/>
      </w:pPr>
      <w:r>
        <w:t xml:space="preserve">The revised approach</w:t>
      </w:r>
    </w:p>
    <w:p>
      <w:pPr>
        <w:spacing w:after="120"/>
      </w:pPr>
      <w:r>
        <w:t xml:space="preserve">This plan adds a Phase 0 — a workshop period on James's primary laptop — before any of the production architecture (dedicated office laptop, Level 0 enforcement, M365 service account, OneDrive sync, audit logging at scale, morning digest, case management) is built. The goal of Phase 0 is to validate the core behaviors against three carefully-chosen skills, on a single machine, without committing to the full production system.</w:t>
      </w:r>
    </w:p>
    <w:p>
      <w:pPr>
        <w:spacing w:after="120"/>
      </w:pPr>
      <w:r>
        <w:t xml:space="preserve">The reasoning: building the production architecture first is expensive in setup time and locks in design decisions before the core behaviors have been observed in practice. Workshopping the three foundational skills locally lets James see what works, what needs refinement, and what assumptions don't hold up — all before the more elaborate scaffolding gets built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24"/>
              <w:bottom w:val="single" w:color="2E75B6" w:sz="1"/>
              <w:right w:val="single" w:color="2E75B6" w:sz="1"/>
            </w:tcBorders>
            <w:shd w:fill="EDF3FA" w:val="clear"/>
            <w:tcMar>
              <w:top w:type="dxa" w:w="200"/>
              <w:left w:type="dxa" w:w="240"/>
              <w:bottom w:type="dxa" w:w="200"/>
              <w:right w:type="dxa" w:w="240"/>
            </w:tcMar>
          </w:tcPr>
          <w:p>
            <w:r>
              <w:rPr>
                <w:b/>
                <w:bCs/>
              </w:rPr>
              <w:t xml:space="preserve">What changes from the prior plan: </w:t>
            </w:r>
            <w:r>
              <w:t xml:space="preserve">All of the production-architecture work (dedicated laptop, M365 service account, Level 0 permissions split, mail-flow rules, audit logging, kill switch, monitoring, morning digest, case management) is deferred until Phase 0 is complete. The workshop phase uses James's existing M365 credentials and runs on his primary work laptop.</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24"/>
              <w:bottom w:val="single" w:color="C00000" w:sz="1"/>
              <w:right w:val="single" w:color="C00000" w:sz="1"/>
            </w:tcBorders>
            <w:shd w:fill="FBEEEE" w:val="clear"/>
            <w:tcMar>
              <w:top w:type="dxa" w:w="200"/>
              <w:left w:type="dxa" w:w="240"/>
              <w:bottom w:type="dxa" w:w="200"/>
              <w:right w:type="dxa" w:w="240"/>
            </w:tcMar>
          </w:tcPr>
          <w:p>
            <w:r>
              <w:rPr>
                <w:b/>
                <w:bCs/>
              </w:rPr>
              <w:t xml:space="preserve">What stays from the prior plan: </w:t>
            </w:r>
            <w:r>
              <w:t xml:space="preserve">All the architectural concepts — skills arsenal, instruction-file workflow, audit logging, Level 0 enforcement, case workspace, etc. — are still the destination. Phase 0 just validates the core behaviors before building the production scaffolding around them. None of the prior thinking is thrown away; it gets sequenced differently.</w:t>
            </w:r>
          </w:p>
        </w:tc>
      </w:tr>
    </w:tbl>
    <w:p>
      <w:pPr>
        <w:spacing w:after="240"/>
      </w:pPr>
      <w:r>
        <w:t xml:space="preserve"/>
      </w:r>
    </w:p>
    <w:p>
      <w:pPr>
        <w:pStyle w:val="Heading2"/>
        <w:spacing w:after="120" w:before="240"/>
      </w:pPr>
      <w:r>
        <w:t xml:space="preserve">Build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80"/>
        <w:gridCol w:w="4500"/>
        <w:gridCol w:w="1800"/>
      </w:tblGrid>
      <w:tr>
        <w:trPr>
          <w:tblHeader/>
        </w:trPr>
        <w:tc>
          <w:tcPr>
            <w:tcW w:type="dxa" w:w="78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Phase</w:t>
            </w:r>
          </w:p>
        </w:tc>
        <w:tc>
          <w:tcPr>
            <w:tcW w:type="dxa" w:w="228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Stage</w:t>
            </w:r>
          </w:p>
        </w:tc>
        <w:tc>
          <w:tcPr>
            <w:tcW w:type="dxa" w:w="450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What it gives you</w:t>
            </w:r>
          </w:p>
        </w:tc>
        <w:tc>
          <w:tcPr>
            <w:tcW w:type="dxa" w:w="180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Where it runs</w:t>
            </w:r>
          </w:p>
        </w:tc>
      </w:tr>
      <w:tr>
        <w:tc>
          <w:tcPr>
            <w:tcW w:type="dxa" w:w="7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color w:val="C00000"/>
              </w:rPr>
              <w:t xml:space="preserve">0</w:t>
            </w:r>
          </w:p>
        </w:tc>
        <w:tc>
          <w:tcPr>
            <w:tcW w:type="dxa" w:w="22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rPr>
              <w:t xml:space="preserve">Local workshop</w:t>
            </w:r>
          </w:p>
        </w:tc>
        <w:tc>
          <w:tcPr>
            <w:tcW w:type="dxa" w:w="45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Three core skills working end-to-end on your laptop. Email monitoring, basic drafting, Remy invocation. Validates the architecture before any production commitment.</w:t>
            </w:r>
          </w:p>
        </w:tc>
        <w:tc>
          <w:tcPr>
            <w:tcW w:type="dxa" w:w="18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color w:val="C00000"/>
              </w:rPr>
              <w:t xml:space="preserve">Your dev laptop</w:t>
            </w:r>
          </w:p>
        </w:tc>
      </w:tr>
      <w:tr>
        <w:tc>
          <w:tcPr>
            <w:tcW w:type="dxa" w:w="7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A</w:t>
            </w:r>
          </w:p>
        </w:tc>
        <w:tc>
          <w:tcPr>
            <w:tcW w:type="dxa" w:w="22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rPr>
                <w:b/>
                <w:bCs/>
              </w:rPr>
              <w:t xml:space="preserve">Production foundation</w:t>
            </w:r>
          </w:p>
        </w:tc>
        <w:tc>
          <w:tcPr>
            <w:tcW w:type="dxa" w:w="45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Move to dedicated laptop. Add Level 0 enforcement, audit logging, kill switch, OneDrive sync, monitoring.</w:t>
            </w:r>
          </w:p>
        </w:tc>
        <w:tc>
          <w:tcPr>
            <w:tcW w:type="dxa" w:w="18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Office laptop, 24/7</w:t>
            </w:r>
          </w:p>
        </w:tc>
      </w:tr>
      <w:tr>
        <w:tc>
          <w:tcPr>
            <w:tcW w:type="dxa" w:w="7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B</w:t>
            </w:r>
          </w:p>
        </w:tc>
        <w:tc>
          <w:tcPr>
            <w:tcW w:type="dxa" w:w="22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rPr>
              <w:t xml:space="preserve">Inbox triage &amp; email assistance</w:t>
            </w:r>
          </w:p>
        </w:tc>
        <w:tc>
          <w:tcPr>
            <w:tcW w:type="dxa" w:w="45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Morning digest, expanded drafting patterns, email-based teaching loop, instruction file workflow.</w:t>
            </w:r>
          </w:p>
        </w:tc>
        <w:tc>
          <w:tcPr>
            <w:tcW w:type="dxa" w:w="18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Office laptop, 24/7</w:t>
            </w:r>
          </w:p>
        </w:tc>
      </w:tr>
      <w:tr>
        <w:tc>
          <w:tcPr>
            <w:tcW w:type="dxa" w:w="7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C</w:t>
            </w:r>
          </w:p>
        </w:tc>
        <w:tc>
          <w:tcPr>
            <w:tcW w:type="dxa" w:w="22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rPr>
                <w:b/>
                <w:bCs/>
              </w:rPr>
              <w:t xml:space="preserve">Skills arsenal</w:t>
            </w:r>
          </w:p>
        </w:tc>
        <w:tc>
          <w:tcPr>
            <w:tcW w:type="dxa" w:w="45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Wrap existing SKILL.md skills (response letters, lease review, settlement agreements). Versioning for Remy. Smoke tests.</w:t>
            </w:r>
          </w:p>
        </w:tc>
        <w:tc>
          <w:tcPr>
            <w:tcW w:type="dxa" w:w="18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Office laptop, 24/7</w:t>
            </w:r>
          </w:p>
        </w:tc>
      </w:tr>
      <w:tr>
        <w:tc>
          <w:tcPr>
            <w:tcW w:type="dxa" w:w="7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D</w:t>
            </w:r>
          </w:p>
        </w:tc>
        <w:tc>
          <w:tcPr>
            <w:tcW w:type="dxa" w:w="22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rPr>
              <w:t xml:space="preserve">Case workspace</w:t>
            </w:r>
          </w:p>
        </w:tc>
        <w:tc>
          <w:tcPr>
            <w:tcW w:type="dxa" w:w="45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Shared case file structure, activity log, hourly mail sweep, Cowork integration patterns. Skills develop separately.</w:t>
            </w:r>
          </w:p>
        </w:tc>
        <w:tc>
          <w:tcPr>
            <w:tcW w:type="dxa" w:w="18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Office laptop, 24/7</w:t>
            </w:r>
          </w:p>
        </w:tc>
      </w:tr>
      <w:tr>
        <w:tc>
          <w:tcPr>
            <w:tcW w:type="dxa" w:w="7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E</w:t>
            </w:r>
          </w:p>
        </w:tc>
        <w:tc>
          <w:tcPr>
            <w:tcW w:type="dxa" w:w="22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rPr>
                <w:b/>
                <w:bCs/>
              </w:rPr>
              <w:t xml:space="preserve">Polish</w:t>
            </w:r>
          </w:p>
        </w:tc>
        <w:tc>
          <w:tcPr>
            <w:tcW w:type="dxa" w:w="45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Refined digest, schema versioning, multi-user audit, tracked-client agendas.</w:t>
            </w:r>
          </w:p>
        </w:tc>
        <w:tc>
          <w:tcPr>
            <w:tcW w:type="dxa" w:w="18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Office laptop, 24/7</w:t>
            </w:r>
          </w:p>
        </w:tc>
      </w:tr>
    </w:tbl>
    <w:p>
      <w:pPr>
        <w:spacing w:after="240"/>
      </w:pPr>
      <w:r>
        <w:t xml:space="preserve"/>
      </w:r>
    </w:p>
    <w:p>
      <w:r>
        <w:br w:type="page"/>
      </w:r>
    </w:p>
    <w:p>
      <w:pPr>
        <w:pStyle w:val="Heading1"/>
        <w:spacing w:after="180" w:before="360"/>
      </w:pPr>
      <w:r>
        <w:t xml:space="preserve">Phase 0: Local workshop</w:t>
      </w:r>
    </w:p>
    <w:p>
      <w:pPr>
        <w:spacing w:after="120"/>
      </w:pPr>
      <w:r>
        <w:rPr>
          <w:b/>
          <w:bCs/>
        </w:rPr>
        <w:t xml:space="preserve">Goal: </w:t>
      </w:r>
      <w:r>
        <w:t xml:space="preserve">validate three core behaviors on James's primary laptop before committing to the production architecture.</w:t>
      </w:r>
    </w:p>
    <w:p>
      <w:pPr>
        <w:spacing w:after="120"/>
      </w:pPr>
      <w:r>
        <w:rPr>
          <w:b/>
          <w:bCs/>
        </w:rPr>
        <w:t xml:space="preserve">Estimated effort: </w:t>
      </w:r>
      <w:r>
        <w:t xml:space="preserve">1–2 weekends to get the three skills working end-to-end, plus ongoing tuning over a few weeks of actual use.</w:t>
      </w:r>
    </w:p>
    <w:p>
      <w:pPr>
        <w:pStyle w:val="Heading2"/>
        <w:spacing w:after="120" w:before="240"/>
      </w:pPr>
      <w:r>
        <w:t xml:space="preserve">The three workshop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00"/>
        <w:gridCol w:w="3600"/>
        <w:gridCol w:w="3180"/>
      </w:tblGrid>
      <w:tr>
        <w:trPr>
          <w:tblHeader/>
        </w:trPr>
        <w:tc>
          <w:tcPr>
            <w:tcW w:type="dxa" w:w="78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Skill</w:t>
            </w:r>
          </w:p>
        </w:tc>
        <w:tc>
          <w:tcPr>
            <w:tcW w:type="dxa" w:w="180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Name</w:t>
            </w:r>
          </w:p>
        </w:tc>
        <w:tc>
          <w:tcPr>
            <w:tcW w:type="dxa" w:w="360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What it does</w:t>
            </w:r>
          </w:p>
        </w:tc>
        <w:tc>
          <w:tcPr>
            <w:tcW w:type="dxa" w:w="3180"/>
            <w:tcBorders>
              <w:top w:val="single" w:color="BFBFBF" w:sz="1"/>
              <w:left w:val="single" w:color="BFBFBF" w:sz="1"/>
              <w:bottom w:val="single" w:color="BFBFBF" w:sz="1"/>
              <w:right w:val="single" w:color="BFBFBF" w:sz="1"/>
            </w:tcBorders>
            <w:shd w:fill="1F3864" w:val="clear"/>
            <w:tcMar>
              <w:top w:type="dxa" w:w="120"/>
              <w:left w:type="dxa" w:w="160"/>
              <w:bottom w:type="dxa" w:w="120"/>
              <w:right w:type="dxa" w:w="160"/>
            </w:tcMar>
          </w:tcPr>
          <w:p>
            <w:r>
              <w:rPr>
                <w:b/>
                <w:bCs/>
                <w:color w:val="FFFFFF"/>
              </w:rPr>
              <w:t xml:space="preserve">Architecture validated</w:t>
            </w:r>
          </w:p>
        </w:tc>
      </w:tr>
      <w:tr>
        <w:tc>
          <w:tcPr>
            <w:tcW w:type="dxa" w:w="7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rPr>
              <w:t xml:space="preserve">(a)</w:t>
            </w:r>
          </w:p>
        </w:tc>
        <w:tc>
          <w:tcPr>
            <w:tcW w:type="dxa" w:w="18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rPr>
              <w:t xml:space="preserve">Email monitoring</w:t>
            </w:r>
          </w:p>
        </w:tc>
        <w:tc>
          <w:tcPr>
            <w:tcW w:type="dxa" w:w="36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Polls inbox every 30s. Classifies new mail. Logs every action. Flags items for attention without acting on them yet.</w:t>
            </w:r>
          </w:p>
        </w:tc>
        <w:tc>
          <w:tcPr>
            <w:tcW w:type="dxa" w:w="31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Graph auth, polling loop, classification prompt, audit log writes.</w:t>
            </w:r>
          </w:p>
        </w:tc>
      </w:tr>
      <w:tr>
        <w:tc>
          <w:tcPr>
            <w:tcW w:type="dxa" w:w="7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rPr>
                <w:b/>
                <w:bCs/>
              </w:rPr>
              <w:t xml:space="preserve">(b)</w:t>
            </w:r>
          </w:p>
        </w:tc>
        <w:tc>
          <w:tcPr>
            <w:tcW w:type="dxa" w:w="18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rPr>
                <w:b/>
                <w:bCs/>
              </w:rPr>
              <w:t xml:space="preserve">Targeted drafting</w:t>
            </w:r>
          </w:p>
        </w:tc>
        <w:tc>
          <w:tcPr>
            <w:tcW w:type="dxa" w:w="360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For specific email patterns matching James's instructions, drafts a reply and saves to Drafts folder. Narrow scope at first — e.g., only scheduling requests, only acknowledgments. Expanded one pattern at a time.</w:t>
            </w:r>
          </w:p>
        </w:tc>
        <w:tc>
          <w:tcPr>
            <w:tcW w:type="dxa" w:w="318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r>
              <w:t xml:space="preserve">Claude API integration, draft creation via Graph, instruction-file workflow, narrow-scope testing.</w:t>
            </w:r>
          </w:p>
        </w:tc>
      </w:tr>
      <w:tr>
        <w:tc>
          <w:tcPr>
            <w:tcW w:type="dxa" w:w="7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rPr>
              <w:t xml:space="preserve">(c)</w:t>
            </w:r>
          </w:p>
        </w:tc>
        <w:tc>
          <w:tcPr>
            <w:tcW w:type="dxa" w:w="18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rPr>
                <w:b/>
                <w:bCs/>
              </w:rPr>
              <w:t xml:space="preserve">Remy invocation</w:t>
            </w:r>
          </w:p>
        </w:tc>
        <w:tc>
          <w:tcPr>
            <w:tcW w:type="dxa" w:w="360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Detects Remy requests in forwarded emails. Saves attached documents into a per-request working folder. Runs Remy.exe with the folder as input. Returns the generated document by email reply.</w:t>
            </w:r>
          </w:p>
        </w:tc>
        <w:tc>
          <w:tcPr>
            <w:tcW w:type="dxa" w:w="3180"/>
            <w:tcBorders>
              <w:top w:val="single" w:color="BFBFBF" w:sz="1"/>
              <w:left w:val="single" w:color="BFBFBF" w:sz="1"/>
              <w:bottom w:val="single" w:color="BFBFBF" w:sz="1"/>
              <w:right w:val="single" w:color="BFBFBF" w:sz="1"/>
            </w:tcBorders>
            <w:tcMar>
              <w:top w:type="dxa" w:w="120"/>
              <w:left w:type="dxa" w:w="160"/>
              <w:bottom w:type="dxa" w:w="120"/>
              <w:right w:type="dxa" w:w="160"/>
            </w:tcMar>
          </w:tcPr>
          <w:p>
            <w:r>
              <w:t xml:space="preserve">File extraction from emails, working-folder management, subprocess invocation, forward-to-Rocky pattern.</w:t>
            </w:r>
          </w:p>
        </w:tc>
      </w:tr>
    </w:tbl>
    <w:p>
      <w:pPr>
        <w:spacing w:after="240"/>
      </w:pPr>
      <w:r>
        <w:t xml:space="preserve"/>
      </w:r>
    </w:p>
    <w:p>
      <w:pPr>
        <w:pStyle w:val="Heading3"/>
        <w:spacing w:after="80" w:before="180"/>
      </w:pPr>
      <w:r>
        <w:t xml:space="preserve">Why these three</w:t>
      </w:r>
    </w:p>
    <w:p>
      <w:pPr>
        <w:spacing w:after="120"/>
      </w:pPr>
      <w:r>
        <w:rPr>
          <w:b/>
          <w:bCs/>
        </w:rPr>
        <w:t xml:space="preserve">Skill (a) </w:t>
      </w:r>
      <w:r>
        <w:t xml:space="preserve">is the foundation — if Rocky can't reliably read mail, classify it, and log her work, nothing else matters. Building (a) first means observing it for a few days as a pure read-only system, with no risk of misbehavior. Confidence in classification accuracy comes from watching it run, not from testing it once.</w:t>
      </w:r>
    </w:p>
    <w:p>
      <w:pPr>
        <w:spacing w:after="120"/>
      </w:pPr>
      <w:r>
        <w:rPr>
          <w:b/>
          <w:bCs/>
        </w:rPr>
        <w:t xml:space="preserve">Skill (b) </w:t>
      </w:r>
      <w:r>
        <w:t xml:space="preserve">is the simplest case of acting on what was observed in (a). By starting with extremely narrow instruction patterns — e.g., "if the email matches this pattern, draft this reply" — the drafting behavior is constrained enough to be predictable. Broader drafting patterns are added later, after the narrow ones are working reliably.</w:t>
      </w:r>
    </w:p>
    <w:p>
      <w:pPr>
        <w:spacing w:after="120"/>
      </w:pPr>
      <w:r>
        <w:rPr>
          <w:b/>
          <w:bCs/>
        </w:rPr>
        <w:t xml:space="preserve">Skill (c) </w:t>
      </w:r>
      <w:r>
        <w:t xml:space="preserve">is the simplest case of running an external tool from email — it tests the forward-to-Rocky pattern, file extraction, working-folder management, and subprocess invocation. It also delivers immediate value (Remy is invoked from email rather than manually), which makes the workshop phase useful in itself, not just preparatory work. If James's practice gets even modest Remy automation from Phase 0 alone, the time investment is repaid before Phase A starts.</w:t>
      </w:r>
    </w:p>
    <w:p>
      <w:pPr>
        <w:pStyle w:val="Heading3"/>
        <w:spacing w:after="80" w:before="180"/>
      </w:pPr>
      <w:r>
        <w:t xml:space="preserve">What's deliberately NOT in Phase 0</w:t>
      </w:r>
    </w:p>
    <w:p>
      <w:pPr>
        <w:pStyle w:val="ListParagraph"/>
        <w:numPr>
          <w:ilvl w:val="0"/>
          <w:numId w:val="2"/>
        </w:numPr>
        <w:spacing w:after="80"/>
      </w:pPr>
      <w:r>
        <w:t xml:space="preserve">No dedicated machine. Runs on James's primary laptop. The laptop sleeps when James does.</w:t>
      </w:r>
    </w:p>
    <w:p>
      <w:pPr>
        <w:pStyle w:val="ListParagraph"/>
        <w:numPr>
          <w:ilvl w:val="0"/>
          <w:numId w:val="2"/>
        </w:numPr>
        <w:spacing w:after="80"/>
      </w:pPr>
      <w:r>
        <w:t xml:space="preserve">No service account. Rocky authenticates as James directly (using his credentials with appropriate Graph delegated permissions).</w:t>
      </w:r>
    </w:p>
    <w:p>
      <w:pPr>
        <w:pStyle w:val="ListParagraph"/>
        <w:numPr>
          <w:ilvl w:val="0"/>
          <w:numId w:val="2"/>
        </w:numPr>
        <w:spacing w:after="80"/>
      </w:pPr>
      <w:r>
        <w:t xml:space="preserve">No Level 0 enforcement architecture yet. The drafts-only constraint is enforced by code (Rocky's drafter module has no send function), not by M365 permissions splitting. This is acceptable for a workshop phase but is the first thing to harden when moving to production.</w:t>
      </w:r>
    </w:p>
    <w:p>
      <w:pPr>
        <w:pStyle w:val="ListParagraph"/>
        <w:numPr>
          <w:ilvl w:val="0"/>
          <w:numId w:val="2"/>
        </w:numPr>
        <w:spacing w:after="80"/>
      </w:pPr>
      <w:r>
        <w:t xml:space="preserve">No mail-flow rule for outbound. Rocky won't be sending email at all in Phase 0 — only creating drafts. There's no outbound to restrict.</w:t>
      </w:r>
    </w:p>
    <w:p>
      <w:pPr>
        <w:pStyle w:val="ListParagraph"/>
        <w:numPr>
          <w:ilvl w:val="0"/>
          <w:numId w:val="2"/>
        </w:numPr>
        <w:spacing w:after="80"/>
      </w:pPr>
      <w:r>
        <w:t xml:space="preserve">No OneDrive sync. Files are local. Lost laptop = lost work, but the workshop phase shouldn't have important state stored only locally.</w:t>
      </w:r>
    </w:p>
    <w:p>
      <w:pPr>
        <w:pStyle w:val="ListParagraph"/>
        <w:numPr>
          <w:ilvl w:val="0"/>
          <w:numId w:val="2"/>
        </w:numPr>
        <w:spacing w:after="80"/>
      </w:pPr>
      <w:r>
        <w:t xml:space="preserve">No 24/7 monitoring. Rocky runs when James's laptop is on. That's enough to validate behavior over a few weeks.</w:t>
      </w:r>
    </w:p>
    <w:p>
      <w:pPr>
        <w:pStyle w:val="ListParagraph"/>
        <w:numPr>
          <w:ilvl w:val="0"/>
          <w:numId w:val="2"/>
        </w:numPr>
        <w:spacing w:after="80"/>
      </w:pPr>
      <w:r>
        <w:t xml:space="preserve">No morning digest, no case management, no skills arsenal beyond Remy. These come in later phases.</w:t>
      </w:r>
    </w:p>
    <w:p>
      <w:pPr>
        <w:pStyle w:val="ListParagraph"/>
        <w:numPr>
          <w:ilvl w:val="0"/>
          <w:numId w:val="2"/>
        </w:numPr>
        <w:spacing w:after="80"/>
      </w:pPr>
      <w:r>
        <w:t xml:space="preserve">No multi-user concerns. Phase 0 is just James.</w:t>
      </w:r>
    </w:p>
    <w:p>
      <w:pPr>
        <w:pStyle w:val="Heading3"/>
        <w:spacing w:after="80" w:before="180"/>
      </w:pPr>
      <w:r>
        <w:t xml:space="preserve">Folder structure on the dev laptop</w:t>
      </w:r>
    </w:p>
    <w:p>
      <w:pPr>
        <w:spacing w:after="120"/>
      </w:pPr>
      <w:r>
        <w:t xml:space="preserve">All Rocky files live in a single directory:</w:t>
      </w:r>
    </w:p>
    <w:p>
      <w:pPr>
        <w:shd w:fill="F2F2F2" w:val="clear"/>
        <w:spacing w:after="120"/>
      </w:pPr>
      <w:r>
        <w:rPr>
          <w:rFonts w:ascii="Consolas" w:cs="Consolas" w:eastAsia="Consolas" w:hAnsi="Consolas"/>
          <w:sz w:val="20"/>
          <w:szCs w:val="20"/>
        </w:rPr>
        <w:t xml:space="preserve">C:\Rocky\
├── rocky.py              # Main entry point, runs the loop
├── auth.py                  # Microsoft Graph authentication
├── inbox.py                 # Polling logic
├── classifier.py            # "What is this email?" — Claude call
├── drafter.py               # Creates drafts in James's Drafts folder
├── remy_runner.py           # Detects Remy requests, runs the exe
├── instructions.md          # James's plain-English rules
├── examples\                # Few-shot examples (starts ~empty)
│   └── (built up over time)
├── working\                 # Per-Remy-request working folders
│   ├── req-2026-04-28-001\
│   │   ├── inputs\           # Email + extracted attachments
│   │   └── outputs\          # Remy's generated documents
│   └── ...
├── logs\                    # Daily action logs
│   └── 2026-04-28.jsonl
├── state\                   # Last-check timestamp, etc.
│   └── last_check.json
├── skills\                  # The arsenal (just Remy in workshop phase)
│   └── remy\
│       ├── remy.exe
│       ├── SKILL.md          # When to invoke, how to call
│       └── README.md         # Notes for maintenance
└── config.json              # Tenant ID, paths, your email</w:t>
      </w:r>
    </w:p>
    <w:p>
      <w:pPr>
        <w:spacing w:after="120"/>
      </w:pPr>
      <w:r>
        <w:t xml:space="preserve">This is deliberately flat and simple. The production version will introduce more structure (matter folders, case workspace, memory folder, skills arsenal directory). Phase 0 is the minimum viable structure.</w:t>
      </w:r>
    </w:p>
    <w:p>
      <w:pPr>
        <w:pStyle w:val="Heading3"/>
        <w:spacing w:after="80" w:before="180"/>
      </w:pPr>
      <w:r>
        <w:t xml:space="preserve">Authentication for Phase 0</w:t>
      </w:r>
    </w:p>
    <w:p>
      <w:pPr>
        <w:spacing w:after="120"/>
      </w:pPr>
      <w:r>
        <w:t xml:space="preserve">Rocky authenticates to Microsoft Graph as James (delegated permissions on his own mailbox), using device code flow. James authenticates once when first running Rocky; the refresh token is stored locally and renews automatically as long as Rocky runs at least every 90 days.</w:t>
      </w:r>
    </w:p>
    <w:p>
      <w:pPr>
        <w:spacing w:after="120"/>
      </w:pPr>
      <w:r>
        <w:t xml:space="preserve">Permissions requested:</w:t>
      </w:r>
    </w:p>
    <w:p>
      <w:pPr>
        <w:pStyle w:val="ListParagraph"/>
        <w:numPr>
          <w:ilvl w:val="0"/>
          <w:numId w:val="2"/>
        </w:numPr>
        <w:spacing w:after="80"/>
      </w:pPr>
      <w:r>
        <w:rPr>
          <w:rFonts w:ascii="Consolas" w:cs="Consolas" w:eastAsia="Consolas" w:hAnsi="Consolas"/>
        </w:rPr>
        <w:t xml:space="preserve">Mail.ReadWrite </w:t>
      </w:r>
      <w:r>
        <w:t xml:space="preserve">(read inbox, create drafts)</w:t>
      </w:r>
    </w:p>
    <w:p>
      <w:pPr>
        <w:pStyle w:val="ListParagraph"/>
        <w:numPr>
          <w:ilvl w:val="0"/>
          <w:numId w:val="2"/>
        </w:numPr>
        <w:spacing w:after="80"/>
      </w:pPr>
      <w:r>
        <w:rPr>
          <w:rFonts w:ascii="Consolas" w:cs="Consolas" w:eastAsia="Consolas" w:hAnsi="Consolas"/>
        </w:rPr>
        <w:t xml:space="preserve">Mail.Send </w:t>
      </w:r>
      <w:r>
        <w:rPr>
          <w:b/>
          <w:bCs/>
        </w:rPr>
        <w:t xml:space="preserve"> — </w:t>
      </w:r>
      <w:r>
        <w:rPr>
          <w:b/>
          <w:bCs/>
        </w:rPr>
        <w:t xml:space="preserve">explicitly NOT requested in Phase 0. Rocky will not transmit any mail. Drafts only.</w:t>
      </w:r>
    </w:p>
    <w:p>
      <w:pPr>
        <w:spacing w:after="120"/>
      </w:pPr>
      <w:r>
        <w:rPr>
          <w:b w:val="false"/>
          <w:bCs w:val="false"/>
        </w:rPr>
        <w:t xml:space="preserve">Even though Phase 0 doesn't have the full Level 0 architectural enforcement, the spirit is preserved by simply not requesting send permission. </w:t>
      </w:r>
      <w:r>
        <w:rPr>
          <w:b/>
          <w:bCs/>
        </w:rPr>
        <w:t xml:space="preserve">The capability is absent at the credential level.</w:t>
      </w:r>
      <w:r>
        <w:t xml:space="preserve"> Rocky cannot send mail because she has no permission to do so.</w:t>
      </w:r>
    </w:p>
    <w:p>
      <w:pPr>
        <w:pStyle w:val="Heading3"/>
        <w:spacing w:after="80" w:before="180"/>
      </w:pPr>
      <w:r>
        <w:t xml:space="preserve">Workshop phase rollout</w:t>
      </w:r>
    </w:p>
    <w:p>
      <w:pPr>
        <w:spacing w:after="120"/>
      </w:pPr>
      <w:r>
        <w:t xml:space="preserve">Within Phase 0, suggested sequence over the first 2–3 weeks of use:</w:t>
      </w:r>
    </w:p>
    <w:p>
      <w:pPr>
        <w:pStyle w:val="ListParagraph"/>
        <w:numPr>
          <w:ilvl w:val="0"/>
          <w:numId w:val="2"/>
        </w:numPr>
        <w:spacing w:after="80"/>
      </w:pPr>
      <w:r>
        <w:rPr>
          <w:b/>
          <w:bCs/>
        </w:rPr>
        <w:t xml:space="preserve">Week 1 (build): </w:t>
      </w:r>
      <w:r>
        <w:t xml:space="preserve">Set up the project, get authentication working, build skill (a). At end of week 1, Rocky reads James's inbox, classifies new emails, and writes audit logs. No drafting, no Remy yet.</w:t>
      </w:r>
    </w:p>
    <w:p>
      <w:pPr>
        <w:pStyle w:val="ListParagraph"/>
        <w:numPr>
          <w:ilvl w:val="0"/>
          <w:numId w:val="2"/>
        </w:numPr>
        <w:spacing w:after="80"/>
      </w:pPr>
      <w:r>
        <w:rPr>
          <w:b/>
          <w:bCs/>
        </w:rPr>
        <w:t xml:space="preserve">Week 2 (observe + extend): </w:t>
      </w:r>
      <w:r>
        <w:t xml:space="preserve">Watch the classification logs for a few days. Refine the classifier prompt where it gets things wrong. Add skill (b) with one or two narrow drafting patterns. Add skill (c).</w:t>
      </w:r>
    </w:p>
    <w:p>
      <w:pPr>
        <w:pStyle w:val="ListParagraph"/>
        <w:numPr>
          <w:ilvl w:val="0"/>
          <w:numId w:val="2"/>
        </w:numPr>
        <w:spacing w:after="80"/>
      </w:pPr>
      <w:r>
        <w:rPr>
          <w:b/>
          <w:bCs/>
        </w:rPr>
        <w:t xml:space="preserve">Weeks 3+ (iterate): </w:t>
      </w:r>
      <w:r>
        <w:t xml:space="preserve">Use Rocky as part of normal work. Add new drafting patterns as you encounter them. Refine the instruction file. Tune the Remy invocation. Discover what works, what doesn't, what you actually want.</w:t>
      </w:r>
    </w:p>
    <w:p>
      <w:pPr>
        <w:pStyle w:val="Heading1"/>
        <w:spacing w:after="180" w:before="360"/>
      </w:pPr>
      <w:r>
        <w:t xml:space="preserve">The decision point</w:t>
      </w:r>
    </w:p>
    <w:p>
      <w:pPr>
        <w:spacing w:after="120"/>
      </w:pPr>
      <w:r>
        <w:t xml:space="preserve">At the end of Phase 0 — maybe 4–6 weeks of actual use — there's a clear go/no-go decision before committing to Phase A and the production architecture.</w:t>
      </w:r>
    </w:p>
    <w:p>
      <w:pPr>
        <w:pStyle w:val="Heading2"/>
        <w:spacing w:after="120" w:before="240"/>
      </w:pPr>
      <w:r>
        <w:t xml:space="preserve">Go criteria</w:t>
      </w:r>
    </w:p>
    <w:p>
      <w:pPr>
        <w:spacing w:after="120"/>
      </w:pPr>
      <w:r>
        <w:t xml:space="preserve">Phase 0 has succeeded if all of the following are true:</w:t>
      </w:r>
    </w:p>
    <w:p>
      <w:pPr>
        <w:pStyle w:val="ListParagraph"/>
        <w:numPr>
          <w:ilvl w:val="0"/>
          <w:numId w:val="2"/>
        </w:numPr>
        <w:spacing w:after="80"/>
      </w:pPr>
      <w:r>
        <w:t xml:space="preserve">The email classifier is reliably correct on at least 90% of routine emails. (Reliably meaning: false positives and false negatives are both rare, not just one or the other.)</w:t>
      </w:r>
    </w:p>
    <w:p>
      <w:pPr>
        <w:pStyle w:val="ListParagraph"/>
        <w:numPr>
          <w:ilvl w:val="0"/>
          <w:numId w:val="2"/>
        </w:numPr>
        <w:spacing w:after="80"/>
      </w:pPr>
      <w:r>
        <w:t xml:space="preserve">The drafting patterns Rocky handles produce drafts James would actually use, after light editing, in at least 80% of cases.</w:t>
      </w:r>
    </w:p>
    <w:p>
      <w:pPr>
        <w:pStyle w:val="ListParagraph"/>
        <w:numPr>
          <w:ilvl w:val="0"/>
          <w:numId w:val="2"/>
        </w:numPr>
        <w:spacing w:after="80"/>
      </w:pPr>
      <w:r>
        <w:t xml:space="preserve">The Remy invocation works — forward an email, get back a usable document — reliably enough that James reaches for it in real workflows, not just tests.</w:t>
      </w:r>
    </w:p>
    <w:p>
      <w:pPr>
        <w:pStyle w:val="ListParagraph"/>
        <w:numPr>
          <w:ilvl w:val="0"/>
          <w:numId w:val="2"/>
        </w:numPr>
        <w:spacing w:after="80"/>
      </w:pPr>
      <w:r>
        <w:t xml:space="preserve">Rocky's audit logs are useful in practice — James can review them and understand what happened.</w:t>
      </w:r>
    </w:p>
    <w:p>
      <w:pPr>
        <w:pStyle w:val="ListParagraph"/>
        <w:numPr>
          <w:ilvl w:val="0"/>
          <w:numId w:val="2"/>
        </w:numPr>
        <w:spacing w:after="80"/>
      </w:pPr>
      <w:r>
        <w:t xml:space="preserve">The instruction-file workflow has accumulated meaningful content. James has been adding to it as patterns emerge, and it's making Rocky measurably better over time.</w:t>
      </w:r>
    </w:p>
    <w:p>
      <w:pPr>
        <w:pStyle w:val="ListParagraph"/>
        <w:numPr>
          <w:ilvl w:val="0"/>
          <w:numId w:val="2"/>
        </w:numPr>
        <w:spacing w:after="80"/>
      </w:pPr>
      <w:r>
        <w:t xml:space="preserve">James is comfortable with the architecture — understands what Rocky does, what she doesn't do, what the failure modes are.</w:t>
      </w:r>
    </w:p>
    <w:p>
      <w:pPr>
        <w:pStyle w:val="Heading2"/>
        <w:spacing w:after="120" w:before="240"/>
      </w:pPr>
      <w:r>
        <w:t xml:space="preserve">No-go signals</w:t>
      </w:r>
    </w:p>
    <w:p>
      <w:pPr>
        <w:spacing w:after="120"/>
      </w:pPr>
      <w:r>
        <w:t xml:space="preserve">If any of these are happening, the production architecture is premature and Phase 0 needs more work:</w:t>
      </w:r>
    </w:p>
    <w:p>
      <w:pPr>
        <w:pStyle w:val="ListParagraph"/>
        <w:numPr>
          <w:ilvl w:val="0"/>
          <w:numId w:val="2"/>
        </w:numPr>
        <w:spacing w:after="80"/>
      </w:pPr>
      <w:r>
        <w:t xml:space="preserve">The classifier gets things wrong in ways that are hard to fix with prompt engineering. (May indicate the underlying approach needs revision.)</w:t>
      </w:r>
    </w:p>
    <w:p>
      <w:pPr>
        <w:pStyle w:val="ListParagraph"/>
        <w:numPr>
          <w:ilvl w:val="0"/>
          <w:numId w:val="2"/>
        </w:numPr>
        <w:spacing w:after="80"/>
      </w:pPr>
      <w:r>
        <w:t xml:space="preserve">Drafting produces output James doesn't trust enough to use even after editing. (May indicate Claude isn't the right primary tool, or the prompts need substantial work.)</w:t>
      </w:r>
    </w:p>
    <w:p>
      <w:pPr>
        <w:pStyle w:val="ListParagraph"/>
        <w:numPr>
          <w:ilvl w:val="0"/>
          <w:numId w:val="2"/>
        </w:numPr>
        <w:spacing w:after="80"/>
      </w:pPr>
      <w:r>
        <w:t xml:space="preserve">The Remy invocation pattern has friction — James finds himself running Remy manually instead of forwarding to Rocky.</w:t>
      </w:r>
    </w:p>
    <w:p>
      <w:pPr>
        <w:pStyle w:val="ListParagraph"/>
        <w:numPr>
          <w:ilvl w:val="0"/>
          <w:numId w:val="2"/>
        </w:numPr>
        <w:spacing w:after="80"/>
      </w:pPr>
      <w:r>
        <w:t xml:space="preserve">Rocky's audit logs don't help when something goes wrong — the format isn't useful or the right things aren't being logged.</w:t>
      </w:r>
    </w:p>
    <w:p>
      <w:pPr>
        <w:pStyle w:val="ListParagraph"/>
        <w:numPr>
          <w:ilvl w:val="0"/>
          <w:numId w:val="2"/>
        </w:numPr>
        <w:spacing w:after="80"/>
      </w:pPr>
      <w:r>
        <w:t xml:space="preserve">James isn't editing the instruction file. (May indicate the workflow isn't sticky, or Rocky isn't actually saving time.)</w:t>
      </w:r>
    </w:p>
    <w:p>
      <w:pPr>
        <w:pStyle w:val="ListParagraph"/>
        <w:numPr>
          <w:ilvl w:val="0"/>
          <w:numId w:val="2"/>
        </w:numPr>
        <w:spacing w:after="80"/>
      </w:pPr>
      <w:r>
        <w:t xml:space="preserve">The system feels fragile — small changes break things, or it requires constant maintenance.</w:t>
      </w:r>
    </w:p>
    <w:p>
      <w:pPr>
        <w:spacing w:after="120"/>
      </w:pPr>
      <w:r>
        <w:t xml:space="preserve">If the no-go signals are present, Phase A is deferred and Phase 0 continues with refinements until the go criteria are met. There's no value in committing to production architecture for a system that doesn't yet work reliably.</w:t>
      </w:r>
    </w:p>
    <w:p>
      <w:r>
        <w:br w:type="page"/>
      </w:r>
    </w:p>
    <w:p>
      <w:pPr>
        <w:pStyle w:val="Heading1"/>
        <w:spacing w:after="180" w:before="360"/>
      </w:pPr>
      <w:r>
        <w:t xml:space="preserve">Phase A: Production foundation</w:t>
      </w:r>
    </w:p>
    <w:p>
      <w:pPr>
        <w:spacing w:after="120"/>
      </w:pPr>
      <w:r>
        <w:rPr>
          <w:b/>
          <w:bCs/>
        </w:rPr>
        <w:t xml:space="preserve">Goal: </w:t>
      </w:r>
      <w:r>
        <w:t xml:space="preserve">move the validated Phase 0 system from James's laptop to a dedicated 24/7 production environment, with proper safety architecture and operational practices.</w:t>
      </w:r>
    </w:p>
    <w:p>
      <w:pPr>
        <w:spacing w:after="120"/>
      </w:pPr>
      <w:r>
        <w:rPr>
          <w:b/>
          <w:bCs/>
        </w:rPr>
        <w:t xml:space="preserve">Estimated effort: </w:t>
      </w:r>
      <w:r>
        <w:t xml:space="preserve">~3 weekends.</w:t>
      </w:r>
    </w:p>
    <w:p>
      <w:pPr>
        <w:pStyle w:val="Heading2"/>
        <w:spacing w:after="120" w:before="240"/>
      </w:pPr>
      <w:r>
        <w:t xml:space="preserve">What gets added in Phase A</w:t>
      </w:r>
    </w:p>
    <w:p>
      <w:pPr>
        <w:pStyle w:val="Heading3"/>
        <w:spacing w:after="80" w:before="180"/>
      </w:pPr>
      <w:r>
        <w:t xml:space="preserve">Hardware and operational setup</w:t>
      </w:r>
    </w:p>
    <w:p>
      <w:pPr>
        <w:pStyle w:val="ListParagraph"/>
        <w:numPr>
          <w:ilvl w:val="0"/>
          <w:numId w:val="2"/>
        </w:numPr>
        <w:spacing w:after="80"/>
      </w:pPr>
      <w:r>
        <w:t xml:space="preserve">Dedicated office laptop or Mac mini, configured to never sleep, auto-launch Rocky on boot, plugged into a UPS battery backup.</w:t>
      </w:r>
    </w:p>
    <w:p>
      <w:pPr>
        <w:pStyle w:val="ListParagraph"/>
        <w:numPr>
          <w:ilvl w:val="0"/>
          <w:numId w:val="2"/>
        </w:numPr>
        <w:spacing w:after="80"/>
      </w:pPr>
      <w:r>
        <w:t xml:space="preserve">Tailscale for remote management from James's primary laptop and from home.</w:t>
      </w:r>
    </w:p>
    <w:p>
      <w:pPr>
        <w:pStyle w:val="ListParagraph"/>
        <w:numPr>
          <w:ilvl w:val="0"/>
          <w:numId w:val="2"/>
        </w:numPr>
        <w:spacing w:after="80"/>
      </w:pPr>
      <w:r>
        <w:t xml:space="preserve">Healthchecks.io for liveness monitoring — Rocky pings every 5 minutes; if she stops, James gets a text.</w:t>
      </w:r>
    </w:p>
    <w:p>
      <w:pPr>
        <w:pStyle w:val="ListParagraph"/>
        <w:numPr>
          <w:ilvl w:val="0"/>
          <w:numId w:val="2"/>
        </w:numPr>
        <w:spacing w:after="80"/>
      </w:pPr>
      <w:r>
        <w:t xml:space="preserve">OneDrive sync of the Rocky folder so files are backed up and accessible.</w:t>
      </w:r>
    </w:p>
    <w:p>
      <w:pPr>
        <w:pStyle w:val="ListParagraph"/>
        <w:numPr>
          <w:ilvl w:val="0"/>
          <w:numId w:val="2"/>
        </w:numPr>
        <w:spacing w:after="80"/>
      </w:pPr>
      <w:r>
        <w:t xml:space="preserve">Auto-launch via Task Scheduler (Windows) or launchd (Mac).</w:t>
      </w:r>
    </w:p>
    <w:p>
      <w:pPr>
        <w:pStyle w:val="Heading3"/>
        <w:spacing w:after="80" w:before="180"/>
      </w:pPr>
      <w:r>
        <w:t xml:space="preserve">M365 changes</w:t>
      </w:r>
    </w:p>
    <w:p>
      <w:pPr>
        <w:pStyle w:val="ListParagraph"/>
        <w:numPr>
          <w:ilvl w:val="0"/>
          <w:numId w:val="2"/>
        </w:numPr>
        <w:spacing w:after="80"/>
      </w:pPr>
      <w:r>
        <w:t xml:space="preserve">Provision dedicated mailbox: rocky@gallagherllp.com (with appropriate license).</w:t>
      </w:r>
    </w:p>
    <w:p>
      <w:pPr>
        <w:pStyle w:val="ListParagraph"/>
        <w:numPr>
          <w:ilvl w:val="0"/>
          <w:numId w:val="2"/>
        </w:numPr>
        <w:spacing w:after="80"/>
      </w:pPr>
      <w:r>
        <w:t xml:space="preserve">Register Azure AD app with the Level 0 permission split: Mail.ReadWrite + Mail.Send on Rocky's mailbox; Mail.ReadWrite (and explicitly NOT Mail.Send) on James's delegated mailbox.</w:t>
      </w:r>
    </w:p>
    <w:p>
      <w:pPr>
        <w:pStyle w:val="ListParagraph"/>
        <w:numPr>
          <w:ilvl w:val="0"/>
          <w:numId w:val="2"/>
        </w:numPr>
        <w:spacing w:after="80"/>
      </w:pPr>
      <w:r>
        <w:t xml:space="preserve">Configure Exchange Online mail-flow rule restricting Rocky's outbound to @gallagherllp.com only.</w:t>
      </w:r>
    </w:p>
    <w:p>
      <w:pPr>
        <w:pStyle w:val="ListParagraph"/>
        <w:numPr>
          <w:ilvl w:val="0"/>
          <w:numId w:val="2"/>
        </w:numPr>
        <w:spacing w:after="80"/>
      </w:pPr>
      <w:r>
        <w:t xml:space="preserve">Confirm Purview audit logging covers both mailboxes.</w:t>
      </w:r>
    </w:p>
    <w:p>
      <w:pPr>
        <w:pStyle w:val="Heading3"/>
        <w:spacing w:after="80" w:before="180"/>
      </w:pPr>
      <w:r>
        <w:t xml:space="preserve">Code additions</w:t>
      </w:r>
    </w:p>
    <w:p>
      <w:pPr>
        <w:pStyle w:val="ListParagraph"/>
        <w:numPr>
          <w:ilvl w:val="0"/>
          <w:numId w:val="2"/>
        </w:numPr>
        <w:spacing w:after="80"/>
      </w:pPr>
      <w:r>
        <w:rPr>
          <w:rFonts w:ascii="Consolas" w:cs="Consolas" w:eastAsia="Consolas" w:hAnsi="Consolas"/>
        </w:rPr>
        <w:t xml:space="preserve">permissions.py</w:t>
      </w:r>
      <w:r>
        <w:t xml:space="preserve"> — startup self-audit verifying Rocky's effective permissions don't include Mail.Send on James's mailbox.</w:t>
      </w:r>
    </w:p>
    <w:p>
      <w:pPr>
        <w:pStyle w:val="ListParagraph"/>
        <w:numPr>
          <w:ilvl w:val="0"/>
          <w:numId w:val="2"/>
        </w:numPr>
        <w:spacing w:after="80"/>
      </w:pPr>
      <w:r>
        <w:rPr>
          <w:rFonts w:ascii="Consolas" w:cs="Consolas" w:eastAsia="Consolas" w:hAnsi="Consolas"/>
        </w:rPr>
        <w:t xml:space="preserve">outbound.py</w:t>
      </w:r>
      <w:r>
        <w:t xml:space="preserve"> — allowlist-guarded send function for Rocky's outbound mail (used for the eventual morning digest and notifications).</w:t>
      </w:r>
    </w:p>
    <w:p>
      <w:pPr>
        <w:pStyle w:val="ListParagraph"/>
        <w:numPr>
          <w:ilvl w:val="0"/>
          <w:numId w:val="2"/>
        </w:numPr>
        <w:spacing w:after="80"/>
      </w:pPr>
      <w:r>
        <w:rPr>
          <w:rFonts w:ascii="Consolas" w:cs="Consolas" w:eastAsia="Consolas" w:hAnsi="Consolas"/>
        </w:rPr>
        <w:t xml:space="preserve">kill_switch.py</w:t>
      </w:r>
      <w:r>
        <w:t xml:space="preserve"> — "ROCKY STOP" email handler that puts Rocky in dormant mode.</w:t>
      </w:r>
    </w:p>
    <w:p>
      <w:pPr>
        <w:pStyle w:val="ListParagraph"/>
        <w:numPr>
          <w:ilvl w:val="0"/>
          <w:numId w:val="2"/>
        </w:numPr>
        <w:spacing w:after="80"/>
      </w:pPr>
      <w:r>
        <w:t xml:space="preserve">Improved audit logging — structured JSONL, daily files, indexed by case once that's added.</w:t>
      </w:r>
    </w:p>
    <w:p>
      <w:pPr>
        <w:pStyle w:val="Heading2"/>
        <w:spacing w:after="120" w:before="240"/>
      </w:pPr>
      <w:r>
        <w:t xml:space="preserve">What this phase costs</w:t>
      </w:r>
    </w:p>
    <w:p>
      <w:pPr>
        <w:pStyle w:val="ListParagraph"/>
        <w:numPr>
          <w:ilvl w:val="0"/>
          <w:numId w:val="2"/>
        </w:numPr>
        <w:spacing w:after="80"/>
      </w:pPr>
      <w:r>
        <w:t xml:space="preserve">Time: ~3 weekends + the IT admin's time for the M365 setup (~90–120 minutes).</w:t>
      </w:r>
    </w:p>
    <w:p>
      <w:pPr>
        <w:pStyle w:val="ListParagraph"/>
        <w:numPr>
          <w:ilvl w:val="0"/>
          <w:numId w:val="2"/>
        </w:numPr>
        <w:spacing w:after="80"/>
      </w:pPr>
      <w:r>
        <w:t xml:space="preserve">Hardware: $0–$600 (depending on whether James has a spare laptop available).</w:t>
      </w:r>
    </w:p>
    <w:p>
      <w:pPr>
        <w:pStyle w:val="ListParagraph"/>
        <w:numPr>
          <w:ilvl w:val="0"/>
          <w:numId w:val="2"/>
        </w:numPr>
        <w:spacing w:after="80"/>
      </w:pPr>
      <w:r>
        <w:t xml:space="preserve">Ongoing: ~$15–$22/month for Rocky's M365 license, modest Claude API costs (~$30–$60/month at typical inbox volume).</w:t>
      </w:r>
    </w:p>
    <w:p>
      <w:r>
        <w:br w:type="page"/>
      </w:r>
    </w:p>
    <w:p>
      <w:pPr>
        <w:pStyle w:val="Heading1"/>
        <w:spacing w:after="180" w:before="360"/>
      </w:pPr>
      <w:r>
        <w:t xml:space="preserve">Later phases (overview)</w:t>
      </w:r>
    </w:p>
    <w:p>
      <w:pPr>
        <w:spacing w:after="120"/>
      </w:pPr>
      <w:r>
        <w:t xml:space="preserve">Once Phase A is complete, the remaining phases extend Rocky's capabilities incrementally. Brief outlines below; details to be elaborated as Phase A nears completion.</w:t>
      </w:r>
    </w:p>
    <w:p>
      <w:pPr>
        <w:pStyle w:val="Heading2"/>
        <w:spacing w:after="120" w:before="240"/>
      </w:pPr>
      <w:r>
        <w:t xml:space="preserve">Phase B: Inbox triage and email assistance</w:t>
      </w:r>
    </w:p>
    <w:p>
      <w:pPr>
        <w:spacing w:after="120"/>
      </w:pPr>
      <w:r>
        <w:t xml:space="preserve">Adds the morning digest, expanded drafting patterns beyond the narrow Phase 0 set, and the email-based teaching loop (so James can update Rocky's instructions and add examples by emailing her, rather than editing files directly). Builds on the foundation in Phase A; no new infrastructure required. Estimated 1–2 weekends.</w:t>
      </w:r>
    </w:p>
    <w:p>
      <w:pPr>
        <w:pStyle w:val="Heading2"/>
        <w:spacing w:after="120" w:before="240"/>
      </w:pPr>
      <w:r>
        <w:t xml:space="preserve">Phase C: Skills arsenal</w:t>
      </w:r>
    </w:p>
    <w:p>
      <w:pPr>
        <w:spacing w:after="120"/>
      </w:pPr>
      <w:r>
        <w:t xml:space="preserve">Wraps James's existing skills (lease-review, response-letter-generator, resident-settlement-agreement, litigation-case-setup) into Rocky's skills folder using the same architecture as Remy. Adds versioning for Remy. Adds smoke tests for new skill versions. After this phase, Rocky can run any of James's existing skills via the forward-to-Rocky pattern. Estimated 1 weekend, given the skills mostly exist.</w:t>
      </w:r>
    </w:p>
    <w:p>
      <w:pPr>
        <w:pStyle w:val="Heading2"/>
        <w:spacing w:after="120" w:before="240"/>
      </w:pPr>
      <w:r>
        <w:t xml:space="preserve">Phase D: Case workspace</w:t>
      </w:r>
    </w:p>
    <w:p>
      <w:pPr>
        <w:spacing w:after="120"/>
      </w:pPr>
      <w:r>
        <w:t xml:space="preserve">The biggest later phase. Introduces the shared Cases\ folder structure, the case.json schema, the activity.jsonl multi-user log, the hourly mail sweep for case-related correspondence, and the integration patterns for Claude Cowork. The case-management skills themselves develop on a parallel track — the infrastructure can be ready before all the skills are written. Estimated 3–4 weekends for infrastructure.</w:t>
      </w:r>
    </w:p>
    <w:p>
      <w:pPr>
        <w:pStyle w:val="Heading2"/>
        <w:spacing w:after="120" w:before="240"/>
      </w:pPr>
      <w:r>
        <w:t xml:space="preserve">Phase E: Polish</w:t>
      </w:r>
    </w:p>
    <w:p>
      <w:pPr>
        <w:spacing w:after="120"/>
      </w:pPr>
      <w:r>
        <w:t xml:space="preserve">Refined morning digest format. Schema versioning and migrations. Self-monitoring beyond Healthchecks. Tracked-client agendas (the high-touch-client tracking feature). Multi-attorney access if/when other Gallagher attorneys want their own Rocky instance. Estimated 1–2 weekends; ongoing.</w:t>
      </w:r>
    </w:p>
    <w:p>
      <w:pPr>
        <w:pStyle w:val="Heading1"/>
        <w:spacing w:after="180" w:before="360"/>
      </w:pPr>
      <w:r>
        <w:t xml:space="preserve">How this connects to the prior plan</w:t>
      </w:r>
    </w:p>
    <w:p>
      <w:pPr>
        <w:spacing w:after="120"/>
      </w:pPr>
      <w:r>
        <w:t xml:space="preserve">The prior build plan (the comprehensive Margaret/Rocky build with Level 0 enforcement, case management, etc.) is still the destination. What's changed is the sequence:</w:t>
      </w:r>
    </w:p>
    <w:p>
      <w:pPr>
        <w:pStyle w:val="ListParagraph"/>
        <w:numPr>
          <w:ilvl w:val="0"/>
          <w:numId w:val="2"/>
        </w:numPr>
        <w:spacing w:after="80"/>
      </w:pPr>
      <w:r>
        <w:t xml:space="preserve">The prior plan started with full production architecture from day one. The revised plan starts with a local workshop, then layers in production architecture once core behaviors are validated.</w:t>
      </w:r>
    </w:p>
    <w:p>
      <w:pPr>
        <w:pStyle w:val="ListParagraph"/>
        <w:numPr>
          <w:ilvl w:val="0"/>
          <w:numId w:val="2"/>
        </w:numPr>
        <w:spacing w:after="80"/>
      </w:pPr>
      <w:r>
        <w:t xml:space="preserve">The prior plan deferred the case-management skills as a parallel development effort. The revised plan does the same, plus also defers most of the production scaffolding until the workshop phase has run.</w:t>
      </w:r>
    </w:p>
    <w:p>
      <w:pPr>
        <w:pStyle w:val="ListParagraph"/>
        <w:numPr>
          <w:ilvl w:val="0"/>
          <w:numId w:val="2"/>
        </w:numPr>
        <w:spacing w:after="80"/>
      </w:pPr>
      <w:r>
        <w:t xml:space="preserve">The prior plan's Phase 5 (matter projects) and case workspace work is still planned, just in Phase D rather than as part of the initial build.</w:t>
      </w:r>
    </w:p>
    <w:p>
      <w:pPr>
        <w:pStyle w:val="ListParagraph"/>
        <w:numPr>
          <w:ilvl w:val="0"/>
          <w:numId w:val="2"/>
        </w:numPr>
        <w:spacing w:after="80"/>
      </w:pPr>
      <w:r>
        <w:t xml:space="preserve">The Level 0 enforcement story is preserved — it just happens at the Phase A transition rather than from day one. In the workshop phase, the spirit is preserved by not requesting Mail.Send permissions; the architectural enforcement is added when moving to production.</w:t>
      </w:r>
    </w:p>
    <w:p>
      <w:pPr>
        <w:spacing w:after="120"/>
      </w:pPr>
      <w:r>
        <w:t xml:space="preserve">The previous proposal-analysis document (with 28 questions) remains useful — most of those questions still need to be answered, just on a different timeline. Specifically:</w:t>
      </w:r>
    </w:p>
    <w:p>
      <w:pPr>
        <w:pStyle w:val="ListParagraph"/>
        <w:numPr>
          <w:ilvl w:val="0"/>
          <w:numId w:val="2"/>
        </w:numPr>
        <w:spacing w:after="80"/>
      </w:pPr>
      <w:r>
        <w:t xml:space="preserve">Strategic &amp; infrastructure questions are still relevant for Phase A planning; can be answered during the workshop phase.</w:t>
      </w:r>
    </w:p>
    <w:p>
      <w:pPr>
        <w:pStyle w:val="ListParagraph"/>
        <w:numPr>
          <w:ilvl w:val="0"/>
          <w:numId w:val="2"/>
        </w:numPr>
        <w:spacing w:after="80"/>
      </w:pPr>
      <w:r>
        <w:t xml:space="preserve">Architecture decisions (allowlist scope, auth method, polling interval, digest timing) are partially answered by the workshop phase — you'll learn from doing what works.</w:t>
      </w:r>
    </w:p>
    <w:p>
      <w:pPr>
        <w:pStyle w:val="ListParagraph"/>
        <w:numPr>
          <w:ilvl w:val="0"/>
          <w:numId w:val="2"/>
        </w:numPr>
        <w:spacing w:after="80"/>
      </w:pPr>
      <w:r>
        <w:t xml:space="preserve">Case management questions can wait until Phase D approaches.</w:t>
      </w:r>
    </w:p>
    <w:p>
      <w:pPr>
        <w:pStyle w:val="ListParagraph"/>
        <w:numPr>
          <w:ilvl w:val="0"/>
          <w:numId w:val="2"/>
        </w:numPr>
        <w:spacing w:after="80"/>
      </w:pPr>
      <w:r>
        <w:t xml:space="preserve">Training &amp; rollout questions become "things you observe during Phase 0" rather than "things you predict before building."</w:t>
      </w:r>
    </w:p>
    <w:p>
      <w:r>
        <w:br w:type="page"/>
      </w:r>
    </w:p>
    <w:p>
      <w:pPr>
        <w:pStyle w:val="Heading1"/>
        <w:spacing w:after="180" w:before="360"/>
      </w:pPr>
      <w:r>
        <w:t xml:space="preserve">Next steps</w:t>
      </w:r>
    </w:p>
    <w:p>
      <w:pPr>
        <w:spacing w:after="120"/>
      </w:pPr>
      <w:r>
        <w:t xml:space="preserve">Concrete next actions to start Phase 0:</w:t>
      </w:r>
    </w:p>
    <w:p>
      <w:pPr>
        <w:pStyle w:val="ListParagraph"/>
        <w:numPr>
          <w:ilvl w:val="0"/>
          <w:numId w:val="2"/>
        </w:numPr>
        <w:spacing w:after="80"/>
      </w:pPr>
      <w:r>
        <w:t xml:space="preserve">Confirm James can register an Azure AD app under his own M365 account (or whether IT involvement is needed even for a workshop-phase setup). If IT is needed, this is the gating item.</w:t>
      </w:r>
    </w:p>
    <w:p>
      <w:pPr>
        <w:pStyle w:val="ListParagraph"/>
        <w:numPr>
          <w:ilvl w:val="0"/>
          <w:numId w:val="2"/>
        </w:numPr>
        <w:spacing w:after="80"/>
      </w:pPr>
      <w:r>
        <w:t xml:space="preserve">Decide on the 1–2 narrow drafting patterns to start with for skill (b). Examples: scheduling requests, acknowledgments of receipt, simple status confirmations. Pick ones with high volume and low risk.</w:t>
      </w:r>
    </w:p>
    <w:p>
      <w:pPr>
        <w:pStyle w:val="ListParagraph"/>
        <w:numPr>
          <w:ilvl w:val="0"/>
          <w:numId w:val="2"/>
        </w:numPr>
        <w:spacing w:after="80"/>
      </w:pPr>
      <w:r>
        <w:t xml:space="preserve">Confirm Remy is ready for Phase 0 use — the exe is current, the input/output contract is documented, smoke-test cases exist.</w:t>
      </w:r>
    </w:p>
    <w:p>
      <w:pPr>
        <w:pStyle w:val="ListParagraph"/>
        <w:numPr>
          <w:ilvl w:val="0"/>
          <w:numId w:val="2"/>
        </w:numPr>
        <w:spacing w:after="80"/>
      </w:pPr>
      <w:r>
        <w:t xml:space="preserve">Plan the first weekend of build work. Skill (a) is the right starting point: get authentication working, get the polling loop going, get the classifier producing logs, observe for a few days before going further.</w:t>
      </w:r>
    </w:p>
    <w:p>
      <w:pPr>
        <w:spacing w:before="4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24"/>
              <w:bottom w:val="single" w:color="2E75B6" w:sz="1"/>
              <w:right w:val="single" w:color="2E75B6" w:sz="1"/>
            </w:tcBorders>
            <w:shd w:fill="EDF3FA" w:val="clear"/>
            <w:tcMar>
              <w:top w:type="dxa" w:w="200"/>
              <w:left w:type="dxa" w:w="240"/>
              <w:bottom w:type="dxa" w:w="200"/>
              <w:right w:type="dxa" w:w="240"/>
            </w:tcMar>
          </w:tcPr>
          <w:p>
            <w:r>
              <w:rPr>
                <w:b/>
                <w:bCs/>
              </w:rPr>
              <w:t xml:space="preserve">A note on the workshop approach: </w:t>
            </w:r>
            <w:r>
              <w:t xml:space="preserve">The reason this sequencing matters is that the production architecture (dedicated laptop, M365 service account, Level 0 permissions, mail-flow rules, etc.) is operationally meaningful work that should be done once Rocky's behavior is validated, not before. Building it before validation either wastes the work (if Rocky turns out not to be a good fit for the practice) or locks in design choices that should have been informed by real usage. The 4–6 weeks of Phase 0 are an investment in making Phase A and beyond build the right thing.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Rocky — Revised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Rocky Build Plan — Revised</dc:title>
  <dc:creator>James Bragdon</dc:creator>
  <cp:lastModifiedBy>Un-named</cp:lastModifiedBy>
  <cp:revision>1</cp:revision>
  <dcterms:created xsi:type="dcterms:W3CDTF">2026-04-29T00:43:12.901Z</dcterms:created>
  <dcterms:modified xsi:type="dcterms:W3CDTF">2026-04-29T00:43:12.902Z</dcterms:modified>
</cp:coreProperties>
</file>

<file path=docProps/custom.xml><?xml version="1.0" encoding="utf-8"?>
<Properties xmlns="http://schemas.openxmlformats.org/officeDocument/2006/custom-properties" xmlns:vt="http://schemas.openxmlformats.org/officeDocument/2006/docPropsVTypes"/>
</file>