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rFonts w:ascii="Montserrat" w:cs="Montserrat" w:eastAsia="Montserrat" w:hAnsi="Montserrat"/>
          <w:color w:val="1c2b18"/>
          <w:sz w:val="38"/>
          <w:szCs w:val="38"/>
          <w:shd w:fill="fafafa" w:val="clear"/>
        </w:rPr>
      </w:pPr>
      <w:bookmarkStart w:colFirst="0" w:colLast="0" w:name="_mahlq8lpx3ar" w:id="0"/>
      <w:bookmarkEnd w:id="0"/>
      <w:r w:rsidDel="00000000" w:rsidR="00000000" w:rsidRPr="00000000">
        <w:rPr>
          <w:rFonts w:ascii="Montserrat" w:cs="Montserrat" w:eastAsia="Montserrat" w:hAnsi="Montserrat"/>
          <w:color w:val="1c2b18"/>
          <w:sz w:val="38"/>
          <w:szCs w:val="38"/>
          <w:shd w:fill="fafafa" w:val="clear"/>
          <w:rtl w:val="0"/>
        </w:rPr>
        <w:t xml:space="preserve">Giving</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rFonts w:ascii="Montserrat" w:cs="Montserrat" w:eastAsia="Montserrat" w:hAnsi="Montserrat"/>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rFonts w:ascii="Montserrat" w:cs="Montserrat" w:eastAsia="Montserrat" w:hAnsi="Montserrat"/>
          <w:color w:val="a1a1a1"/>
          <w:sz w:val="18"/>
          <w:szCs w:val="18"/>
          <w:shd w:fill="fafafa" w:val="clear"/>
          <w:rtl w:val="0"/>
        </w:rPr>
        <w:t xml:space="preserve">Giving</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rFonts w:ascii="Montserrat" w:cs="Montserrat" w:eastAsia="Montserrat" w:hAnsi="Montserrat"/>
          <w:b w:val="1"/>
          <w:color w:val="8d2424"/>
          <w:sz w:val="48"/>
          <w:szCs w:val="48"/>
        </w:rPr>
      </w:pPr>
      <w:bookmarkStart w:colFirst="0" w:colLast="0" w:name="_j1jba03magis" w:id="1"/>
      <w:bookmarkEnd w:id="1"/>
      <w:r w:rsidDel="00000000" w:rsidR="00000000" w:rsidRPr="00000000">
        <w:rPr>
          <w:rFonts w:ascii="Montserrat" w:cs="Montserrat" w:eastAsia="Montserrat" w:hAnsi="Montserrat"/>
          <w:b w:val="1"/>
          <w:color w:val="8d2424"/>
          <w:sz w:val="48"/>
          <w:szCs w:val="48"/>
          <w:rtl w:val="0"/>
        </w:rPr>
        <w:t xml:space="preserve">Your Donation Helps Provide</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rFonts w:ascii="Montserrat" w:cs="Montserrat" w:eastAsia="Montserrat" w:hAnsi="Montserrat"/>
          <w:b w:val="1"/>
          <w:color w:val="8d2424"/>
          <w:sz w:val="48"/>
          <w:szCs w:val="48"/>
        </w:rPr>
      </w:pPr>
      <w:bookmarkStart w:colFirst="0" w:colLast="0" w:name="_j1jba03magis" w:id="1"/>
      <w:bookmarkEnd w:id="1"/>
      <w:r w:rsidDel="00000000" w:rsidR="00000000" w:rsidRPr="00000000">
        <w:rPr>
          <w:rFonts w:ascii="Montserrat" w:cs="Montserrat" w:eastAsia="Montserrat" w:hAnsi="Montserrat"/>
          <w:b w:val="1"/>
          <w:color w:val="8d2424"/>
          <w:sz w:val="48"/>
          <w:szCs w:val="48"/>
          <w:rtl w:val="0"/>
        </w:rPr>
        <w:t xml:space="preserve">​Farm-Fresh Food To 1,600 Families!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rFonts w:ascii="Montserrat" w:cs="Montserrat" w:eastAsia="Montserrat" w:hAnsi="Montserrat"/>
          <w:b w:val="1"/>
          <w:color w:val="008000"/>
          <w:sz w:val="45"/>
          <w:szCs w:val="45"/>
          <w:u w:val="single"/>
        </w:rPr>
      </w:pPr>
      <w:bookmarkStart w:colFirst="0" w:colLast="0" w:name="_gc54plyxtb3f" w:id="2"/>
      <w:bookmarkEnd w:id="2"/>
      <w:r w:rsidDel="00000000" w:rsidR="00000000" w:rsidRPr="00000000">
        <w:fldChar w:fldCharType="begin"/>
        <w:instrText xml:space="preserve"> HYPERLINK "https://newroots.org/fifty-for-50/" </w:instrText>
        <w:fldChar w:fldCharType="separate"/>
      </w:r>
      <w:r w:rsidDel="00000000" w:rsidR="00000000" w:rsidRPr="00000000">
        <w:rPr>
          <w:rFonts w:ascii="Montserrat" w:cs="Montserrat" w:eastAsia="Montserrat" w:hAnsi="Montserrat"/>
          <w:b w:val="1"/>
          <w:color w:val="008000"/>
          <w:sz w:val="45"/>
          <w:szCs w:val="45"/>
          <w:u w:val="single"/>
          <w:rtl w:val="0"/>
        </w:rPr>
        <w:t xml:space="preserve">Businesses Click Here</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jc w:val="center"/>
        <w:rPr>
          <w:rFonts w:ascii="Montserrat" w:cs="Montserrat" w:eastAsia="Montserrat" w:hAnsi="Montserrat"/>
          <w:b w:val="1"/>
          <w:color w:val="008000"/>
          <w:sz w:val="45"/>
          <w:szCs w:val="45"/>
          <w:u w:val="single"/>
        </w:rPr>
      </w:pPr>
      <w:bookmarkStart w:colFirst="0" w:colLast="0" w:name="_x7hfa6sa3dwg" w:id="3"/>
      <w:bookmarkEnd w:id="3"/>
      <w:r w:rsidDel="00000000" w:rsidR="00000000" w:rsidRPr="00000000">
        <w:fldChar w:fldCharType="end"/>
      </w:r>
      <w:r w:rsidDel="00000000" w:rsidR="00000000" w:rsidRPr="00000000">
        <w:fldChar w:fldCharType="begin"/>
        <w:instrText xml:space="preserve"> HYPERLINK "https://newroots.org/donate-today/" </w:instrText>
        <w:fldChar w:fldCharType="separate"/>
      </w:r>
      <w:r w:rsidDel="00000000" w:rsidR="00000000" w:rsidRPr="00000000">
        <w:rPr>
          <w:rFonts w:ascii="Montserrat" w:cs="Montserrat" w:eastAsia="Montserrat" w:hAnsi="Montserrat"/>
          <w:b w:val="1"/>
          <w:color w:val="008000"/>
          <w:sz w:val="45"/>
          <w:szCs w:val="45"/>
          <w:u w:val="single"/>
          <w:rtl w:val="0"/>
        </w:rPr>
        <w:t xml:space="preserve">Individuals Click Here</w:t>
      </w:r>
    </w:p>
    <w:p w:rsidR="00000000" w:rsidDel="00000000" w:rsidP="00000000" w:rsidRDefault="00000000" w:rsidRPr="00000000" w14:paraId="00000008">
      <w:pPr>
        <w:spacing w:before="180" w:lineRule="auto"/>
        <w:rPr>
          <w:rFonts w:ascii="Montserrat" w:cs="Montserrat" w:eastAsia="Montserrat" w:hAnsi="Montserrat"/>
          <w:b w:val="1"/>
          <w:color w:val="008000"/>
          <w:sz w:val="45"/>
          <w:szCs w:val="45"/>
          <w:u w:val="single"/>
        </w:rPr>
      </w:pPr>
      <w:r w:rsidDel="00000000" w:rsidR="00000000" w:rsidRPr="00000000">
        <w:rPr>
          <w:rFonts w:ascii="Montserrat" w:cs="Montserrat" w:eastAsia="Montserrat" w:hAnsi="Montserrat"/>
          <w:b w:val="1"/>
          <w:color w:val="008000"/>
          <w:sz w:val="45"/>
          <w:szCs w:val="45"/>
          <w:u w:val="single"/>
        </w:rPr>
        <w:drawing>
          <wp:inline distB="114300" distT="114300" distL="114300" distR="114300">
            <wp:extent cx="3810000" cy="2857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180" w:lineRule="auto"/>
        <w:rPr>
          <w:rFonts w:ascii="Montserrat" w:cs="Montserrat" w:eastAsia="Montserrat" w:hAnsi="Montserrat"/>
          <w:color w:val="1c2b18"/>
          <w:sz w:val="21"/>
          <w:szCs w:val="21"/>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tbl>
      <w:tblPr>
        <w:tblStyle w:val="Table1"/>
        <w:tblW w:w="9360.000000000002"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16.613844870726"/>
        <w:gridCol w:w="4543.386155129275"/>
        <w:tblGridChange w:id="0">
          <w:tblGrid>
            <w:gridCol w:w="4816.613844870726"/>
            <w:gridCol w:w="4543.386155129275"/>
          </w:tblGrid>
        </w:tblGridChange>
      </w:tblGrid>
      <w:tr>
        <w:trPr>
          <w:trHeight w:val="2020" w:hRule="atLeast"/>
        </w:trP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center"/>
          </w:tcPr>
          <w:p w:rsidR="00000000" w:rsidDel="00000000" w:rsidP="00000000" w:rsidRDefault="00000000" w:rsidRPr="00000000" w14:paraId="0000000A">
            <w:pPr>
              <w:spacing w:after="220" w:before="180" w:lineRule="auto"/>
              <w:rPr>
                <w:rFonts w:ascii="Montserrat" w:cs="Montserrat" w:eastAsia="Montserrat" w:hAnsi="Montserrat"/>
                <w:b w:val="1"/>
                <w:color w:val="1c2b18"/>
                <w:sz w:val="27"/>
                <w:szCs w:val="27"/>
              </w:rPr>
            </w:pPr>
            <w:r w:rsidDel="00000000" w:rsidR="00000000" w:rsidRPr="00000000">
              <w:rPr>
                <w:rFonts w:ascii="Montserrat" w:cs="Montserrat" w:eastAsia="Montserrat" w:hAnsi="Montserrat"/>
                <w:color w:val="1c2b18"/>
                <w:sz w:val="28"/>
                <w:szCs w:val="28"/>
                <w:rtl w:val="0"/>
              </w:rPr>
              <w:t xml:space="preserve">As a grassroots organization, New Roots depends on donations from people like you to help drive this movement and ensure everyone has access to the farm-fresh food we ALL need to be happy and healthy. </w:t>
            </w:r>
            <w:r w:rsidDel="00000000" w:rsidR="00000000" w:rsidRPr="00000000">
              <w:rPr>
                <w:rFonts w:ascii="Montserrat" w:cs="Montserrat" w:eastAsia="Montserrat" w:hAnsi="Montserrat"/>
                <w:b w:val="1"/>
                <w:color w:val="1c2b18"/>
                <w:sz w:val="27"/>
                <w:szCs w:val="27"/>
                <w:rtl w:val="0"/>
              </w:rPr>
              <w:t xml:space="preserve">You can support us in one of three simple, secure ways:</w:t>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center"/>
          </w:tcPr>
          <w:p w:rsidR="00000000" w:rsidDel="00000000" w:rsidP="00000000" w:rsidRDefault="00000000" w:rsidRPr="00000000" w14:paraId="0000000B">
            <w:pPr>
              <w:spacing w:after="220" w:before="180" w:lineRule="auto"/>
              <w:rPr>
                <w:rFonts w:ascii="Montserrat" w:cs="Montserrat" w:eastAsia="Montserrat" w:hAnsi="Montserrat"/>
                <w:b w:val="1"/>
                <w:i w:val="1"/>
                <w:color w:val="8d2424"/>
                <w:sz w:val="28"/>
                <w:szCs w:val="28"/>
              </w:rPr>
            </w:pPr>
            <w:r w:rsidDel="00000000" w:rsidR="00000000" w:rsidRPr="00000000">
              <w:rPr>
                <w:rFonts w:ascii="Montserrat" w:cs="Montserrat" w:eastAsia="Montserrat" w:hAnsi="Montserrat"/>
                <w:b w:val="1"/>
                <w:i w:val="1"/>
                <w:color w:val="8d2424"/>
                <w:sz w:val="36"/>
                <w:szCs w:val="36"/>
                <w:rtl w:val="0"/>
              </w:rPr>
              <w:t xml:space="preserve">Do you know a family or someone who is fresh food insecure?</w:t>
            </w:r>
            <w:r w:rsidDel="00000000" w:rsidR="00000000" w:rsidRPr="00000000">
              <w:rPr>
                <w:rFonts w:ascii="Montserrat" w:cs="Montserrat" w:eastAsia="Montserrat" w:hAnsi="Montserrat"/>
                <w:b w:val="1"/>
                <w:i w:val="1"/>
                <w:color w:val="8d2424"/>
                <w:sz w:val="21"/>
                <w:szCs w:val="21"/>
                <w:rtl w:val="0"/>
              </w:rPr>
              <w:t xml:space="preserve"> </w:t>
            </w:r>
            <w:r w:rsidDel="00000000" w:rsidR="00000000" w:rsidRPr="00000000">
              <w:rPr>
                <w:rFonts w:ascii="Montserrat" w:cs="Montserrat" w:eastAsia="Montserrat" w:hAnsi="Montserrat"/>
                <w:b w:val="1"/>
                <w:i w:val="1"/>
                <w:color w:val="8d2424"/>
                <w:sz w:val="28"/>
                <w:szCs w:val="28"/>
                <w:rtl w:val="0"/>
              </w:rPr>
              <w:t xml:space="preserve">Send us their contact information and we will introduce them to the Fresh Stop Market .. . this helps build the reach of our Fresh Stop Markets to spread food justice!</w:t>
            </w:r>
          </w:p>
        </w:tc>
      </w:tr>
    </w:tbl>
    <w:p w:rsidR="00000000" w:rsidDel="00000000" w:rsidP="00000000" w:rsidRDefault="00000000" w:rsidRPr="00000000" w14:paraId="0000000C">
      <w:pPr>
        <w:rPr>
          <w:rFonts w:ascii="Montserrat" w:cs="Montserrat" w:eastAsia="Montserrat" w:hAnsi="Montserrat"/>
          <w:color w:val="1c2b18"/>
          <w:sz w:val="21"/>
          <w:szCs w:val="21"/>
        </w:rPr>
      </w:pPr>
      <w:r w:rsidDel="00000000" w:rsidR="00000000" w:rsidRPr="00000000">
        <w:rPr>
          <w:rtl w:val="0"/>
        </w:rPr>
      </w:r>
    </w:p>
    <w:tbl>
      <w:tblPr>
        <w:tblStyle w:val="Table2"/>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9"/>
        <w:gridCol w:w="2301"/>
        <w:tblGridChange w:id="0">
          <w:tblGrid>
            <w:gridCol w:w="7059"/>
            <w:gridCol w:w="2301"/>
          </w:tblGrid>
        </w:tblGridChange>
      </w:tblGrid>
      <w:tr>
        <w:trPr>
          <w:trHeight w:val="12000" w:hRule="atLeast"/>
        </w:trP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center"/>
          </w:tcPr>
          <w:p w:rsidR="00000000" w:rsidDel="00000000" w:rsidP="00000000" w:rsidRDefault="00000000" w:rsidRPr="00000000" w14:paraId="0000000D">
            <w:pPr>
              <w:rPr>
                <w:rFonts w:ascii="Montserrat" w:cs="Montserrat" w:eastAsia="Montserrat" w:hAnsi="Montserrat"/>
                <w:color w:val="1c2b18"/>
                <w:sz w:val="21"/>
                <w:szCs w:val="21"/>
              </w:rPr>
            </w:pPr>
            <w:r w:rsidDel="00000000" w:rsidR="00000000" w:rsidRPr="00000000">
              <w:rPr>
                <w:rtl w:val="0"/>
              </w:rPr>
            </w:r>
          </w:p>
          <w:tbl>
            <w:tblPr>
              <w:tblStyle w:val="Table3"/>
              <w:tblW w:w="3670.6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6.915882352941"/>
              <w:gridCol w:w="1083.7641176470588"/>
              <w:tblGridChange w:id="0">
                <w:tblGrid>
                  <w:gridCol w:w="2586.915882352941"/>
                  <w:gridCol w:w="1083.7641176470588"/>
                </w:tblGrid>
              </w:tblGridChange>
            </w:tblGrid>
            <w:tr>
              <w:trPr>
                <w:trHeight w:val="2200" w:hRule="atLeast"/>
              </w:trPr>
              <w:tc>
                <w:tcPr>
                  <w:tcBorders>
                    <w:top w:color="cccccc" w:space="0" w:sz="6" w:val="single"/>
                    <w:left w:color="cccccc" w:space="0" w:sz="6" w:val="single"/>
                    <w:bottom w:color="cccccc" w:space="0" w:sz="6" w:val="single"/>
                    <w:right w:color="cccccc" w:space="0" w:sz="6" w:val="single"/>
                  </w:tcBorders>
                  <w:shd w:fill="auto" w:val="clear"/>
                  <w:tcMar>
                    <w:top w:w="80.0" w:type="dxa"/>
                    <w:left w:w="160.0" w:type="dxa"/>
                    <w:bottom w:w="80.0" w:type="dxa"/>
                    <w:right w:w="160.0" w:type="dxa"/>
                  </w:tcMar>
                  <w:vAlign w:val="center"/>
                </w:tcPr>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40" w:before="180" w:lineRule="auto"/>
                    <w:rPr>
                      <w:rFonts w:ascii="Montserrat" w:cs="Montserrat" w:eastAsia="Montserrat" w:hAnsi="Montserrat"/>
                      <w:b w:val="1"/>
                      <w:color w:val="1c2b18"/>
                      <w:sz w:val="45"/>
                      <w:szCs w:val="45"/>
                    </w:rPr>
                  </w:pPr>
                  <w:bookmarkStart w:colFirst="0" w:colLast="0" w:name="_rsnz28qise29" w:id="4"/>
                  <w:bookmarkEnd w:id="4"/>
                  <w:r w:rsidDel="00000000" w:rsidR="00000000" w:rsidRPr="00000000">
                    <w:rPr>
                      <w:rFonts w:ascii="Montserrat" w:cs="Montserrat" w:eastAsia="Montserrat" w:hAnsi="Montserrat"/>
                      <w:b w:val="1"/>
                      <w:color w:val="1c2b18"/>
                      <w:sz w:val="45"/>
                      <w:szCs w:val="45"/>
                      <w:rtl w:val="0"/>
                    </w:rPr>
                    <w:t xml:space="preserve">Donate Online</w:t>
                  </w:r>
                </w:p>
                <w:p w:rsidR="00000000" w:rsidDel="00000000" w:rsidP="00000000" w:rsidRDefault="00000000" w:rsidRPr="00000000" w14:paraId="0000000F">
                  <w:pPr>
                    <w:spacing w:after="44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Use the green donate button below to donate via a secure web page.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900" w:before="180" w:lineRule="auto"/>
                    <w:rPr>
                      <w:rFonts w:ascii="Montserrat" w:cs="Montserrat" w:eastAsia="Montserrat" w:hAnsi="Montserrat"/>
                      <w:b w:val="1"/>
                      <w:color w:val="008b3a"/>
                      <w:sz w:val="21"/>
                      <w:szCs w:val="21"/>
                      <w:u w:val="single"/>
                    </w:rPr>
                  </w:pPr>
                  <w:r w:rsidDel="00000000" w:rsidR="00000000" w:rsidRPr="00000000">
                    <w:fldChar w:fldCharType="begin"/>
                    <w:instrText xml:space="preserve"> HYPERLINK "https://newroots.org/donate-today/" </w:instrText>
                    <w:fldChar w:fldCharType="separate"/>
                  </w:r>
                  <w:r w:rsidDel="00000000" w:rsidR="00000000" w:rsidRPr="00000000">
                    <w:rPr>
                      <w:rFonts w:ascii="Montserrat" w:cs="Montserrat" w:eastAsia="Montserrat" w:hAnsi="Montserrat"/>
                      <w:b w:val="1"/>
                      <w:color w:val="008b3a"/>
                      <w:sz w:val="21"/>
                      <w:szCs w:val="21"/>
                      <w:u w:val="single"/>
                      <w:rtl w:val="0"/>
                    </w:rPr>
                    <w:t xml:space="preserve">DONATE NOW!</w:t>
                  </w:r>
                  <w:r w:rsidDel="00000000" w:rsidR="00000000" w:rsidRPr="00000000">
                    <w:fldChar w:fldCharType="end"/>
                  </w:r>
                </w:p>
              </w:tc>
              <w:tc>
                <w:tcPr>
                  <w:tcBorders>
                    <w:top w:color="cccccc" w:space="0" w:sz="6" w:val="single"/>
                    <w:left w:color="cccccc" w:space="0" w:sz="6" w:val="single"/>
                    <w:bottom w:color="cccccc" w:space="0" w:sz="6" w:val="single"/>
                    <w:right w:color="cccccc" w:space="0" w:sz="6" w:val="single"/>
                  </w:tcBorders>
                  <w:shd w:fill="auto" w:val="clear"/>
                  <w:tcMar>
                    <w:top w:w="80.0" w:type="dxa"/>
                    <w:left w:w="160.0" w:type="dxa"/>
                    <w:bottom w:w="80.0" w:type="dxa"/>
                    <w:right w:w="160.0" w:type="dxa"/>
                  </w:tcMar>
                  <w:vAlign w:val="center"/>
                </w:tcPr>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40" w:before="180" w:lineRule="auto"/>
                    <w:rPr>
                      <w:rFonts w:ascii="Montserrat" w:cs="Montserrat" w:eastAsia="Montserrat" w:hAnsi="Montserrat"/>
                      <w:b w:val="1"/>
                      <w:color w:val="1c2b18"/>
                      <w:sz w:val="45"/>
                      <w:szCs w:val="45"/>
                    </w:rPr>
                  </w:pPr>
                  <w:bookmarkStart w:colFirst="0" w:colLast="0" w:name="_pp0u9d5r5xao" w:id="5"/>
                  <w:bookmarkEnd w:id="5"/>
                  <w:r w:rsidDel="00000000" w:rsidR="00000000" w:rsidRPr="00000000">
                    <w:rPr>
                      <w:rFonts w:ascii="Montserrat" w:cs="Montserrat" w:eastAsia="Montserrat" w:hAnsi="Montserrat"/>
                      <w:b w:val="1"/>
                      <w:color w:val="1c2b18"/>
                      <w:sz w:val="45"/>
                      <w:szCs w:val="45"/>
                      <w:rtl w:val="0"/>
                    </w:rPr>
                    <w:t xml:space="preserve">Mail a Check</w:t>
                  </w:r>
                </w:p>
                <w:p w:rsidR="00000000" w:rsidDel="00000000" w:rsidP="00000000" w:rsidRDefault="00000000" w:rsidRPr="00000000" w14:paraId="00000013">
                  <w:pPr>
                    <w:spacing w:after="440" w:before="180" w:lineRule="auto"/>
                    <w:rPr>
                      <w:rFonts w:ascii="Montserrat" w:cs="Montserrat" w:eastAsia="Montserrat" w:hAnsi="Montserrat"/>
                      <w:i w:val="1"/>
                      <w:color w:val="1c2b18"/>
                      <w:sz w:val="21"/>
                      <w:szCs w:val="21"/>
                    </w:rPr>
                  </w:pPr>
                  <w:r w:rsidDel="00000000" w:rsidR="00000000" w:rsidRPr="00000000">
                    <w:rPr>
                      <w:rFonts w:ascii="Montserrat" w:cs="Montserrat" w:eastAsia="Montserrat" w:hAnsi="Montserrat"/>
                      <w:i w:val="1"/>
                      <w:color w:val="1c2b18"/>
                      <w:sz w:val="21"/>
                      <w:szCs w:val="21"/>
                      <w:rtl w:val="0"/>
                    </w:rPr>
                    <w:t xml:space="preserve">Make check payable to:</w:t>
                  </w:r>
                </w:p>
                <w:p w:rsidR="00000000" w:rsidDel="00000000" w:rsidP="00000000" w:rsidRDefault="00000000" w:rsidRPr="00000000" w14:paraId="00000014">
                  <w:pPr>
                    <w:spacing w:after="440" w:before="180" w:lineRule="auto"/>
                    <w:rPr>
                      <w:rFonts w:ascii="Montserrat" w:cs="Montserrat" w:eastAsia="Montserrat" w:hAnsi="Montserrat"/>
                      <w:i w:val="1"/>
                      <w:color w:val="1c2b18"/>
                      <w:sz w:val="21"/>
                      <w:szCs w:val="21"/>
                    </w:rPr>
                  </w:pPr>
                  <w:r w:rsidDel="00000000" w:rsidR="00000000" w:rsidRPr="00000000">
                    <w:rPr>
                      <w:rFonts w:ascii="Montserrat" w:cs="Montserrat" w:eastAsia="Montserrat" w:hAnsi="Montserrat"/>
                      <w:i w:val="1"/>
                      <w:color w:val="1c2b18"/>
                      <w:sz w:val="21"/>
                      <w:szCs w:val="21"/>
                      <w:rtl w:val="0"/>
                    </w:rPr>
                    <w:t xml:space="preserve">“New Roots, Inc.”</w:t>
                  </w:r>
                </w:p>
                <w:p w:rsidR="00000000" w:rsidDel="00000000" w:rsidP="00000000" w:rsidRDefault="00000000" w:rsidRPr="00000000" w14:paraId="00000015">
                  <w:pPr>
                    <w:spacing w:after="440" w:before="180" w:lineRule="auto"/>
                    <w:rPr>
                      <w:rFonts w:ascii="Montserrat" w:cs="Montserrat" w:eastAsia="Montserrat" w:hAnsi="Montserrat"/>
                      <w:b w:val="1"/>
                      <w:i w:val="1"/>
                      <w:color w:val="1c2b18"/>
                      <w:sz w:val="21"/>
                      <w:szCs w:val="21"/>
                    </w:rPr>
                  </w:pPr>
                  <w:r w:rsidDel="00000000" w:rsidR="00000000" w:rsidRPr="00000000">
                    <w:rPr>
                      <w:rFonts w:ascii="Montserrat" w:cs="Montserrat" w:eastAsia="Montserrat" w:hAnsi="Montserrat"/>
                      <w:b w:val="1"/>
                      <w:i w:val="1"/>
                      <w:color w:val="1c2b18"/>
                      <w:sz w:val="21"/>
                      <w:szCs w:val="21"/>
                      <w:rtl w:val="0"/>
                    </w:rPr>
                    <w:t xml:space="preserve">Mailing Address:</w:t>
                  </w:r>
                </w:p>
                <w:p w:rsidR="00000000" w:rsidDel="00000000" w:rsidP="00000000" w:rsidRDefault="00000000" w:rsidRPr="00000000" w14:paraId="00000016">
                  <w:pPr>
                    <w:spacing w:after="44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Inc.</w:t>
                  </w:r>
                </w:p>
                <w:p w:rsidR="00000000" w:rsidDel="00000000" w:rsidP="00000000" w:rsidRDefault="00000000" w:rsidRPr="00000000" w14:paraId="00000017">
                  <w:pPr>
                    <w:spacing w:after="44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1800 Portland Avenue</w:t>
                  </w:r>
                </w:p>
                <w:p w:rsidR="00000000" w:rsidDel="00000000" w:rsidP="00000000" w:rsidRDefault="00000000" w:rsidRPr="00000000" w14:paraId="00000018">
                  <w:pPr>
                    <w:spacing w:after="44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 KY 40203</w:t>
                  </w:r>
                </w:p>
              </w:tc>
            </w:tr>
          </w:tbl>
          <w:p w:rsidR="00000000" w:rsidDel="00000000" w:rsidP="00000000" w:rsidRDefault="00000000" w:rsidRPr="00000000" w14:paraId="00000019">
            <w:pPr>
              <w:spacing w:after="220"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20" w:before="180" w:lineRule="auto"/>
              <w:rPr>
                <w:rFonts w:ascii="Montserrat" w:cs="Montserrat" w:eastAsia="Montserrat" w:hAnsi="Montserrat"/>
                <w:b w:val="1"/>
                <w:color w:val="1c2b18"/>
                <w:sz w:val="27"/>
                <w:szCs w:val="27"/>
              </w:rPr>
            </w:pPr>
            <w:r w:rsidDel="00000000" w:rsidR="00000000" w:rsidRPr="00000000">
              <w:rPr>
                <w:rFonts w:ascii="Montserrat" w:cs="Montserrat" w:eastAsia="Montserrat" w:hAnsi="Montserrat"/>
                <w:b w:val="1"/>
                <w:color w:val="1c2b18"/>
                <w:sz w:val="27"/>
                <w:szCs w:val="27"/>
                <w:rtl w:val="0"/>
              </w:rPr>
              <w:t xml:space="preserve">​Do you work for any of these corporations? If so, your donation to New Roots may be matched! Please check and see. Thank you for your support of New Roots and uniting communities to spread food justice.</w:t>
            </w:r>
          </w:p>
          <w:p w:rsidR="00000000" w:rsidDel="00000000" w:rsidP="00000000" w:rsidRDefault="00000000" w:rsidRPr="00000000" w14:paraId="0000001B">
            <w:pPr>
              <w:spacing w:after="220" w:before="180" w:lineRule="auto"/>
              <w:rPr>
                <w:rFonts w:ascii="Montserrat" w:cs="Montserrat" w:eastAsia="Montserrat" w:hAnsi="Montserrat"/>
                <w:color w:val="1c2b18"/>
                <w:sz w:val="21"/>
                <w:szCs w:val="21"/>
              </w:rPr>
            </w:pPr>
            <w:r w:rsidDel="00000000" w:rsidR="00000000" w:rsidRPr="00000000">
              <w:rPr>
                <w:rtl w:val="0"/>
              </w:rPr>
            </w:r>
          </w:p>
          <w:p w:rsidR="00000000" w:rsidDel="00000000" w:rsidP="00000000" w:rsidRDefault="00000000" w:rsidRPr="00000000" w14:paraId="0000001C">
            <w:pPr>
              <w:spacing w:after="220" w:before="180" w:lineRule="auto"/>
              <w:rPr>
                <w:rFonts w:ascii="Montserrat" w:cs="Montserrat" w:eastAsia="Montserrat" w:hAnsi="Montserrat"/>
                <w:b w:val="1"/>
                <w:color w:val="1c2b18"/>
                <w:sz w:val="27"/>
                <w:szCs w:val="27"/>
              </w:rPr>
            </w:pPr>
            <w:r w:rsidDel="00000000" w:rsidR="00000000" w:rsidRPr="00000000">
              <w:rPr>
                <w:rFonts w:ascii="Montserrat" w:cs="Montserrat" w:eastAsia="Montserrat" w:hAnsi="Montserrat"/>
                <w:b w:val="1"/>
                <w:color w:val="1c2b18"/>
                <w:sz w:val="27"/>
                <w:szCs w:val="27"/>
                <w:rtl w:val="0"/>
              </w:rPr>
              <w:t xml:space="preserve">Corporate giving programs based in the state of KY:</w:t>
            </w:r>
          </w:p>
          <w:p w:rsidR="00000000" w:rsidDel="00000000" w:rsidP="00000000" w:rsidRDefault="00000000" w:rsidRPr="00000000" w14:paraId="0000001D">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Ashland Inc.</w:t>
            </w:r>
          </w:p>
          <w:p w:rsidR="00000000" w:rsidDel="00000000" w:rsidP="00000000" w:rsidRDefault="00000000" w:rsidRPr="00000000" w14:paraId="0000001E">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Covington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Bluegrass Cellular, Inc.</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Elizabethtown</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Brown-Forman Corporation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Churchill Downs Incorporated</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Columbia Gas of Kentucky, Inc.</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Lexington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Commonwealth Bank &amp; Trust Company</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Humana Inc.</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Keeneland Association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Lexington</w:t>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center"/>
          </w:tcPr>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80" w:lineRule="auto"/>
              <w:rPr>
                <w:rFonts w:ascii="Montserrat" w:cs="Montserrat" w:eastAsia="Montserrat" w:hAnsi="Montserrat"/>
                <w:b w:val="1"/>
                <w:color w:val="1c2b18"/>
                <w:sz w:val="45"/>
                <w:szCs w:val="45"/>
              </w:rPr>
            </w:pPr>
            <w:bookmarkStart w:colFirst="0" w:colLast="0" w:name="_ojyuhrevj9ql" w:id="6"/>
            <w:bookmarkEnd w:id="6"/>
            <w:r w:rsidDel="00000000" w:rsidR="00000000" w:rsidRPr="00000000">
              <w:rPr>
                <w:rFonts w:ascii="Montserrat" w:cs="Montserrat" w:eastAsia="Montserrat" w:hAnsi="Montserrat"/>
                <w:b w:val="1"/>
                <w:color w:val="1c2b18"/>
                <w:sz w:val="45"/>
                <w:szCs w:val="45"/>
                <w:rtl w:val="0"/>
              </w:rPr>
              <w:t xml:space="preserve">Give via Text</w:t>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pacing w:after="0" w:afterAutospacing="0" w:before="180" w:lineRule="auto"/>
              <w:ind w:left="1020" w:hanging="360"/>
            </w:pPr>
            <w:r w:rsidDel="00000000" w:rsidR="00000000" w:rsidRPr="00000000">
              <w:rPr>
                <w:rFonts w:ascii="Montserrat" w:cs="Montserrat" w:eastAsia="Montserrat" w:hAnsi="Montserrat"/>
                <w:color w:val="1c2b18"/>
                <w:sz w:val="21"/>
                <w:szCs w:val="21"/>
                <w:rtl w:val="0"/>
              </w:rPr>
              <w:t xml:space="preserve">Text the amount that you’d like to give (e.g. 25) to 646.832.4848</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20" w:hanging="360"/>
            </w:pPr>
            <w:r w:rsidDel="00000000" w:rsidR="00000000" w:rsidRPr="00000000">
              <w:rPr>
                <w:rFonts w:ascii="Montserrat" w:cs="Montserrat" w:eastAsia="Montserrat" w:hAnsi="Montserrat"/>
                <w:color w:val="1c2b18"/>
                <w:sz w:val="21"/>
                <w:szCs w:val="21"/>
                <w:rtl w:val="0"/>
              </w:rPr>
              <w:t xml:space="preserve">You will receive a text back with a link. Click on the link and enter the code “newroots”</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660" w:before="0" w:beforeAutospacing="0" w:lineRule="auto"/>
              <w:ind w:left="1020" w:hanging="360"/>
            </w:pPr>
            <w:r w:rsidDel="00000000" w:rsidR="00000000" w:rsidRPr="00000000">
              <w:rPr>
                <w:rFonts w:ascii="Montserrat" w:cs="Montserrat" w:eastAsia="Montserrat" w:hAnsi="Montserrat"/>
                <w:color w:val="1c2b18"/>
                <w:sz w:val="21"/>
                <w:szCs w:val="21"/>
                <w:rtl w:val="0"/>
              </w:rPr>
              <w:t xml:space="preserve">Complete the one-time set up and send your text donation!</w:t>
            </w:r>
          </w:p>
          <w:p w:rsidR="00000000" w:rsidDel="00000000" w:rsidP="00000000" w:rsidRDefault="00000000" w:rsidRPr="00000000" w14:paraId="00000031">
            <w:pPr>
              <w:spacing w:after="220"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KFC Corporation</w:t>
            </w:r>
          </w:p>
          <w:p w:rsidR="00000000" w:rsidDel="00000000" w:rsidP="00000000" w:rsidRDefault="00000000" w:rsidRPr="00000000" w14:paraId="00000033">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LouisvilleLexmark International, Inc.</w:t>
            </w:r>
          </w:p>
          <w:p w:rsidR="00000000" w:rsidDel="00000000" w:rsidP="00000000" w:rsidRDefault="00000000" w:rsidRPr="00000000" w14:paraId="00000034">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Lexington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LG&amp;E and KU Companies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Nolin Rural Electric Cooperative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Elizabethtown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Papa John’s International, Inc.</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Rudd Equipment Company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Stock Yards Bancorp, Inc.</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Texas Roadhouse, Inc.</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YUM! Brands, Inc.</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Louisville</w:t>
            </w:r>
          </w:p>
        </w:tc>
      </w:tr>
    </w:tbl>
    <w:p w:rsidR="00000000" w:rsidDel="00000000" w:rsidP="00000000" w:rsidRDefault="00000000" w:rsidRPr="00000000" w14:paraId="00000043">
      <w:pPr>
        <w:rPr>
          <w:rFonts w:ascii="Montserrat" w:cs="Montserrat" w:eastAsia="Montserrat" w:hAnsi="Montserrat"/>
          <w:color w:val="bcbaba"/>
          <w:sz w:val="18"/>
          <w:szCs w:val="18"/>
          <w:u w:val="single"/>
        </w:rPr>
      </w:pPr>
      <w:r w:rsidDel="00000000" w:rsidR="00000000" w:rsidRPr="00000000">
        <w:rPr>
          <w:rFonts w:ascii="Montserrat" w:cs="Montserrat" w:eastAsia="Montserrat" w:hAnsi="Montserrat"/>
          <w:color w:val="ffffff"/>
          <w:sz w:val="18"/>
          <w:szCs w:val="18"/>
          <w:rtl w:val="0"/>
        </w:rPr>
        <w:t xml:space="preserve">Copyright © 2019</w:t>
        <w:tab/>
        <w:t xml:space="preserve">Theme: Flash by </w:t>
      </w:r>
      <w:hyperlink r:id="rId7">
        <w:r w:rsidDel="00000000" w:rsidR="00000000" w:rsidRPr="00000000">
          <w:rPr>
            <w:rFonts w:ascii="Montserrat" w:cs="Montserrat" w:eastAsia="Montserrat" w:hAnsi="Montserrat"/>
            <w:color w:val="bcbaba"/>
            <w:sz w:val="18"/>
            <w:szCs w:val="18"/>
            <w:u w:val="single"/>
            <w:rtl w:val="0"/>
          </w:rPr>
          <w:t xml:space="preserve">ThemeGrill</w:t>
        </w:r>
      </w:hyperlink>
      <w:r w:rsidDel="00000000" w:rsidR="00000000" w:rsidRPr="00000000">
        <w:rPr>
          <w:rFonts w:ascii="Montserrat" w:cs="Montserrat" w:eastAsia="Montserrat" w:hAnsi="Montserrat"/>
          <w:color w:val="ffffff"/>
          <w:sz w:val="18"/>
          <w:szCs w:val="18"/>
          <w:rtl w:val="0"/>
        </w:rPr>
        <w:t xml:space="preserve">.</w:t>
        <w:tab/>
        <w:t xml:space="preserve">Proudly powered by </w:t>
      </w:r>
      <w:r w:rsidDel="00000000" w:rsidR="00000000" w:rsidRPr="00000000">
        <w:fldChar w:fldCharType="begin"/>
        <w:instrText xml:space="preserve"> HYPERLINK "https://wordpress.org/" </w:instrText>
        <w:fldChar w:fldCharType="separate"/>
      </w:r>
      <w:r w:rsidDel="00000000" w:rsidR="00000000" w:rsidRPr="00000000">
        <w:rPr>
          <w:rFonts w:ascii="Montserrat" w:cs="Montserrat" w:eastAsia="Montserrat" w:hAnsi="Montserrat"/>
          <w:color w:val="bcbaba"/>
          <w:sz w:val="18"/>
          <w:szCs w:val="18"/>
          <w:u w:val="single"/>
          <w:rtl w:val="0"/>
        </w:rPr>
        <w:t xml:space="preserve">WordPress</w:t>
      </w:r>
    </w:p>
    <w:p w:rsidR="00000000" w:rsidDel="00000000" w:rsidP="00000000" w:rsidRDefault="00000000" w:rsidRPr="00000000" w14:paraId="00000044">
      <w:pPr>
        <w:rPr/>
      </w:pPr>
      <w:r w:rsidDel="00000000" w:rsidR="00000000" w:rsidRPr="00000000">
        <w:fldChar w:fldCharType="end"/>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Montserrat" w:cs="Montserrat" w:eastAsia="Montserrat" w:hAnsi="Montserrat"/>
        <w:color w:val="1c2b18"/>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themegrill.com/themes/flas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