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221" w:rsidRDefault="00017221" w:rsidP="00536A56">
      <w:pPr>
        <w:pStyle w:val="Title"/>
      </w:pPr>
      <w:r>
        <w:t xml:space="preserve">Running </w:t>
      </w:r>
      <w:r w:rsidR="00604D4B">
        <w:t>Logistic Regression</w:t>
      </w:r>
      <w:bookmarkStart w:id="0" w:name="_GoBack"/>
      <w:bookmarkEnd w:id="0"/>
    </w:p>
    <w:p w:rsidR="00017221" w:rsidRDefault="006D0BBA" w:rsidP="00017221">
      <w:pPr>
        <w:pStyle w:val="NoSpacing"/>
      </w:pPr>
      <w:r>
        <w:t xml:space="preserve">Software </w:t>
      </w:r>
      <w:r w:rsidR="00017221">
        <w:t>Prerequisites:</w:t>
      </w:r>
    </w:p>
    <w:p w:rsidR="00017221" w:rsidRDefault="00017221" w:rsidP="000D7751">
      <w:pPr>
        <w:pStyle w:val="NoSpacing"/>
        <w:numPr>
          <w:ilvl w:val="0"/>
          <w:numId w:val="5"/>
        </w:numPr>
      </w:pPr>
      <w:r>
        <w:t>MATLAB (preferably a 2014 or 2015 version) with DSP system toolbox</w:t>
      </w:r>
    </w:p>
    <w:p w:rsidR="006D0BBA" w:rsidRDefault="00017221" w:rsidP="000D7751">
      <w:pPr>
        <w:pStyle w:val="NoSpacing"/>
        <w:numPr>
          <w:ilvl w:val="0"/>
          <w:numId w:val="5"/>
        </w:numPr>
      </w:pPr>
      <w:r>
        <w:t xml:space="preserve">All Scarlett 18i8 drivers </w:t>
      </w:r>
      <w:r w:rsidR="006D0BBA">
        <w:t>installed, including ASIO diver</w:t>
      </w:r>
    </w:p>
    <w:p w:rsidR="00017221" w:rsidRDefault="00017221" w:rsidP="00017221">
      <w:pPr>
        <w:pStyle w:val="NoSpacing"/>
      </w:pPr>
    </w:p>
    <w:p w:rsidR="006D0BBA" w:rsidRDefault="006D0BBA" w:rsidP="00017221">
      <w:pPr>
        <w:pStyle w:val="NoSpacing"/>
        <w:numPr>
          <w:ilvl w:val="0"/>
          <w:numId w:val="1"/>
        </w:numPr>
      </w:pPr>
      <w:r>
        <w:t>Hardware</w:t>
      </w:r>
    </w:p>
    <w:p w:rsidR="006D0BBA" w:rsidRDefault="00017221" w:rsidP="006D0BBA">
      <w:pPr>
        <w:pStyle w:val="NoSpacing"/>
        <w:numPr>
          <w:ilvl w:val="1"/>
          <w:numId w:val="1"/>
        </w:numPr>
      </w:pPr>
      <w:r>
        <w:t xml:space="preserve">Connect </w:t>
      </w:r>
      <w:proofErr w:type="spellStart"/>
      <w:r>
        <w:t>Focusrite</w:t>
      </w:r>
      <w:proofErr w:type="spellEnd"/>
      <w:r>
        <w:t xml:space="preserve"> Scarlett 18i8 to the computer</w:t>
      </w:r>
    </w:p>
    <w:p w:rsidR="006D0BBA" w:rsidRDefault="006D0BBA" w:rsidP="006D0BBA">
      <w:pPr>
        <w:pStyle w:val="NoSpacing"/>
        <w:numPr>
          <w:ilvl w:val="1"/>
          <w:numId w:val="1"/>
        </w:numPr>
      </w:pPr>
      <w:r>
        <w:t>Place each microphone in a stand and place all microphones stands roughly 45 feet away from the computer and 18i8</w:t>
      </w:r>
      <w:r w:rsidR="00DC4507">
        <w:t>.  See (3) in the comments section for more info.</w:t>
      </w:r>
    </w:p>
    <w:p w:rsidR="00017221" w:rsidRDefault="006D0BBA" w:rsidP="006D0BBA">
      <w:pPr>
        <w:pStyle w:val="NoSpacing"/>
        <w:numPr>
          <w:ilvl w:val="1"/>
          <w:numId w:val="1"/>
        </w:numPr>
      </w:pPr>
      <w:r>
        <w:t>Use XLR cables to connect microphones to the 18i8</w:t>
      </w:r>
      <w:r w:rsidR="00CD147D">
        <w:t xml:space="preserve">, as indicated by figure </w:t>
      </w:r>
      <w:r w:rsidR="006F4714">
        <w:t>below</w:t>
      </w:r>
    </w:p>
    <w:p w:rsidR="00CA2544" w:rsidRDefault="00CA2544" w:rsidP="006D0BBA">
      <w:pPr>
        <w:pStyle w:val="NoSpacing"/>
        <w:numPr>
          <w:ilvl w:val="1"/>
          <w:numId w:val="1"/>
        </w:numPr>
      </w:pPr>
      <w:r>
        <w:t>Press the two “</w:t>
      </w:r>
      <w:r w:rsidR="00CD147D">
        <w:t>4</w:t>
      </w:r>
      <w:r>
        <w:t>8V”</w:t>
      </w:r>
      <w:r w:rsidR="00CD147D">
        <w:t xml:space="preserve"> buttons on the 18i8. T</w:t>
      </w:r>
      <w:r>
        <w:t>he</w:t>
      </w:r>
      <w:r w:rsidR="00CD147D">
        <w:t xml:space="preserve"> buttons should light up red.</w:t>
      </w:r>
    </w:p>
    <w:p w:rsidR="00C1399F" w:rsidRDefault="00CD147D" w:rsidP="00C1399F">
      <w:pPr>
        <w:pStyle w:val="NoSpacing"/>
        <w:numPr>
          <w:ilvl w:val="1"/>
          <w:numId w:val="1"/>
        </w:numPr>
      </w:pPr>
      <w:r>
        <w:t xml:space="preserve">Set the gain knobs all to the same level for each channel.  </w:t>
      </w:r>
      <w:r w:rsidR="002D371A">
        <w:t>See (1) in comments section</w:t>
      </w:r>
      <w:r w:rsidR="00905F3C">
        <w:t>.</w:t>
      </w:r>
    </w:p>
    <w:p w:rsidR="00C1399F" w:rsidRDefault="006F4714" w:rsidP="00C1399F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2704CDF1" wp14:editId="7E5D6FF0">
            <wp:extent cx="3448050" cy="3070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740" t="2425" r="2133" b="3235"/>
                    <a:stretch/>
                  </pic:blipFill>
                  <pic:spPr bwMode="auto">
                    <a:xfrm>
                      <a:off x="0" y="0"/>
                      <a:ext cx="3452304" cy="3074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99F" w:rsidRDefault="00C1399F" w:rsidP="00C1399F">
      <w:pPr>
        <w:pStyle w:val="Caption"/>
        <w:jc w:val="center"/>
      </w:pPr>
      <w:r>
        <w:t xml:space="preserve">Figure </w:t>
      </w:r>
      <w:r w:rsidR="00604D4B">
        <w:fldChar w:fldCharType="begin"/>
      </w:r>
      <w:r w:rsidR="00604D4B">
        <w:instrText xml:space="preserve"> SEQ Figure \* ARABIC </w:instrText>
      </w:r>
      <w:r w:rsidR="00604D4B">
        <w:fldChar w:fldCharType="separate"/>
      </w:r>
      <w:r w:rsidR="000D7751">
        <w:rPr>
          <w:noProof/>
        </w:rPr>
        <w:t>1</w:t>
      </w:r>
      <w:r w:rsidR="00604D4B">
        <w:rPr>
          <w:noProof/>
        </w:rPr>
        <w:fldChar w:fldCharType="end"/>
      </w:r>
      <w:r>
        <w:t>: Channel setup</w:t>
      </w:r>
    </w:p>
    <w:p w:rsidR="00C1399F" w:rsidRDefault="00C1399F" w:rsidP="00C1399F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5C50B01C" wp14:editId="1E810382">
            <wp:extent cx="4867275" cy="2143125"/>
            <wp:effectExtent l="0" t="0" r="9525" b="9525"/>
            <wp:docPr id="4" name="Picture 4" descr="seniordesign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075a399-5dc0-698f-3e26-073d9a65b6c2" descr="seniordesignsket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" t="10933" r="3292" b="14534"/>
                    <a:stretch/>
                  </pic:blipFill>
                  <pic:spPr bwMode="auto">
                    <a:xfrm>
                      <a:off x="0" y="0"/>
                      <a:ext cx="4868354" cy="21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99F" w:rsidRDefault="00C1399F" w:rsidP="00C1399F">
      <w:pPr>
        <w:pStyle w:val="Caption"/>
        <w:jc w:val="center"/>
      </w:pPr>
      <w:r>
        <w:t xml:space="preserve">Figure </w:t>
      </w:r>
      <w:r w:rsidR="00604D4B">
        <w:fldChar w:fldCharType="begin"/>
      </w:r>
      <w:r w:rsidR="00604D4B">
        <w:instrText xml:space="preserve"> SEQ Figure \* ARABIC </w:instrText>
      </w:r>
      <w:r w:rsidR="00604D4B">
        <w:fldChar w:fldCharType="separate"/>
      </w:r>
      <w:r w:rsidR="000D7751">
        <w:rPr>
          <w:noProof/>
        </w:rPr>
        <w:t>2</w:t>
      </w:r>
      <w:r w:rsidR="00604D4B">
        <w:rPr>
          <w:noProof/>
        </w:rPr>
        <w:fldChar w:fldCharType="end"/>
      </w:r>
      <w:r>
        <w:t>: Physical setup of the system</w:t>
      </w:r>
    </w:p>
    <w:p w:rsidR="00CA2544" w:rsidRDefault="00CA2544" w:rsidP="00017221">
      <w:pPr>
        <w:pStyle w:val="NoSpacing"/>
        <w:numPr>
          <w:ilvl w:val="0"/>
          <w:numId w:val="1"/>
        </w:numPr>
      </w:pPr>
      <w:r>
        <w:lastRenderedPageBreak/>
        <w:t>Prepare MATLAB</w:t>
      </w:r>
    </w:p>
    <w:p w:rsidR="00905F3C" w:rsidRDefault="00017221" w:rsidP="00CA2544">
      <w:pPr>
        <w:pStyle w:val="NoSpacing"/>
        <w:numPr>
          <w:ilvl w:val="1"/>
          <w:numId w:val="1"/>
        </w:numPr>
      </w:pPr>
      <w:r>
        <w:t>Open MATLAB (we used 2015b for development)</w:t>
      </w:r>
      <w:r w:rsidR="00905F3C">
        <w:t>.</w:t>
      </w:r>
    </w:p>
    <w:p w:rsidR="00905F3C" w:rsidRDefault="00017221" w:rsidP="00CA2544">
      <w:pPr>
        <w:pStyle w:val="NoSpacing"/>
        <w:numPr>
          <w:ilvl w:val="1"/>
          <w:numId w:val="1"/>
        </w:numPr>
      </w:pPr>
      <w:r>
        <w:t>Add all folders and files that were provided in the drone detection softwa</w:t>
      </w:r>
      <w:r w:rsidR="00905F3C">
        <w:t>re package to the active path.</w:t>
      </w:r>
    </w:p>
    <w:p w:rsidR="00017221" w:rsidRDefault="00017221" w:rsidP="00CA2544">
      <w:pPr>
        <w:pStyle w:val="NoSpacing"/>
        <w:numPr>
          <w:ilvl w:val="1"/>
          <w:numId w:val="1"/>
        </w:numPr>
      </w:pPr>
      <w:r>
        <w:t>Under the “Home” tab, click “Preferences”.  In “DSP System Toolbox” settings, select “ASIO” as the audio hardware API.</w:t>
      </w:r>
    </w:p>
    <w:p w:rsidR="006D0BBA" w:rsidRDefault="006D0BBA" w:rsidP="00017221">
      <w:pPr>
        <w:pStyle w:val="NoSpacing"/>
        <w:rPr>
          <w:noProof/>
        </w:rPr>
      </w:pPr>
    </w:p>
    <w:p w:rsidR="000D7751" w:rsidRDefault="006D0BBA" w:rsidP="000D7751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26F6003B" wp14:editId="46739CF8">
            <wp:extent cx="3781425" cy="26616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5385" r="66987" b="43305"/>
                    <a:stretch/>
                  </pic:blipFill>
                  <pic:spPr bwMode="auto">
                    <a:xfrm>
                      <a:off x="0" y="0"/>
                      <a:ext cx="3781344" cy="266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BBA" w:rsidRDefault="000D7751" w:rsidP="000D7751">
      <w:pPr>
        <w:pStyle w:val="Caption"/>
        <w:jc w:val="center"/>
        <w:rPr>
          <w:noProof/>
        </w:rPr>
      </w:pPr>
      <w:r>
        <w:t xml:space="preserve">Figure </w:t>
      </w:r>
      <w:r w:rsidR="00604D4B">
        <w:fldChar w:fldCharType="begin"/>
      </w:r>
      <w:r w:rsidR="00604D4B">
        <w:instrText xml:space="preserve"> SEQ Figure \* ARABIC </w:instrText>
      </w:r>
      <w:r w:rsidR="00604D4B">
        <w:fldChar w:fldCharType="separate"/>
      </w:r>
      <w:r>
        <w:rPr>
          <w:noProof/>
        </w:rPr>
        <w:t>3</w:t>
      </w:r>
      <w:r w:rsidR="00604D4B">
        <w:rPr>
          <w:noProof/>
        </w:rPr>
        <w:fldChar w:fldCharType="end"/>
      </w:r>
      <w:r>
        <w:t>: Adding folders to the path</w:t>
      </w:r>
    </w:p>
    <w:p w:rsidR="006D0BBA" w:rsidRDefault="006D0BBA" w:rsidP="00017221">
      <w:pPr>
        <w:pStyle w:val="NoSpacing"/>
        <w:rPr>
          <w:noProof/>
        </w:rPr>
      </w:pPr>
    </w:p>
    <w:p w:rsidR="000D7751" w:rsidRDefault="006D0BBA" w:rsidP="000D7751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2A1CFE15" wp14:editId="354C35CF">
            <wp:extent cx="4391753" cy="23336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6570" b="58974"/>
                    <a:stretch/>
                  </pic:blipFill>
                  <pic:spPr bwMode="auto">
                    <a:xfrm>
                      <a:off x="0" y="0"/>
                      <a:ext cx="4391753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BBA" w:rsidRDefault="000D7751" w:rsidP="000D7751">
      <w:pPr>
        <w:pStyle w:val="Caption"/>
        <w:jc w:val="center"/>
        <w:rPr>
          <w:noProof/>
        </w:rPr>
      </w:pPr>
      <w:r>
        <w:t xml:space="preserve">Figure </w:t>
      </w:r>
      <w:r w:rsidR="00604D4B">
        <w:fldChar w:fldCharType="begin"/>
      </w:r>
      <w:r w:rsidR="00604D4B">
        <w:instrText xml:space="preserve"> SEQ Figure \* ARABIC </w:instrText>
      </w:r>
      <w:r w:rsidR="00604D4B">
        <w:fldChar w:fldCharType="separate"/>
      </w:r>
      <w:r>
        <w:rPr>
          <w:noProof/>
        </w:rPr>
        <w:t>4</w:t>
      </w:r>
      <w:r w:rsidR="00604D4B">
        <w:rPr>
          <w:noProof/>
        </w:rPr>
        <w:fldChar w:fldCharType="end"/>
      </w:r>
      <w:r>
        <w:t>: Switching to ASIO drivers</w:t>
      </w:r>
    </w:p>
    <w:p w:rsidR="006D0BBA" w:rsidRDefault="006D0BBA" w:rsidP="00017221">
      <w:pPr>
        <w:pStyle w:val="NoSpacing"/>
      </w:pPr>
    </w:p>
    <w:p w:rsidR="00905F3C" w:rsidRDefault="00905F3C" w:rsidP="006D0BBA">
      <w:pPr>
        <w:pStyle w:val="NoSpacing"/>
        <w:numPr>
          <w:ilvl w:val="0"/>
          <w:numId w:val="1"/>
        </w:numPr>
      </w:pPr>
      <w:r>
        <w:t>Run the system</w:t>
      </w:r>
    </w:p>
    <w:p w:rsidR="00CD147D" w:rsidRDefault="006D0BBA" w:rsidP="00CD147D">
      <w:pPr>
        <w:pStyle w:val="NoSpacing"/>
        <w:numPr>
          <w:ilvl w:val="1"/>
          <w:numId w:val="1"/>
        </w:numPr>
      </w:pPr>
      <w:r>
        <w:t xml:space="preserve">In the MATLAB command prompt, type </w:t>
      </w:r>
      <w:r w:rsidR="00F766D3">
        <w:rPr>
          <w:rFonts w:ascii="Courier New" w:hAnsi="Courier New" w:cs="Courier New"/>
        </w:rPr>
        <w:t>logisticRegression4Channel</w:t>
      </w:r>
      <w:r>
        <w:rPr>
          <w:rFonts w:ascii="Courier New" w:hAnsi="Courier New" w:cs="Courier New"/>
        </w:rPr>
        <w:t xml:space="preserve"> </w:t>
      </w:r>
      <w:r>
        <w:t>and press enter.</w:t>
      </w:r>
    </w:p>
    <w:p w:rsidR="00F766D3" w:rsidRDefault="00F766D3" w:rsidP="00CD147D">
      <w:pPr>
        <w:pStyle w:val="NoSpacing"/>
        <w:numPr>
          <w:ilvl w:val="1"/>
          <w:numId w:val="1"/>
        </w:numPr>
      </w:pPr>
      <w:r>
        <w:t xml:space="preserve">Navigate to the directory where the signal profiles are located. Use </w:t>
      </w:r>
      <w:proofErr w:type="spellStart"/>
      <w:r>
        <w:t>Ctrl+Click</w:t>
      </w:r>
      <w:proofErr w:type="spellEnd"/>
      <w:r>
        <w:t xml:space="preserve"> to select multiple signal profiles. Select as many as you need.</w:t>
      </w:r>
    </w:p>
    <w:p w:rsidR="00F766D3" w:rsidRDefault="00F766D3" w:rsidP="00CD147D">
      <w:pPr>
        <w:pStyle w:val="NoSpacing"/>
        <w:numPr>
          <w:ilvl w:val="1"/>
          <w:numId w:val="1"/>
        </w:numPr>
      </w:pPr>
      <w:r>
        <w:lastRenderedPageBreak/>
        <w:t>Select whether you chose only one signal profile, multiple profiles, or if you want to cancel setup.</w:t>
      </w:r>
    </w:p>
    <w:p w:rsidR="00F766D3" w:rsidRDefault="00F766D3" w:rsidP="00F766D3">
      <w:pPr>
        <w:pStyle w:val="NoSpacing"/>
        <w:numPr>
          <w:ilvl w:val="1"/>
          <w:numId w:val="1"/>
        </w:numPr>
      </w:pPr>
      <w:r>
        <w:t xml:space="preserve">Type in the name of </w:t>
      </w:r>
      <w:proofErr w:type="gramStart"/>
      <w:r>
        <w:t>the .mat</w:t>
      </w:r>
      <w:proofErr w:type="gramEnd"/>
      <w:r>
        <w:t xml:space="preserve"> data file that you want and click OK.</w:t>
      </w:r>
    </w:p>
    <w:p w:rsidR="00F766D3" w:rsidRDefault="00F766D3" w:rsidP="00F766D3">
      <w:pPr>
        <w:pStyle w:val="NoSpacing"/>
        <w:numPr>
          <w:ilvl w:val="1"/>
          <w:numId w:val="1"/>
        </w:numPr>
      </w:pPr>
      <w:r>
        <w:t>Press the appropriate button to confirm or re-enter the file name.</w:t>
      </w:r>
    </w:p>
    <w:p w:rsidR="00F766D3" w:rsidRDefault="00897DAD" w:rsidP="00F766D3">
      <w:pPr>
        <w:pStyle w:val="NoSpacing"/>
        <w:numPr>
          <w:ilvl w:val="1"/>
          <w:numId w:val="1"/>
        </w:numPr>
      </w:pPr>
      <w:r>
        <w:t>Select the appropriate cutoff probability and model building fraction. Click OK.</w:t>
      </w:r>
    </w:p>
    <w:p w:rsidR="00CD147D" w:rsidRDefault="00CD147D" w:rsidP="00CD147D">
      <w:pPr>
        <w:pStyle w:val="NoSpacing"/>
      </w:pPr>
    </w:p>
    <w:p w:rsidR="00CD147D" w:rsidRDefault="00CD147D" w:rsidP="00CD147D">
      <w:pPr>
        <w:pStyle w:val="NoSpacing"/>
      </w:pPr>
      <w:r>
        <w:t>Comments:</w:t>
      </w:r>
    </w:p>
    <w:p w:rsidR="002D371A" w:rsidRDefault="00CD147D" w:rsidP="002D371A">
      <w:pPr>
        <w:pStyle w:val="NoSpacing"/>
        <w:numPr>
          <w:ilvl w:val="0"/>
          <w:numId w:val="4"/>
        </w:numPr>
      </w:pPr>
      <w:r>
        <w:t>Gain knobs</w:t>
      </w:r>
    </w:p>
    <w:p w:rsidR="00CD147D" w:rsidRDefault="00CD147D" w:rsidP="002D371A">
      <w:pPr>
        <w:pStyle w:val="NoSpacing"/>
        <w:numPr>
          <w:ilvl w:val="1"/>
          <w:numId w:val="4"/>
        </w:numPr>
      </w:pPr>
      <w:r>
        <w:t xml:space="preserve">The default level </w:t>
      </w:r>
      <w:r w:rsidR="00656EE8">
        <w:t>is maximum. All knobs point down and to the right.</w:t>
      </w:r>
    </w:p>
    <w:p w:rsidR="002D371A" w:rsidRDefault="00656EE8" w:rsidP="002D371A">
      <w:pPr>
        <w:pStyle w:val="NoSpacing"/>
        <w:numPr>
          <w:ilvl w:val="1"/>
          <w:numId w:val="4"/>
        </w:numPr>
      </w:pPr>
      <w:r>
        <w:t>On days where weather causes detection issues, the knobs can be turned down to compensate at the cost of reduced range.</w:t>
      </w:r>
    </w:p>
    <w:p w:rsidR="00905F3C" w:rsidRDefault="00905F3C" w:rsidP="002D371A">
      <w:pPr>
        <w:pStyle w:val="NoSpacing"/>
        <w:numPr>
          <w:ilvl w:val="1"/>
          <w:numId w:val="4"/>
        </w:numPr>
      </w:pPr>
      <w:r>
        <w:t xml:space="preserve">Be sure that the knobs are all at the same level; the </w:t>
      </w:r>
      <w:r w:rsidR="00656EE8">
        <w:t>detection system</w:t>
      </w:r>
      <w:r>
        <w:t xml:space="preserve"> assumes this.</w:t>
      </w:r>
    </w:p>
    <w:p w:rsidR="00905F3C" w:rsidRDefault="00905F3C" w:rsidP="00905F3C">
      <w:pPr>
        <w:pStyle w:val="NoSpacing"/>
        <w:numPr>
          <w:ilvl w:val="0"/>
          <w:numId w:val="4"/>
        </w:numPr>
      </w:pPr>
      <w:r>
        <w:t>ASIO4ALL</w:t>
      </w:r>
    </w:p>
    <w:p w:rsidR="00905F3C" w:rsidRDefault="00905F3C" w:rsidP="00905F3C">
      <w:pPr>
        <w:pStyle w:val="NoSpacing"/>
        <w:numPr>
          <w:ilvl w:val="1"/>
          <w:numId w:val="4"/>
        </w:numPr>
      </w:pPr>
      <w:r>
        <w:t xml:space="preserve">A free and trusted ASIO driver can be found here: </w:t>
      </w:r>
      <w:hyperlink r:id="rId10" w:history="1">
        <w:r w:rsidR="00DC4507" w:rsidRPr="008212A3">
          <w:rPr>
            <w:rStyle w:val="Hyperlink"/>
          </w:rPr>
          <w:t>http://www.asio4all.com/</w:t>
        </w:r>
      </w:hyperlink>
    </w:p>
    <w:p w:rsidR="00DC4507" w:rsidRDefault="00DC4507" w:rsidP="00DC4507">
      <w:pPr>
        <w:pStyle w:val="NoSpacing"/>
        <w:numPr>
          <w:ilvl w:val="0"/>
          <w:numId w:val="4"/>
        </w:numPr>
      </w:pPr>
      <w:r>
        <w:t>The system depicted in figure 2 shows the microphones 50 feet away from the center of the system.  Since the cables are exactly 50 feet and some slack is needed, the stands will be about 42-45 feet away.</w:t>
      </w:r>
    </w:p>
    <w:sectPr w:rsidR="00DC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453C"/>
    <w:multiLevelType w:val="hybridMultilevel"/>
    <w:tmpl w:val="E312C6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44FE5"/>
    <w:multiLevelType w:val="hybridMultilevel"/>
    <w:tmpl w:val="9C842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E6ED4"/>
    <w:multiLevelType w:val="hybridMultilevel"/>
    <w:tmpl w:val="30FE0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83757"/>
    <w:multiLevelType w:val="hybridMultilevel"/>
    <w:tmpl w:val="AC8E79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96E5E"/>
    <w:multiLevelType w:val="hybridMultilevel"/>
    <w:tmpl w:val="A53E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21"/>
    <w:rsid w:val="00017221"/>
    <w:rsid w:val="000D7751"/>
    <w:rsid w:val="002D371A"/>
    <w:rsid w:val="003225E0"/>
    <w:rsid w:val="003C552C"/>
    <w:rsid w:val="00536A56"/>
    <w:rsid w:val="00604D4B"/>
    <w:rsid w:val="00656EE8"/>
    <w:rsid w:val="006D0BBA"/>
    <w:rsid w:val="006F4714"/>
    <w:rsid w:val="00897DAD"/>
    <w:rsid w:val="00905F3C"/>
    <w:rsid w:val="00C1399F"/>
    <w:rsid w:val="00CA2544"/>
    <w:rsid w:val="00CD147D"/>
    <w:rsid w:val="00DC4507"/>
    <w:rsid w:val="00F7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3308"/>
  <w15:docId w15:val="{D14C6628-AECC-44B3-94CC-E6A54905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2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2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D1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4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47D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36A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A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C139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45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sio4al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85C64-29C2-4FFA-A79E-614015BD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Owen</dc:creator>
  <cp:lastModifiedBy>Jack Breeding</cp:lastModifiedBy>
  <cp:revision>5</cp:revision>
  <dcterms:created xsi:type="dcterms:W3CDTF">2017-03-22T01:24:00Z</dcterms:created>
  <dcterms:modified xsi:type="dcterms:W3CDTF">2017-03-22T01:33:00Z</dcterms:modified>
</cp:coreProperties>
</file>