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br/>
        <w:br/>
        <w:t>AIRCRAFT CARRIER C5I MODERNIZATION PROGRAM (C5IMP)</w:t>
      </w:r>
    </w:p>
    <w:p>
      <w:pPr>
        <w:pStyle w:val="Title"/>
        <w:jc w:val="center"/>
      </w:pPr>
      <w:r>
        <w:t>CVN C5I Modernization Intake Form</w:t>
      </w:r>
    </w:p>
    <w:p>
      <w:pPr>
        <w:jc w:val="center"/>
      </w:pPr>
      <w:r>
        <w:rPr>
          <w:i/>
          <w:color w:val="595959"/>
          <w:sz w:val="24"/>
        </w:rPr>
        <w:t>Proposed Change Capture and Routing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Document Control Field</w:t>
            </w:r>
          </w:p>
        </w:tc>
        <w:tc>
          <w:tcPr>
            <w:tcW w:type="dxa" w:w="619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C5IMP-FORM-001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0.1 (DRAFT)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Prepared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[Action Officer Name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[Branch Head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[Approval Authority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Next Review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UNCLASSIFIED (template) - [Insert handling caveat placeholder]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SharePoint Location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[C5IMP Site / Library / Folder]</w:t>
            </w:r>
          </w:p>
        </w:tc>
      </w:tr>
    </w:tbl>
    <w:p>
      <w:pPr>
        <w:jc w:val="center"/>
      </w:pPr>
      <w:r>
        <w:rPr>
          <w:b/>
          <w:color w:val="595959"/>
          <w:sz w:val="18"/>
        </w:rPr>
        <w:br/>
        <w:t>DRAFT TEMPLATE - NOT OFFICIAL POLICY - UNCLASSIFIED</w:t>
        <w:br/>
        <w:t>DISTRIBUTION STATEMENT PLACEHOLDER - Insert appropriate distribution statement prior to release.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Version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 / Code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Description of Change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Initial draft template.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Instructions</w:t>
      </w:r>
    </w:p>
    <w:p>
      <w:r>
        <w:t>Complete all fields. Enter 'N/A' where not applicable. Submit via the C5IMP SharePoint Intake list. Incomplete submissions will be returned by the triage team. Do not include classified detail; use approved references and placeholders.</w:t>
      </w:r>
    </w:p>
    <w:p>
      <w:pPr>
        <w:pStyle w:val="Heading1"/>
      </w:pPr>
      <w:r>
        <w:t>2. Submission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Intake Tracking Number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[Assigned by triage: C5IMP-INT-YYYY-NNN]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Date Submitted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Title of Proposed Change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[Short descriptive title]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Sponsor (Org / Name / Contact)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[Organization / Name / Email / Phone]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Originating Organization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[TYCOM / NAVSEA / PEO / PMW / Ship / RMC / Other]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Priority (Sponsor Assessment)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[Critical / High / Medium / Low]</w:t>
            </w:r>
          </w:p>
        </w:tc>
      </w:tr>
    </w:tbl>
    <w:p>
      <w:pPr>
        <w:pStyle w:val="Heading1"/>
      </w:pPr>
      <w:r>
        <w:t>3. Proposed Change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Description of Change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[Describe the proposed modernization, alteration, or configuration change]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Affected Systems / Categories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[C2 Suite, Communications (SATCOM/LOS), Networks (Afloat Network Placeholder), Combat Systems Interfaces, ISR, Navigation, Cybersecurity Infrastructure]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Affected Hulls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[[CVN-XX], [CVN-YY], [CVN-ZZ] / Class-wide]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Affected Spaces / Compartments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[Compartment placeholders]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Interfacing Systems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[List interfaces affected]</w:t>
            </w:r>
          </w:p>
        </w:tc>
      </w:tr>
    </w:tbl>
    <w:p>
      <w:pPr>
        <w:pStyle w:val="Heading1"/>
      </w:pPr>
      <w:r>
        <w:t>4. Operational Need and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Operational Need Statement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[Capability gap or compliance driver]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Schedule Driver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[Availability window / fielding directive / obsolescence date]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Required Need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Consequence If Not Implemented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[Operational / readiness / compliance impact]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Related Directives or References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[Reference placeholders]</w:t>
            </w:r>
          </w:p>
        </w:tc>
      </w:tr>
    </w:tbl>
    <w:p>
      <w:pPr>
        <w:pStyle w:val="Heading1"/>
      </w:pPr>
      <w:r>
        <w:t>5. Preliminary Impact Assessment (Sponsor)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Area</w:t>
            </w:r>
          </w:p>
        </w:tc>
        <w:tc>
          <w:tcPr>
            <w:tcW w:type="dxa" w:w="53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Sponsor Assessment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Ship Impact (space, weight, power, cooling, access)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[Describe]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Schedule Impact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[Describe]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Cost / Funding Source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[ROM and funding line placeholder]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Manpower / Watchstander Impact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[Describe]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Training Impact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[Describe]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Cybersecurity / Authorization Impact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[RMF/ATO impact placeholder]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Logistics / ILS Impact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[Spares, support equipment, manuals]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Known Risks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[Describe]</w:t>
            </w:r>
          </w:p>
        </w:tc>
      </w:tr>
    </w:tbl>
    <w:p>
      <w:pPr>
        <w:pStyle w:val="Heading1"/>
      </w:pPr>
      <w:r>
        <w:t>6. Decision Requested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Decision Requested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[Approve for evaluation / approve for specific availability / other]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Requested Decision Forum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[WIPT / CCB / ESB]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Requested Decision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p>
      <w:pPr>
        <w:pStyle w:val="Heading1"/>
      </w:pPr>
      <w:r>
        <w:t>7. Triage Section (Action Officer Use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Triage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Completeness Check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[Complete / Returned - reason]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Assigned WIPT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[WIPT name placeholder]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Assigned Evaluator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Target Evaluation Complete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Tracker Entry Confirmed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[Yes / No - Master Tracker ID]</w:t>
            </w:r>
          </w:p>
        </w:tc>
      </w:tr>
    </w:tbl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 / Organization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Signature</w:t>
            </w:r>
          </w:p>
        </w:tc>
        <w:tc>
          <w:tcPr>
            <w:tcW w:type="dxa" w:w="1296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Sponsor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Triage Action Officer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WIPT Lead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C5IMP-FORM-001  |  Page </w:t>
    </w:r>
    <w: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 |  DISTRIBUTION STATEMENT PLACEHOLDER - Insert appropriate distribution statement prior to release.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F3A5F"/>
        <w:sz w:val="18"/>
      </w:rPr>
      <w:t>CVN C5I Modernization Intake Form</w:t>
      <w:br/>
    </w:r>
    <w:r>
      <w:rPr>
        <w:color w:val="595959"/>
        <w:sz w:val="16"/>
      </w:rPr>
      <w:t>DRAFT TEMPLATE - NOT OFFICIAL POLICY -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