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F529" w14:textId="569EEC10" w:rsidR="00DA15D8" w:rsidRPr="00321ACB" w:rsidRDefault="00DA15D8">
      <w:pPr>
        <w:rPr>
          <w:rFonts w:ascii="Segoe UI" w:hAnsi="Segoe UI" w:cs="Segoe UI"/>
          <w:color w:val="111111"/>
          <w:sz w:val="20"/>
          <w:szCs w:val="20"/>
          <w:lang w:val="es-ES"/>
        </w:rPr>
      </w:pPr>
      <w:r w:rsidRPr="00321ACB">
        <w:rPr>
          <w:rFonts w:ascii="Segoe UI" w:hAnsi="Segoe UI" w:cs="Segoe UI"/>
          <w:color w:val="111111"/>
          <w:sz w:val="20"/>
          <w:szCs w:val="20"/>
          <w:lang w:val="es-ES"/>
        </w:rPr>
        <w:t>Un telescopio es un instrumento óptico que se utiliza para observar objetos distantes, como estrellas, planetas</w:t>
      </w:r>
      <w:r w:rsidRPr="00321ACB">
        <w:rPr>
          <w:rFonts w:ascii="Segoe UI" w:hAnsi="Segoe UI" w:cs="Segoe UI"/>
          <w:color w:val="111111"/>
          <w:sz w:val="20"/>
          <w:szCs w:val="20"/>
          <w:lang w:val="es-ES"/>
        </w:rPr>
        <w:t xml:space="preserve"> o galaxias</w:t>
      </w:r>
      <w:r w:rsidRPr="00321ACB">
        <w:rPr>
          <w:rFonts w:ascii="Segoe UI" w:hAnsi="Segoe UI" w:cs="Segoe UI"/>
          <w:color w:val="111111"/>
          <w:sz w:val="20"/>
          <w:szCs w:val="20"/>
          <w:lang w:val="es-ES"/>
        </w:rPr>
        <w:t xml:space="preserve">. Funciona mediante la recolección y amplificación de la luz que emiten </w:t>
      </w:r>
      <w:r w:rsidRPr="00321ACB">
        <w:rPr>
          <w:rFonts w:ascii="Segoe UI" w:hAnsi="Segoe UI" w:cs="Segoe UI"/>
          <w:color w:val="111111"/>
          <w:sz w:val="20"/>
          <w:szCs w:val="20"/>
          <w:lang w:val="es-ES"/>
        </w:rPr>
        <w:t>estos cuerpos</w:t>
      </w:r>
      <w:r w:rsidRPr="00321ACB">
        <w:rPr>
          <w:rFonts w:ascii="Segoe UI" w:hAnsi="Segoe UI" w:cs="Segoe UI"/>
          <w:color w:val="111111"/>
          <w:sz w:val="20"/>
          <w:szCs w:val="20"/>
          <w:lang w:val="es-ES"/>
        </w:rPr>
        <w:t xml:space="preserve">, lo que </w:t>
      </w:r>
      <w:r w:rsidRPr="00321ACB">
        <w:rPr>
          <w:rFonts w:ascii="Segoe UI" w:hAnsi="Segoe UI" w:cs="Segoe UI"/>
          <w:color w:val="111111"/>
          <w:sz w:val="20"/>
          <w:szCs w:val="20"/>
          <w:lang w:val="es-ES"/>
        </w:rPr>
        <w:t>nos permite</w:t>
      </w:r>
      <w:r w:rsidRPr="00321ACB">
        <w:rPr>
          <w:rFonts w:ascii="Segoe UI" w:hAnsi="Segoe UI" w:cs="Segoe UI"/>
          <w:color w:val="111111"/>
          <w:sz w:val="20"/>
          <w:szCs w:val="20"/>
          <w:lang w:val="es-ES"/>
        </w:rPr>
        <w:t xml:space="preserve"> </w:t>
      </w:r>
      <w:r w:rsidRPr="00321ACB">
        <w:rPr>
          <w:rFonts w:ascii="Segoe UI" w:hAnsi="Segoe UI" w:cs="Segoe UI"/>
          <w:color w:val="111111"/>
          <w:sz w:val="20"/>
          <w:szCs w:val="20"/>
          <w:lang w:val="es-ES"/>
        </w:rPr>
        <w:t>observarlos</w:t>
      </w:r>
      <w:r w:rsidRPr="00321ACB">
        <w:rPr>
          <w:rFonts w:ascii="Segoe UI" w:hAnsi="Segoe UI" w:cs="Segoe UI"/>
          <w:color w:val="111111"/>
          <w:sz w:val="20"/>
          <w:szCs w:val="20"/>
          <w:lang w:val="es-ES"/>
        </w:rPr>
        <w:t xml:space="preserve"> con mayor detalle y claridad.</w:t>
      </w:r>
    </w:p>
    <w:p w14:paraId="1F49391E" w14:textId="2556142B" w:rsidR="00DA15D8" w:rsidRPr="00321ACB" w:rsidRDefault="00DA15D8">
      <w:pPr>
        <w:rPr>
          <w:rFonts w:ascii="Segoe UI" w:hAnsi="Segoe UI" w:cs="Segoe UI"/>
          <w:color w:val="111111"/>
          <w:sz w:val="20"/>
          <w:szCs w:val="20"/>
          <w:lang w:val="es-ES"/>
        </w:rPr>
      </w:pPr>
      <w:r w:rsidRPr="00321ACB">
        <w:rPr>
          <w:rFonts w:ascii="Segoe UI" w:hAnsi="Segoe UI" w:cs="Segoe UI"/>
          <w:color w:val="111111"/>
          <w:sz w:val="20"/>
          <w:szCs w:val="20"/>
          <w:lang w:val="es-ES"/>
        </w:rPr>
        <w:t>La mayoría de los telescopios tienen una estructura compuesta por dos elementos principales: el objetivo y el ocular. El objetivo es una lente o espejo grande que se encarga de recolectar y concentrar la luz emitida por los objetos. Esta luz se refracta hacia el ocular, que es una lente más pequeña que amplifica la imagen del objeto capturada por el objetivo.</w:t>
      </w:r>
    </w:p>
    <w:p w14:paraId="14F05252" w14:textId="77777777" w:rsidR="00DA15D8" w:rsidRPr="00321ACB" w:rsidRDefault="00DA15D8">
      <w:pPr>
        <w:rPr>
          <w:rFonts w:ascii="Segoe UI" w:hAnsi="Segoe UI" w:cs="Segoe UI"/>
          <w:color w:val="111111"/>
          <w:sz w:val="20"/>
          <w:szCs w:val="20"/>
          <w:lang w:val="es-ES"/>
        </w:rPr>
      </w:pPr>
    </w:p>
    <w:p w14:paraId="0C2B73DA" w14:textId="77777777" w:rsidR="00DA15D8" w:rsidRPr="00321ACB" w:rsidRDefault="00DA15D8">
      <w:pPr>
        <w:rPr>
          <w:rFonts w:ascii="Segoe UI" w:hAnsi="Segoe UI" w:cs="Segoe UI"/>
          <w:color w:val="111111"/>
          <w:sz w:val="20"/>
          <w:szCs w:val="20"/>
          <w:lang w:val="es-ES"/>
        </w:rPr>
      </w:pPr>
    </w:p>
    <w:p w14:paraId="79188574" w14:textId="749C4A7B" w:rsidR="00DA15D8" w:rsidRPr="00321ACB" w:rsidRDefault="00DA15D8" w:rsidP="00DA15D8">
      <w:pPr>
        <w:rPr>
          <w:rFonts w:ascii="Segoe UI" w:hAnsi="Segoe UI" w:cs="Segoe UI"/>
          <w:color w:val="111111"/>
          <w:sz w:val="20"/>
          <w:szCs w:val="20"/>
          <w:lang w:val="es-ES"/>
        </w:rPr>
      </w:pPr>
      <w:r w:rsidRPr="00321ACB">
        <w:rPr>
          <w:rFonts w:ascii="Segoe UI" w:hAnsi="Segoe UI" w:cs="Segoe UI"/>
          <w:color w:val="111111"/>
          <w:sz w:val="20"/>
          <w:szCs w:val="20"/>
          <w:lang w:val="es-ES"/>
        </w:rPr>
        <w:t xml:space="preserve">La optimización en telescopios es crucial para maximizar la calidad y eficacia de las observaciones astronómicas. Los telescopios modernos son cada vez más grandes y complejos, lo que hace que sea más difícil obtener imágenes claras y precisas de los </w:t>
      </w:r>
      <w:r w:rsidRPr="00321ACB">
        <w:rPr>
          <w:rFonts w:ascii="Segoe UI" w:hAnsi="Segoe UI" w:cs="Segoe UI"/>
          <w:color w:val="111111"/>
          <w:sz w:val="20"/>
          <w:szCs w:val="20"/>
          <w:lang w:val="es-ES"/>
        </w:rPr>
        <w:t>cuerpos</w:t>
      </w:r>
      <w:r w:rsidRPr="00321ACB">
        <w:rPr>
          <w:rFonts w:ascii="Segoe UI" w:hAnsi="Segoe UI" w:cs="Segoe UI"/>
          <w:color w:val="111111"/>
          <w:sz w:val="20"/>
          <w:szCs w:val="20"/>
          <w:lang w:val="es-ES"/>
        </w:rPr>
        <w:t>.</w:t>
      </w:r>
    </w:p>
    <w:p w14:paraId="47D59FBF" w14:textId="627E9CA2" w:rsidR="00DA15D8" w:rsidRPr="00321ACB" w:rsidRDefault="00DA15D8" w:rsidP="00DA15D8">
      <w:pPr>
        <w:rPr>
          <w:rFonts w:ascii="Segoe UI" w:hAnsi="Segoe UI" w:cs="Segoe UI"/>
          <w:color w:val="111111"/>
          <w:sz w:val="20"/>
          <w:szCs w:val="20"/>
          <w:lang w:val="es-ES"/>
        </w:rPr>
      </w:pPr>
      <w:r w:rsidRPr="00321ACB">
        <w:rPr>
          <w:rFonts w:ascii="Segoe UI" w:hAnsi="Segoe UI" w:cs="Segoe UI"/>
          <w:color w:val="111111"/>
          <w:sz w:val="20"/>
          <w:szCs w:val="20"/>
          <w:lang w:val="es-ES"/>
        </w:rPr>
        <w:t xml:space="preserve">Existen varios métodos de optimización clásicos que se han utilizado para mejorar la calidad de las </w:t>
      </w:r>
      <w:r w:rsidRPr="00321ACB">
        <w:rPr>
          <w:rFonts w:ascii="Segoe UI" w:hAnsi="Segoe UI" w:cs="Segoe UI"/>
          <w:color w:val="111111"/>
          <w:sz w:val="20"/>
          <w:szCs w:val="20"/>
          <w:lang w:val="es-ES"/>
        </w:rPr>
        <w:t xml:space="preserve">observaciones, pero </w:t>
      </w:r>
      <w:r w:rsidRPr="00321ACB">
        <w:rPr>
          <w:rFonts w:ascii="Segoe UI" w:hAnsi="Segoe UI" w:cs="Segoe UI"/>
          <w:color w:val="111111"/>
          <w:sz w:val="20"/>
          <w:szCs w:val="20"/>
          <w:lang w:val="es-ES"/>
        </w:rPr>
        <w:t>estos métodos tienen limitaciones significativas</w:t>
      </w:r>
      <w:r w:rsidRPr="00321ACB">
        <w:rPr>
          <w:rFonts w:ascii="Segoe UI" w:hAnsi="Segoe UI" w:cs="Segoe UI"/>
          <w:color w:val="111111"/>
          <w:sz w:val="20"/>
          <w:szCs w:val="20"/>
          <w:lang w:val="es-ES"/>
        </w:rPr>
        <w:t xml:space="preserve"> </w:t>
      </w:r>
      <w:proofErr w:type="gramStart"/>
      <w:r w:rsidRPr="00321ACB">
        <w:rPr>
          <w:rFonts w:ascii="Segoe UI" w:hAnsi="Segoe UI" w:cs="Segoe UI"/>
          <w:color w:val="111111"/>
          <w:sz w:val="20"/>
          <w:szCs w:val="20"/>
          <w:lang w:val="es-ES"/>
        </w:rPr>
        <w:t>como</w:t>
      </w:r>
      <w:proofErr w:type="gramEnd"/>
      <w:r w:rsidRPr="00321ACB">
        <w:rPr>
          <w:rFonts w:ascii="Segoe UI" w:hAnsi="Segoe UI" w:cs="Segoe UI"/>
          <w:color w:val="111111"/>
          <w:sz w:val="20"/>
          <w:szCs w:val="20"/>
          <w:lang w:val="es-ES"/>
        </w:rPr>
        <w:t xml:space="preserve"> por ejemplo, que solo pueden optimizar un parámetro a la vez.</w:t>
      </w:r>
    </w:p>
    <w:p w14:paraId="2CF366DA" w14:textId="77777777" w:rsidR="00DA15D8" w:rsidRPr="00321ACB" w:rsidRDefault="00DA15D8" w:rsidP="00DA15D8">
      <w:pPr>
        <w:rPr>
          <w:rFonts w:ascii="Segoe UI" w:hAnsi="Segoe UI" w:cs="Segoe UI"/>
          <w:color w:val="111111"/>
          <w:sz w:val="20"/>
          <w:szCs w:val="20"/>
          <w:lang w:val="es-ES"/>
        </w:rPr>
      </w:pPr>
    </w:p>
    <w:p w14:paraId="50F2D225" w14:textId="77777777" w:rsidR="00DA15D8" w:rsidRPr="00321ACB" w:rsidRDefault="00DA15D8" w:rsidP="00DA15D8">
      <w:pPr>
        <w:rPr>
          <w:rFonts w:ascii="Segoe UI" w:hAnsi="Segoe UI" w:cs="Segoe UI"/>
          <w:color w:val="111111"/>
          <w:sz w:val="20"/>
          <w:szCs w:val="20"/>
          <w:lang w:val="es-ES"/>
        </w:rPr>
      </w:pPr>
    </w:p>
    <w:p w14:paraId="55CE87AB" w14:textId="17459D26" w:rsidR="0055485C" w:rsidRPr="00321ACB" w:rsidRDefault="0055485C" w:rsidP="00DA15D8">
      <w:pPr>
        <w:rPr>
          <w:rFonts w:ascii="Segoe UI" w:hAnsi="Segoe UI" w:cs="Segoe UI"/>
          <w:color w:val="111111"/>
          <w:sz w:val="20"/>
          <w:szCs w:val="20"/>
          <w:lang w:val="es-ES"/>
        </w:rPr>
      </w:pPr>
      <w:r w:rsidRPr="00321ACB">
        <w:rPr>
          <w:rFonts w:ascii="Segoe UI" w:hAnsi="Segoe UI" w:cs="Segoe UI"/>
          <w:color w:val="111111"/>
          <w:sz w:val="20"/>
          <w:szCs w:val="20"/>
          <w:lang w:val="es-ES"/>
        </w:rPr>
        <w:t>Grover fue un físico y científico de la computación estadounidense que es conocido por su trabajo en el campo de la computación cuántica. En 1996, Grover propuso un algoritmo cuántico para buscar en una lista no ordenada de N elementos con una complejidad O(√N), en contraposición a la complejidad O(N) del mejor algoritmo clásico conocido para el mismo problema.</w:t>
      </w:r>
    </w:p>
    <w:p w14:paraId="40B53A60" w14:textId="6E32E72A" w:rsidR="0055485C" w:rsidRPr="00321ACB" w:rsidRDefault="0055485C" w:rsidP="00DA15D8">
      <w:pPr>
        <w:rPr>
          <w:rFonts w:ascii="Segoe UI" w:hAnsi="Segoe UI" w:cs="Segoe UI"/>
          <w:color w:val="111111"/>
          <w:sz w:val="20"/>
          <w:szCs w:val="20"/>
          <w:lang w:val="es-ES"/>
        </w:rPr>
      </w:pPr>
      <w:r w:rsidRPr="00321ACB">
        <w:rPr>
          <w:rFonts w:ascii="Segoe UI" w:hAnsi="Segoe UI" w:cs="Segoe UI"/>
          <w:color w:val="111111"/>
          <w:sz w:val="20"/>
          <w:szCs w:val="20"/>
          <w:lang w:val="es-ES"/>
        </w:rPr>
        <w:t xml:space="preserve">Entre las ventajas del algoritmo de Grover se encuentran su eficiencia en cuanto a complejidad de tiempo y su capacidad para buscar en bases de datos </w:t>
      </w:r>
      <w:r w:rsidRPr="00321ACB">
        <w:rPr>
          <w:rFonts w:ascii="Segoe UI" w:hAnsi="Segoe UI" w:cs="Segoe UI"/>
          <w:color w:val="111111"/>
          <w:sz w:val="20"/>
          <w:szCs w:val="20"/>
          <w:lang w:val="es-ES"/>
        </w:rPr>
        <w:t xml:space="preserve">desordenadas. </w:t>
      </w:r>
      <w:r w:rsidRPr="00321ACB">
        <w:rPr>
          <w:rFonts w:ascii="Segoe UI" w:hAnsi="Segoe UI" w:cs="Segoe UI"/>
          <w:color w:val="111111"/>
          <w:sz w:val="20"/>
          <w:szCs w:val="20"/>
          <w:lang w:val="es-ES"/>
        </w:rPr>
        <w:t>Sin embargo, el algoritmo de Grover también tiene limitaciones</w:t>
      </w:r>
      <w:r w:rsidRPr="00321ACB">
        <w:rPr>
          <w:rFonts w:ascii="Segoe UI" w:hAnsi="Segoe UI" w:cs="Segoe UI"/>
          <w:color w:val="111111"/>
          <w:sz w:val="20"/>
          <w:szCs w:val="20"/>
          <w:lang w:val="es-ES"/>
        </w:rPr>
        <w:t xml:space="preserve"> </w:t>
      </w:r>
      <w:proofErr w:type="gramStart"/>
      <w:r w:rsidRPr="00321ACB">
        <w:rPr>
          <w:rFonts w:ascii="Segoe UI" w:hAnsi="Segoe UI" w:cs="Segoe UI"/>
          <w:color w:val="111111"/>
          <w:sz w:val="20"/>
          <w:szCs w:val="20"/>
          <w:lang w:val="es-ES"/>
        </w:rPr>
        <w:t>como</w:t>
      </w:r>
      <w:proofErr w:type="gramEnd"/>
      <w:r w:rsidRPr="00321ACB">
        <w:rPr>
          <w:rFonts w:ascii="Segoe UI" w:hAnsi="Segoe UI" w:cs="Segoe UI"/>
          <w:color w:val="111111"/>
          <w:sz w:val="20"/>
          <w:szCs w:val="20"/>
          <w:lang w:val="es-ES"/>
        </w:rPr>
        <w:t xml:space="preserve"> por ejemplo, que</w:t>
      </w:r>
      <w:r w:rsidRPr="00321ACB">
        <w:rPr>
          <w:rFonts w:ascii="Segoe UI" w:hAnsi="Segoe UI" w:cs="Segoe UI"/>
          <w:color w:val="111111"/>
          <w:sz w:val="20"/>
          <w:szCs w:val="20"/>
          <w:lang w:val="es-ES"/>
        </w:rPr>
        <w:t xml:space="preserve"> el algoritmo no proporciona una solución exacta, sino una estimación probabilística de la solución.</w:t>
      </w:r>
    </w:p>
    <w:p w14:paraId="3DD9EBD3" w14:textId="77777777" w:rsidR="0055485C" w:rsidRPr="00321ACB" w:rsidRDefault="0055485C" w:rsidP="00DA15D8">
      <w:pPr>
        <w:rPr>
          <w:rFonts w:ascii="Segoe UI" w:hAnsi="Segoe UI" w:cs="Segoe UI"/>
          <w:color w:val="111111"/>
          <w:sz w:val="20"/>
          <w:szCs w:val="20"/>
          <w:lang w:val="es-ES"/>
        </w:rPr>
      </w:pPr>
    </w:p>
    <w:p w14:paraId="5AC6F8EB" w14:textId="77777777" w:rsidR="0055485C" w:rsidRPr="00321ACB" w:rsidRDefault="0055485C" w:rsidP="00DA15D8">
      <w:pPr>
        <w:rPr>
          <w:rFonts w:ascii="Segoe UI" w:hAnsi="Segoe UI" w:cs="Segoe UI"/>
          <w:color w:val="111111"/>
          <w:sz w:val="20"/>
          <w:szCs w:val="20"/>
          <w:lang w:val="es-ES"/>
        </w:rPr>
      </w:pPr>
    </w:p>
    <w:p w14:paraId="4E535C78" w14:textId="77777777" w:rsidR="0055485C" w:rsidRPr="00321ACB" w:rsidRDefault="0055485C" w:rsidP="0055485C">
      <w:pPr>
        <w:pStyle w:val="Default"/>
        <w:rPr>
          <w:sz w:val="20"/>
          <w:szCs w:val="20"/>
          <w:lang w:val="es-ES"/>
        </w:rPr>
      </w:pPr>
      <w:r w:rsidRPr="00321ACB">
        <w:rPr>
          <w:color w:val="111111"/>
          <w:sz w:val="20"/>
          <w:szCs w:val="20"/>
          <w:lang w:val="es-ES"/>
        </w:rPr>
        <w:t>En primer lugar, se debe preparar una base de datos cuántica que contenga información sobre las diferentes configuraciones posibles del telescopio.</w:t>
      </w:r>
      <w:r w:rsidRPr="00321ACB">
        <w:rPr>
          <w:color w:val="111111"/>
          <w:sz w:val="22"/>
          <w:szCs w:val="22"/>
          <w:lang w:val="es-ES"/>
        </w:rPr>
        <w:t xml:space="preserve"> </w:t>
      </w:r>
      <w:r w:rsidRPr="00321ACB">
        <w:rPr>
          <w:color w:val="111111"/>
          <w:sz w:val="20"/>
          <w:szCs w:val="20"/>
          <w:lang w:val="es-ES"/>
        </w:rPr>
        <w:t xml:space="preserve">Por ejemplo, en el código que yo he creado el telescopio tiene cuatro parámetros: </w:t>
      </w:r>
    </w:p>
    <w:p w14:paraId="6F0F3DAF" w14:textId="77777777" w:rsidR="0055485C" w:rsidRPr="00321ACB" w:rsidRDefault="0055485C" w:rsidP="0055485C">
      <w:pPr>
        <w:pStyle w:val="Default"/>
        <w:spacing w:after="79"/>
        <w:rPr>
          <w:sz w:val="20"/>
          <w:szCs w:val="20"/>
          <w:lang w:val="es-ES"/>
        </w:rPr>
      </w:pPr>
      <w:r w:rsidRPr="00321ACB">
        <w:rPr>
          <w:color w:val="111111"/>
          <w:sz w:val="20"/>
          <w:szCs w:val="20"/>
          <w:lang w:val="es-ES"/>
        </w:rPr>
        <w:t xml:space="preserve">- El primer número representa la información sobre si la estrella es brillante o no (0 para una estrella no brillante y 1 para una estrella brillante). </w:t>
      </w:r>
    </w:p>
    <w:p w14:paraId="36BE5777" w14:textId="77777777" w:rsidR="0055485C" w:rsidRPr="00321ACB" w:rsidRDefault="0055485C" w:rsidP="0055485C">
      <w:pPr>
        <w:pStyle w:val="Default"/>
        <w:rPr>
          <w:sz w:val="20"/>
          <w:szCs w:val="20"/>
          <w:lang w:val="es-ES"/>
        </w:rPr>
      </w:pPr>
      <w:r w:rsidRPr="00321ACB">
        <w:rPr>
          <w:color w:val="111111"/>
          <w:sz w:val="20"/>
          <w:szCs w:val="20"/>
          <w:lang w:val="es-ES"/>
        </w:rPr>
        <w:t xml:space="preserve">- Los siguientes tres números representan la posición de la estrella en un sistema de coordenadas tridimensional (estos tres números son la coordenada </w:t>
      </w:r>
      <w:r w:rsidRPr="00321ACB">
        <w:rPr>
          <w:i/>
          <w:iCs/>
          <w:color w:val="111111"/>
          <w:sz w:val="20"/>
          <w:szCs w:val="20"/>
          <w:lang w:val="es-ES"/>
        </w:rPr>
        <w:t>x</w:t>
      </w:r>
      <w:r w:rsidRPr="00321ACB">
        <w:rPr>
          <w:color w:val="111111"/>
          <w:sz w:val="20"/>
          <w:szCs w:val="20"/>
          <w:lang w:val="es-ES"/>
        </w:rPr>
        <w:t xml:space="preserve">, la coordenada </w:t>
      </w:r>
      <w:r w:rsidRPr="00321ACB">
        <w:rPr>
          <w:i/>
          <w:iCs/>
          <w:color w:val="111111"/>
          <w:sz w:val="20"/>
          <w:szCs w:val="20"/>
          <w:lang w:val="es-ES"/>
        </w:rPr>
        <w:t xml:space="preserve">y </w:t>
      </w:r>
      <w:proofErr w:type="spellStart"/>
      <w:r w:rsidRPr="00321ACB">
        <w:rPr>
          <w:color w:val="111111"/>
          <w:sz w:val="20"/>
          <w:szCs w:val="20"/>
          <w:lang w:val="es-ES"/>
        </w:rPr>
        <w:t>y</w:t>
      </w:r>
      <w:proofErr w:type="spellEnd"/>
      <w:r w:rsidRPr="00321ACB">
        <w:rPr>
          <w:color w:val="111111"/>
          <w:sz w:val="20"/>
          <w:szCs w:val="20"/>
          <w:lang w:val="es-ES"/>
        </w:rPr>
        <w:t xml:space="preserve"> la coordenada </w:t>
      </w:r>
      <w:r w:rsidRPr="00321ACB">
        <w:rPr>
          <w:i/>
          <w:iCs/>
          <w:color w:val="111111"/>
          <w:sz w:val="20"/>
          <w:szCs w:val="20"/>
          <w:lang w:val="es-ES"/>
        </w:rPr>
        <w:t>z</w:t>
      </w:r>
      <w:r w:rsidRPr="00321ACB">
        <w:rPr>
          <w:color w:val="111111"/>
          <w:sz w:val="20"/>
          <w:szCs w:val="20"/>
          <w:lang w:val="es-ES"/>
        </w:rPr>
        <w:t xml:space="preserve">, respectivamente). </w:t>
      </w:r>
    </w:p>
    <w:p w14:paraId="555B6082" w14:textId="3F2E317E" w:rsidR="0055485C" w:rsidRPr="00321ACB" w:rsidRDefault="0055485C" w:rsidP="00DA15D8">
      <w:pPr>
        <w:rPr>
          <w:rFonts w:ascii="Segoe UI" w:hAnsi="Segoe UI" w:cs="Segoe UI"/>
          <w:color w:val="111111"/>
          <w:sz w:val="20"/>
          <w:szCs w:val="20"/>
          <w:lang w:val="es-ES"/>
        </w:rPr>
      </w:pPr>
    </w:p>
    <w:p w14:paraId="7FF8A90F" w14:textId="77777777" w:rsidR="0013750C" w:rsidRPr="00321ACB" w:rsidRDefault="0013750C" w:rsidP="00DA15D8">
      <w:pPr>
        <w:rPr>
          <w:rFonts w:ascii="Segoe UI" w:hAnsi="Segoe UI" w:cs="Segoe UI"/>
          <w:color w:val="111111"/>
          <w:sz w:val="20"/>
          <w:szCs w:val="20"/>
          <w:lang w:val="es-ES"/>
        </w:rPr>
      </w:pPr>
    </w:p>
    <w:p w14:paraId="56B2A785" w14:textId="77777777" w:rsidR="0013750C" w:rsidRPr="00321ACB" w:rsidRDefault="0013750C" w:rsidP="00DA15D8">
      <w:pPr>
        <w:rPr>
          <w:rFonts w:ascii="Segoe UI" w:hAnsi="Segoe UI" w:cs="Segoe UI"/>
          <w:color w:val="111111"/>
          <w:sz w:val="20"/>
          <w:szCs w:val="20"/>
          <w:lang w:val="es-ES"/>
        </w:rPr>
      </w:pPr>
    </w:p>
    <w:p w14:paraId="3CEDBBBF" w14:textId="77777777" w:rsidR="0013750C" w:rsidRPr="00321ACB" w:rsidRDefault="0013750C" w:rsidP="00DA15D8">
      <w:pPr>
        <w:rPr>
          <w:rFonts w:ascii="Segoe UI" w:hAnsi="Segoe UI" w:cs="Segoe UI"/>
          <w:color w:val="111111"/>
          <w:sz w:val="20"/>
          <w:szCs w:val="20"/>
          <w:lang w:val="es-ES"/>
        </w:rPr>
      </w:pPr>
      <w:r w:rsidRPr="00321ACB">
        <w:rPr>
          <w:rFonts w:ascii="Segoe UI" w:hAnsi="Segoe UI" w:cs="Segoe UI"/>
          <w:color w:val="111111"/>
          <w:sz w:val="20"/>
          <w:szCs w:val="20"/>
          <w:lang w:val="es-ES"/>
        </w:rPr>
        <w:lastRenderedPageBreak/>
        <w:t>Una vez que se ha preparado la base de datos cuántica, se debe diseñar un oráculo cuántico que pueda identificar la configuración óptima del telescopio.</w:t>
      </w:r>
      <w:r w:rsidRPr="00321ACB">
        <w:rPr>
          <w:rFonts w:ascii="Segoe UI" w:hAnsi="Segoe UI" w:cs="Segoe UI"/>
          <w:color w:val="111111"/>
          <w:sz w:val="20"/>
          <w:szCs w:val="20"/>
          <w:lang w:val="es-ES"/>
        </w:rPr>
        <w:t xml:space="preserve"> </w:t>
      </w:r>
      <w:r w:rsidRPr="00321ACB">
        <w:rPr>
          <w:rFonts w:ascii="Segoe UI" w:hAnsi="Segoe UI" w:cs="Segoe UI"/>
          <w:color w:val="111111"/>
          <w:sz w:val="20"/>
          <w:szCs w:val="20"/>
          <w:lang w:val="es-ES"/>
        </w:rPr>
        <w:t>La función de oráculo de mi código realiza las siguientes operaciones</w:t>
      </w:r>
      <w:r w:rsidRPr="00321ACB">
        <w:rPr>
          <w:rFonts w:ascii="Segoe UI" w:hAnsi="Segoe UI" w:cs="Segoe UI"/>
          <w:color w:val="111111"/>
          <w:sz w:val="20"/>
          <w:szCs w:val="20"/>
          <w:lang w:val="es-ES"/>
        </w:rPr>
        <w:t xml:space="preserve">: </w:t>
      </w:r>
    </w:p>
    <w:p w14:paraId="1BF2F5D5" w14:textId="4AAC35E3" w:rsidR="0013750C" w:rsidRPr="00321ACB" w:rsidRDefault="0013750C" w:rsidP="00DA15D8">
      <w:pPr>
        <w:rPr>
          <w:rFonts w:ascii="Segoe UI" w:hAnsi="Segoe UI" w:cs="Segoe UI"/>
          <w:color w:val="111111"/>
          <w:sz w:val="20"/>
          <w:szCs w:val="20"/>
          <w:lang w:val="es-ES"/>
        </w:rPr>
      </w:pPr>
      <w:r w:rsidRPr="00321ACB">
        <w:rPr>
          <w:rFonts w:ascii="Segoe UI" w:hAnsi="Segoe UI" w:cs="Segoe UI"/>
          <w:color w:val="111111"/>
          <w:sz w:val="20"/>
          <w:szCs w:val="20"/>
          <w:lang w:val="es-ES"/>
        </w:rPr>
        <w:t xml:space="preserve">Primero, se </w:t>
      </w:r>
      <w:r w:rsidRPr="00321ACB">
        <w:rPr>
          <w:rFonts w:ascii="Segoe UI" w:hAnsi="Segoe UI" w:cs="Segoe UI"/>
          <w:color w:val="111111"/>
          <w:sz w:val="20"/>
          <w:szCs w:val="20"/>
          <w:lang w:val="es-ES"/>
        </w:rPr>
        <w:t>a</w:t>
      </w:r>
      <w:r w:rsidRPr="00321ACB">
        <w:rPr>
          <w:rFonts w:ascii="Segoe UI" w:hAnsi="Segoe UI" w:cs="Segoe UI"/>
          <w:color w:val="111111"/>
          <w:sz w:val="20"/>
          <w:szCs w:val="20"/>
          <w:lang w:val="es-ES"/>
        </w:rPr>
        <w:t>plica una compuerta CNOT</w:t>
      </w:r>
      <w:r w:rsidRPr="00321ACB">
        <w:rPr>
          <w:rFonts w:ascii="Segoe UI" w:hAnsi="Segoe UI" w:cs="Segoe UI"/>
          <w:color w:val="111111"/>
          <w:sz w:val="20"/>
          <w:szCs w:val="20"/>
          <w:lang w:val="es-ES"/>
        </w:rPr>
        <w:t xml:space="preserve"> </w:t>
      </w:r>
      <w:r w:rsidRPr="00321ACB">
        <w:rPr>
          <w:rFonts w:ascii="Segoe UI" w:hAnsi="Segoe UI" w:cs="Segoe UI"/>
          <w:color w:val="111111"/>
          <w:sz w:val="20"/>
          <w:szCs w:val="20"/>
          <w:lang w:val="es-ES"/>
        </w:rPr>
        <w:t xml:space="preserve">entre cada uno de los </w:t>
      </w:r>
      <w:proofErr w:type="spellStart"/>
      <w:r w:rsidRPr="00321ACB">
        <w:rPr>
          <w:rFonts w:ascii="Segoe UI" w:hAnsi="Segoe UI" w:cs="Segoe UI"/>
          <w:color w:val="111111"/>
          <w:sz w:val="20"/>
          <w:szCs w:val="20"/>
          <w:lang w:val="es-ES"/>
        </w:rPr>
        <w:t>qubits</w:t>
      </w:r>
      <w:proofErr w:type="spellEnd"/>
      <w:r w:rsidRPr="00321ACB">
        <w:rPr>
          <w:rFonts w:ascii="Segoe UI" w:hAnsi="Segoe UI" w:cs="Segoe UI"/>
          <w:color w:val="111111"/>
          <w:sz w:val="20"/>
          <w:szCs w:val="20"/>
          <w:lang w:val="es-ES"/>
        </w:rPr>
        <w:t xml:space="preserve"> y </w:t>
      </w:r>
      <w:r w:rsidRPr="00321ACB">
        <w:rPr>
          <w:rFonts w:ascii="Segoe UI" w:hAnsi="Segoe UI" w:cs="Segoe UI"/>
          <w:color w:val="111111"/>
          <w:sz w:val="20"/>
          <w:szCs w:val="20"/>
          <w:lang w:val="es-ES"/>
        </w:rPr>
        <w:t>el</w:t>
      </w:r>
      <w:r w:rsidRPr="00321ACB">
        <w:rPr>
          <w:rFonts w:ascii="Segoe UI" w:hAnsi="Segoe UI" w:cs="Segoe UI"/>
          <w:color w:val="111111"/>
          <w:sz w:val="20"/>
          <w:szCs w:val="20"/>
          <w:lang w:val="es-ES"/>
        </w:rPr>
        <w:t xml:space="preserve"> </w:t>
      </w:r>
      <w:proofErr w:type="spellStart"/>
      <w:r w:rsidRPr="00321ACB">
        <w:rPr>
          <w:rFonts w:ascii="Segoe UI" w:hAnsi="Segoe UI" w:cs="Segoe UI"/>
          <w:color w:val="111111"/>
          <w:sz w:val="20"/>
          <w:szCs w:val="20"/>
          <w:lang w:val="es-ES"/>
        </w:rPr>
        <w:t>qubit</w:t>
      </w:r>
      <w:proofErr w:type="spellEnd"/>
      <w:r w:rsidRPr="00321ACB">
        <w:rPr>
          <w:rFonts w:ascii="Segoe UI" w:hAnsi="Segoe UI" w:cs="Segoe UI"/>
          <w:color w:val="111111"/>
          <w:sz w:val="20"/>
          <w:szCs w:val="20"/>
          <w:lang w:val="es-ES"/>
        </w:rPr>
        <w:t xml:space="preserve"> adicional llamado </w:t>
      </w:r>
      <w:proofErr w:type="spellStart"/>
      <w:r w:rsidRPr="00321ACB">
        <w:rPr>
          <w:rFonts w:ascii="Segoe UI" w:hAnsi="Segoe UI" w:cs="Segoe UI"/>
          <w:color w:val="111111"/>
          <w:sz w:val="20"/>
          <w:szCs w:val="20"/>
          <w:lang w:val="es-ES"/>
        </w:rPr>
        <w:t>qubit</w:t>
      </w:r>
      <w:proofErr w:type="spellEnd"/>
      <w:r w:rsidRPr="00321ACB">
        <w:rPr>
          <w:rFonts w:ascii="Segoe UI" w:hAnsi="Segoe UI" w:cs="Segoe UI"/>
          <w:color w:val="111111"/>
          <w:sz w:val="20"/>
          <w:szCs w:val="20"/>
          <w:lang w:val="es-ES"/>
        </w:rPr>
        <w:t xml:space="preserve"> objetivo</w:t>
      </w:r>
      <w:r w:rsidRPr="00321ACB">
        <w:rPr>
          <w:rFonts w:ascii="Segoe UI" w:hAnsi="Segoe UI" w:cs="Segoe UI"/>
          <w:color w:val="111111"/>
          <w:sz w:val="20"/>
          <w:szCs w:val="20"/>
          <w:lang w:val="es-ES"/>
        </w:rPr>
        <w:t xml:space="preserve">, </w:t>
      </w:r>
      <w:r w:rsidRPr="00321ACB">
        <w:rPr>
          <w:rFonts w:ascii="Segoe UI" w:hAnsi="Segoe UI" w:cs="Segoe UI"/>
          <w:color w:val="111111"/>
          <w:sz w:val="20"/>
          <w:szCs w:val="20"/>
          <w:lang w:val="es-ES"/>
        </w:rPr>
        <w:t>lo que pone en superposición los estados de la base de datos.</w:t>
      </w:r>
    </w:p>
    <w:p w14:paraId="6E066039" w14:textId="77777777" w:rsidR="0013750C" w:rsidRPr="00321ACB" w:rsidRDefault="0013750C" w:rsidP="0013750C">
      <w:pPr>
        <w:rPr>
          <w:rFonts w:ascii="Segoe UI" w:hAnsi="Segoe UI" w:cs="Segoe UI"/>
          <w:color w:val="111111"/>
          <w:sz w:val="20"/>
          <w:szCs w:val="20"/>
          <w:lang w:val="es-ES"/>
        </w:rPr>
      </w:pPr>
      <w:r w:rsidRPr="00321ACB">
        <w:rPr>
          <w:rFonts w:ascii="Segoe UI" w:hAnsi="Segoe UI" w:cs="Segoe UI"/>
          <w:color w:val="111111"/>
          <w:sz w:val="20"/>
          <w:szCs w:val="20"/>
          <w:lang w:val="es-ES"/>
        </w:rPr>
        <w:t>Después se a</w:t>
      </w:r>
      <w:r w:rsidRPr="00321ACB">
        <w:rPr>
          <w:rFonts w:ascii="Segoe UI" w:hAnsi="Segoe UI" w:cs="Segoe UI"/>
          <w:color w:val="111111"/>
          <w:sz w:val="20"/>
          <w:szCs w:val="20"/>
          <w:lang w:val="es-ES"/>
        </w:rPr>
        <w:t xml:space="preserve">plica una compuerta </w:t>
      </w:r>
      <w:r w:rsidRPr="00321ACB">
        <w:rPr>
          <w:rFonts w:ascii="Segoe UI" w:hAnsi="Segoe UI" w:cs="Segoe UI"/>
          <w:color w:val="111111"/>
          <w:sz w:val="20"/>
          <w:szCs w:val="20"/>
          <w:lang w:val="es-ES"/>
        </w:rPr>
        <w:t>NOT</w:t>
      </w:r>
      <w:r w:rsidRPr="00321ACB">
        <w:rPr>
          <w:rFonts w:ascii="Segoe UI" w:hAnsi="Segoe UI" w:cs="Segoe UI"/>
          <w:color w:val="111111"/>
          <w:sz w:val="20"/>
          <w:szCs w:val="20"/>
          <w:lang w:val="es-ES"/>
        </w:rPr>
        <w:t xml:space="preserve"> al </w:t>
      </w:r>
      <w:proofErr w:type="spellStart"/>
      <w:r w:rsidRPr="00321ACB">
        <w:rPr>
          <w:rFonts w:ascii="Segoe UI" w:hAnsi="Segoe UI" w:cs="Segoe UI"/>
          <w:color w:val="111111"/>
          <w:sz w:val="20"/>
          <w:szCs w:val="20"/>
          <w:lang w:val="es-ES"/>
        </w:rPr>
        <w:t>qubit</w:t>
      </w:r>
      <w:proofErr w:type="spellEnd"/>
      <w:r w:rsidRPr="00321ACB">
        <w:rPr>
          <w:rFonts w:ascii="Segoe UI" w:hAnsi="Segoe UI" w:cs="Segoe UI"/>
          <w:color w:val="111111"/>
          <w:sz w:val="20"/>
          <w:szCs w:val="20"/>
          <w:lang w:val="es-ES"/>
        </w:rPr>
        <w:t xml:space="preserve"> adicional para prepararlo en el estado |1&gt;.</w:t>
      </w:r>
    </w:p>
    <w:p w14:paraId="2A2EE6E9" w14:textId="5C980E0A" w:rsidR="0013750C" w:rsidRPr="00321ACB" w:rsidRDefault="0013750C" w:rsidP="0013750C">
      <w:pPr>
        <w:rPr>
          <w:rFonts w:ascii="Segoe UI" w:hAnsi="Segoe UI" w:cs="Segoe UI"/>
          <w:color w:val="111111"/>
          <w:sz w:val="20"/>
          <w:szCs w:val="20"/>
          <w:lang w:val="es-ES"/>
        </w:rPr>
      </w:pPr>
      <w:r w:rsidRPr="00321ACB">
        <w:rPr>
          <w:rFonts w:ascii="Segoe UI" w:hAnsi="Segoe UI" w:cs="Segoe UI"/>
          <w:color w:val="111111"/>
          <w:sz w:val="20"/>
          <w:szCs w:val="20"/>
          <w:lang w:val="es-ES"/>
        </w:rPr>
        <w:t>Luego, se a</w:t>
      </w:r>
      <w:r w:rsidRPr="00321ACB">
        <w:rPr>
          <w:rFonts w:ascii="Segoe UI" w:hAnsi="Segoe UI" w:cs="Segoe UI"/>
          <w:color w:val="111111"/>
          <w:sz w:val="20"/>
          <w:szCs w:val="20"/>
          <w:lang w:val="es-ES"/>
        </w:rPr>
        <w:t xml:space="preserve">plica la compuerta MCT </w:t>
      </w:r>
      <w:r w:rsidRPr="00321ACB">
        <w:rPr>
          <w:rFonts w:ascii="Segoe UI" w:hAnsi="Segoe UI" w:cs="Segoe UI"/>
          <w:color w:val="111111"/>
          <w:sz w:val="20"/>
          <w:szCs w:val="20"/>
          <w:lang w:val="es-ES"/>
        </w:rPr>
        <w:t>(</w:t>
      </w:r>
      <w:proofErr w:type="spellStart"/>
      <w:r w:rsidRPr="00321ACB">
        <w:rPr>
          <w:rFonts w:ascii="Segoe UI" w:hAnsi="Segoe UI" w:cs="Segoe UI"/>
          <w:color w:val="111111"/>
          <w:sz w:val="20"/>
          <w:szCs w:val="20"/>
          <w:lang w:val="es-ES"/>
        </w:rPr>
        <w:t>Toffoli</w:t>
      </w:r>
      <w:proofErr w:type="spellEnd"/>
      <w:r w:rsidRPr="00321ACB">
        <w:rPr>
          <w:rFonts w:ascii="Segoe UI" w:hAnsi="Segoe UI" w:cs="Segoe UI"/>
          <w:color w:val="111111"/>
          <w:sz w:val="20"/>
          <w:szCs w:val="20"/>
          <w:lang w:val="es-ES"/>
        </w:rPr>
        <w:t xml:space="preserve">) entre los </w:t>
      </w:r>
      <w:proofErr w:type="spellStart"/>
      <w:r w:rsidRPr="00321ACB">
        <w:rPr>
          <w:rFonts w:ascii="Segoe UI" w:hAnsi="Segoe UI" w:cs="Segoe UI"/>
          <w:color w:val="111111"/>
          <w:sz w:val="20"/>
          <w:szCs w:val="20"/>
          <w:lang w:val="es-ES"/>
        </w:rPr>
        <w:t>qubits</w:t>
      </w:r>
      <w:proofErr w:type="spellEnd"/>
      <w:r w:rsidRPr="00321ACB">
        <w:rPr>
          <w:rFonts w:ascii="Segoe UI" w:hAnsi="Segoe UI" w:cs="Segoe UI"/>
          <w:color w:val="111111"/>
          <w:sz w:val="20"/>
          <w:szCs w:val="20"/>
          <w:lang w:val="es-ES"/>
        </w:rPr>
        <w:t xml:space="preserve"> de la base de datos y el </w:t>
      </w:r>
      <w:proofErr w:type="spellStart"/>
      <w:r w:rsidRPr="00321ACB">
        <w:rPr>
          <w:rFonts w:ascii="Segoe UI" w:hAnsi="Segoe UI" w:cs="Segoe UI"/>
          <w:color w:val="111111"/>
          <w:sz w:val="20"/>
          <w:szCs w:val="20"/>
          <w:lang w:val="es-ES"/>
        </w:rPr>
        <w:t>qubit</w:t>
      </w:r>
      <w:proofErr w:type="spellEnd"/>
      <w:r w:rsidRPr="00321ACB">
        <w:rPr>
          <w:rFonts w:ascii="Segoe UI" w:hAnsi="Segoe UI" w:cs="Segoe UI"/>
          <w:color w:val="111111"/>
          <w:sz w:val="20"/>
          <w:szCs w:val="20"/>
          <w:lang w:val="es-ES"/>
        </w:rPr>
        <w:t xml:space="preserve"> adicional. La compuerta MCT actúa como una compuerta AND entre todos los </w:t>
      </w:r>
      <w:proofErr w:type="spellStart"/>
      <w:r w:rsidRPr="00321ACB">
        <w:rPr>
          <w:rFonts w:ascii="Segoe UI" w:hAnsi="Segoe UI" w:cs="Segoe UI"/>
          <w:color w:val="111111"/>
          <w:sz w:val="20"/>
          <w:szCs w:val="20"/>
          <w:lang w:val="es-ES"/>
        </w:rPr>
        <w:t>qubits</w:t>
      </w:r>
      <w:proofErr w:type="spellEnd"/>
      <w:r w:rsidRPr="00321ACB">
        <w:rPr>
          <w:rFonts w:ascii="Segoe UI" w:hAnsi="Segoe UI" w:cs="Segoe UI"/>
          <w:color w:val="111111"/>
          <w:sz w:val="20"/>
          <w:szCs w:val="20"/>
          <w:lang w:val="es-ES"/>
        </w:rPr>
        <w:t xml:space="preserve"> de la base de datos y el </w:t>
      </w:r>
      <w:proofErr w:type="spellStart"/>
      <w:r w:rsidRPr="00321ACB">
        <w:rPr>
          <w:rFonts w:ascii="Segoe UI" w:hAnsi="Segoe UI" w:cs="Segoe UI"/>
          <w:color w:val="111111"/>
          <w:sz w:val="20"/>
          <w:szCs w:val="20"/>
          <w:lang w:val="es-ES"/>
        </w:rPr>
        <w:t>qubit</w:t>
      </w:r>
      <w:proofErr w:type="spellEnd"/>
      <w:r w:rsidRPr="00321ACB">
        <w:rPr>
          <w:rFonts w:ascii="Segoe UI" w:hAnsi="Segoe UI" w:cs="Segoe UI"/>
          <w:color w:val="111111"/>
          <w:sz w:val="20"/>
          <w:szCs w:val="20"/>
          <w:lang w:val="es-ES"/>
        </w:rPr>
        <w:t xml:space="preserve"> adicional</w:t>
      </w:r>
      <w:r w:rsidR="00F10F42" w:rsidRPr="00321ACB">
        <w:rPr>
          <w:rFonts w:ascii="Segoe UI" w:hAnsi="Segoe UI" w:cs="Segoe UI"/>
          <w:color w:val="111111"/>
          <w:sz w:val="20"/>
          <w:szCs w:val="20"/>
          <w:lang w:val="es-ES"/>
        </w:rPr>
        <w:t>.</w:t>
      </w:r>
    </w:p>
    <w:p w14:paraId="5E500420" w14:textId="77777777" w:rsidR="00F10F42" w:rsidRPr="00321ACB" w:rsidRDefault="00F10F42" w:rsidP="00F10F42">
      <w:pPr>
        <w:rPr>
          <w:rFonts w:ascii="Segoe UI" w:hAnsi="Segoe UI" w:cs="Segoe UI"/>
          <w:color w:val="111111"/>
          <w:sz w:val="20"/>
          <w:szCs w:val="20"/>
          <w:lang w:val="es-ES"/>
        </w:rPr>
      </w:pPr>
      <w:r w:rsidRPr="00321ACB">
        <w:rPr>
          <w:rFonts w:ascii="Segoe UI" w:hAnsi="Segoe UI" w:cs="Segoe UI"/>
          <w:color w:val="111111"/>
          <w:sz w:val="20"/>
          <w:szCs w:val="20"/>
          <w:lang w:val="es-ES"/>
        </w:rPr>
        <w:t xml:space="preserve">Aplica otra compuerta X al </w:t>
      </w:r>
      <w:proofErr w:type="spellStart"/>
      <w:r w:rsidRPr="00321ACB">
        <w:rPr>
          <w:rFonts w:ascii="Segoe UI" w:hAnsi="Segoe UI" w:cs="Segoe UI"/>
          <w:color w:val="111111"/>
          <w:sz w:val="20"/>
          <w:szCs w:val="20"/>
          <w:lang w:val="es-ES"/>
        </w:rPr>
        <w:t>qubit</w:t>
      </w:r>
      <w:proofErr w:type="spellEnd"/>
      <w:r w:rsidRPr="00321ACB">
        <w:rPr>
          <w:rFonts w:ascii="Segoe UI" w:hAnsi="Segoe UI" w:cs="Segoe UI"/>
          <w:color w:val="111111"/>
          <w:sz w:val="20"/>
          <w:szCs w:val="20"/>
          <w:lang w:val="es-ES"/>
        </w:rPr>
        <w:t xml:space="preserve"> adicional para deshacer la compuerta X del paso 2.</w:t>
      </w:r>
    </w:p>
    <w:p w14:paraId="3F5885C9" w14:textId="428429CE" w:rsidR="0013750C" w:rsidRPr="00321ACB" w:rsidRDefault="00F10F42" w:rsidP="00F10F42">
      <w:pPr>
        <w:rPr>
          <w:rFonts w:ascii="Segoe UI" w:hAnsi="Segoe UI" w:cs="Segoe UI"/>
          <w:color w:val="111111"/>
          <w:sz w:val="20"/>
          <w:szCs w:val="20"/>
          <w:lang w:val="es-ES"/>
        </w:rPr>
      </w:pPr>
      <w:r w:rsidRPr="00321ACB">
        <w:rPr>
          <w:rFonts w:ascii="Segoe UI" w:hAnsi="Segoe UI" w:cs="Segoe UI"/>
          <w:color w:val="111111"/>
          <w:sz w:val="20"/>
          <w:szCs w:val="20"/>
          <w:lang w:val="es-ES"/>
        </w:rPr>
        <w:t xml:space="preserve">Aplica una compuerta CNOT entre cada </w:t>
      </w:r>
      <w:proofErr w:type="spellStart"/>
      <w:r w:rsidRPr="00321ACB">
        <w:rPr>
          <w:rFonts w:ascii="Segoe UI" w:hAnsi="Segoe UI" w:cs="Segoe UI"/>
          <w:color w:val="111111"/>
          <w:sz w:val="20"/>
          <w:szCs w:val="20"/>
          <w:lang w:val="es-ES"/>
        </w:rPr>
        <w:t>qubit</w:t>
      </w:r>
      <w:proofErr w:type="spellEnd"/>
      <w:r w:rsidRPr="00321ACB">
        <w:rPr>
          <w:rFonts w:ascii="Segoe UI" w:hAnsi="Segoe UI" w:cs="Segoe UI"/>
          <w:color w:val="111111"/>
          <w:sz w:val="20"/>
          <w:szCs w:val="20"/>
          <w:lang w:val="es-ES"/>
        </w:rPr>
        <w:t xml:space="preserve"> de la base de datos y el </w:t>
      </w:r>
      <w:proofErr w:type="spellStart"/>
      <w:r w:rsidRPr="00321ACB">
        <w:rPr>
          <w:rFonts w:ascii="Segoe UI" w:hAnsi="Segoe UI" w:cs="Segoe UI"/>
          <w:color w:val="111111"/>
          <w:sz w:val="20"/>
          <w:szCs w:val="20"/>
          <w:lang w:val="es-ES"/>
        </w:rPr>
        <w:t>qubit</w:t>
      </w:r>
      <w:proofErr w:type="spellEnd"/>
      <w:r w:rsidRPr="00321ACB">
        <w:rPr>
          <w:rFonts w:ascii="Segoe UI" w:hAnsi="Segoe UI" w:cs="Segoe UI"/>
          <w:color w:val="111111"/>
          <w:sz w:val="20"/>
          <w:szCs w:val="20"/>
          <w:lang w:val="es-ES"/>
        </w:rPr>
        <w:t xml:space="preserve"> adicional, lo que deshace la superposición de los estados de la base de datos del paso 1.</w:t>
      </w:r>
    </w:p>
    <w:p w14:paraId="01A4E76D" w14:textId="77777777" w:rsidR="0013750C" w:rsidRPr="00321ACB" w:rsidRDefault="0013750C" w:rsidP="00DA15D8">
      <w:pPr>
        <w:rPr>
          <w:rFonts w:ascii="Segoe UI" w:hAnsi="Segoe UI" w:cs="Segoe UI"/>
          <w:color w:val="111111"/>
          <w:sz w:val="20"/>
          <w:szCs w:val="20"/>
          <w:lang w:val="es-ES"/>
        </w:rPr>
      </w:pPr>
    </w:p>
    <w:p w14:paraId="144AB158" w14:textId="77777777" w:rsidR="0055485C" w:rsidRPr="00321ACB" w:rsidRDefault="0055485C" w:rsidP="00DA15D8">
      <w:pPr>
        <w:rPr>
          <w:rFonts w:ascii="Segoe UI" w:hAnsi="Segoe UI" w:cs="Segoe UI"/>
          <w:color w:val="111111"/>
          <w:sz w:val="20"/>
          <w:szCs w:val="20"/>
          <w:lang w:val="es-ES"/>
        </w:rPr>
      </w:pPr>
    </w:p>
    <w:p w14:paraId="409209E5" w14:textId="15D69409" w:rsidR="00F10F42" w:rsidRPr="00321ACB" w:rsidRDefault="00F10F42" w:rsidP="00F10F42">
      <w:pPr>
        <w:rPr>
          <w:rFonts w:ascii="Segoe UI" w:hAnsi="Segoe UI" w:cs="Segoe UI"/>
          <w:color w:val="111111"/>
          <w:sz w:val="20"/>
          <w:szCs w:val="20"/>
          <w:lang w:val="es-ES"/>
        </w:rPr>
      </w:pPr>
      <w:r w:rsidRPr="00321ACB">
        <w:rPr>
          <w:rFonts w:ascii="Segoe UI" w:hAnsi="Segoe UI" w:cs="Segoe UI"/>
          <w:color w:val="111111"/>
          <w:sz w:val="20"/>
          <w:szCs w:val="20"/>
          <w:lang w:val="es-ES"/>
        </w:rPr>
        <w:t>Una vez que se ha diseñado el oráculo cuántico, se puede implementar el algoritmo de Grover</w:t>
      </w:r>
      <w:r w:rsidRPr="00321ACB">
        <w:rPr>
          <w:rFonts w:ascii="Segoe UI" w:hAnsi="Segoe UI" w:cs="Segoe UI"/>
          <w:color w:val="111111"/>
          <w:sz w:val="20"/>
          <w:szCs w:val="20"/>
          <w:lang w:val="es-ES"/>
        </w:rPr>
        <w:t>:</w:t>
      </w:r>
    </w:p>
    <w:p w14:paraId="3D9278B9" w14:textId="77777777" w:rsidR="00F10F42" w:rsidRPr="00321ACB" w:rsidRDefault="00F10F42" w:rsidP="00F10F42">
      <w:pPr>
        <w:pStyle w:val="Default"/>
        <w:spacing w:after="79"/>
        <w:rPr>
          <w:sz w:val="20"/>
          <w:szCs w:val="20"/>
          <w:lang w:val="es-ES"/>
        </w:rPr>
      </w:pPr>
      <w:r w:rsidRPr="00321ACB">
        <w:rPr>
          <w:color w:val="111111"/>
          <w:sz w:val="20"/>
          <w:szCs w:val="20"/>
          <w:lang w:val="es-ES"/>
        </w:rPr>
        <w:t xml:space="preserve">Primero, se crea un objeto </w:t>
      </w:r>
      <w:proofErr w:type="spellStart"/>
      <w:r w:rsidRPr="00321ACB">
        <w:rPr>
          <w:color w:val="111111"/>
          <w:sz w:val="20"/>
          <w:szCs w:val="20"/>
          <w:lang w:val="es-ES"/>
        </w:rPr>
        <w:t>QuantumCircuit</w:t>
      </w:r>
      <w:proofErr w:type="spellEnd"/>
      <w:r w:rsidRPr="00321ACB">
        <w:rPr>
          <w:color w:val="111111"/>
          <w:sz w:val="20"/>
          <w:szCs w:val="20"/>
          <w:lang w:val="es-ES"/>
        </w:rPr>
        <w:t xml:space="preserve"> llamado </w:t>
      </w:r>
      <w:proofErr w:type="spellStart"/>
      <w:r w:rsidRPr="00321ACB">
        <w:rPr>
          <w:color w:val="111111"/>
          <w:sz w:val="20"/>
          <w:szCs w:val="20"/>
          <w:lang w:val="es-ES"/>
        </w:rPr>
        <w:t>grover_circuit</w:t>
      </w:r>
      <w:proofErr w:type="spellEnd"/>
      <w:r w:rsidRPr="00321ACB">
        <w:rPr>
          <w:color w:val="111111"/>
          <w:sz w:val="20"/>
          <w:szCs w:val="20"/>
          <w:lang w:val="es-ES"/>
        </w:rPr>
        <w:t xml:space="preserve"> que utiliza el registro cuántico </w:t>
      </w:r>
      <w:proofErr w:type="spellStart"/>
      <w:r w:rsidRPr="00321ACB">
        <w:rPr>
          <w:color w:val="111111"/>
          <w:sz w:val="20"/>
          <w:szCs w:val="20"/>
          <w:lang w:val="es-ES"/>
        </w:rPr>
        <w:t>qr</w:t>
      </w:r>
      <w:proofErr w:type="spellEnd"/>
      <w:r w:rsidRPr="00321ACB">
        <w:rPr>
          <w:color w:val="111111"/>
          <w:sz w:val="20"/>
          <w:szCs w:val="20"/>
          <w:lang w:val="es-ES"/>
        </w:rPr>
        <w:t xml:space="preserve"> creado anteriormente. </w:t>
      </w:r>
    </w:p>
    <w:p w14:paraId="372E2594" w14:textId="53962FFA" w:rsidR="00F10F42" w:rsidRPr="00321ACB" w:rsidRDefault="00F10F42" w:rsidP="00F10F42">
      <w:pPr>
        <w:pStyle w:val="Default"/>
        <w:spacing w:after="79"/>
        <w:rPr>
          <w:sz w:val="20"/>
          <w:szCs w:val="20"/>
          <w:lang w:val="es-ES"/>
        </w:rPr>
      </w:pPr>
      <w:r w:rsidRPr="00321ACB">
        <w:rPr>
          <w:color w:val="111111"/>
          <w:sz w:val="20"/>
          <w:szCs w:val="20"/>
          <w:lang w:val="es-ES"/>
        </w:rPr>
        <w:t xml:space="preserve">Luego, se aplica una compuerta </w:t>
      </w:r>
      <w:proofErr w:type="spellStart"/>
      <w:r w:rsidRPr="00321ACB">
        <w:rPr>
          <w:color w:val="111111"/>
          <w:sz w:val="20"/>
          <w:szCs w:val="20"/>
          <w:lang w:val="es-ES"/>
        </w:rPr>
        <w:t>Hadamard</w:t>
      </w:r>
      <w:proofErr w:type="spellEnd"/>
      <w:r w:rsidRPr="00321ACB">
        <w:rPr>
          <w:color w:val="111111"/>
          <w:sz w:val="20"/>
          <w:szCs w:val="20"/>
          <w:lang w:val="es-ES"/>
        </w:rPr>
        <w:t xml:space="preserve"> a todos los </w:t>
      </w:r>
      <w:proofErr w:type="spellStart"/>
      <w:r w:rsidRPr="00321ACB">
        <w:rPr>
          <w:color w:val="111111"/>
          <w:sz w:val="20"/>
          <w:szCs w:val="20"/>
          <w:lang w:val="es-ES"/>
        </w:rPr>
        <w:t>qubits</w:t>
      </w:r>
      <w:proofErr w:type="spellEnd"/>
      <w:r w:rsidRPr="00321ACB">
        <w:rPr>
          <w:color w:val="111111"/>
          <w:sz w:val="20"/>
          <w:szCs w:val="20"/>
          <w:lang w:val="es-ES"/>
        </w:rPr>
        <w:t xml:space="preserve"> en el registro cuántico, </w:t>
      </w:r>
      <w:r w:rsidR="00764D02" w:rsidRPr="00321ACB">
        <w:rPr>
          <w:color w:val="111111"/>
          <w:sz w:val="20"/>
          <w:szCs w:val="20"/>
          <w:lang w:val="es-ES"/>
        </w:rPr>
        <w:t xml:space="preserve">para que </w:t>
      </w:r>
      <w:r w:rsidRPr="00321ACB">
        <w:rPr>
          <w:color w:val="111111"/>
          <w:sz w:val="20"/>
          <w:szCs w:val="20"/>
          <w:lang w:val="es-ES"/>
        </w:rPr>
        <w:t xml:space="preserve">cada estado </w:t>
      </w:r>
      <w:r w:rsidR="00764D02" w:rsidRPr="00321ACB">
        <w:rPr>
          <w:color w:val="111111"/>
          <w:sz w:val="20"/>
          <w:szCs w:val="20"/>
          <w:lang w:val="es-ES"/>
        </w:rPr>
        <w:t>tenga</w:t>
      </w:r>
      <w:r w:rsidRPr="00321ACB">
        <w:rPr>
          <w:color w:val="111111"/>
          <w:sz w:val="20"/>
          <w:szCs w:val="20"/>
          <w:lang w:val="es-ES"/>
        </w:rPr>
        <w:t xml:space="preserve"> la misma probabilidad de ser medido. </w:t>
      </w:r>
    </w:p>
    <w:p w14:paraId="0064667A" w14:textId="6AC158DD" w:rsidR="00F10F42" w:rsidRPr="00321ACB" w:rsidRDefault="00F10F42" w:rsidP="00F10F42">
      <w:pPr>
        <w:pStyle w:val="Default"/>
        <w:spacing w:after="79"/>
        <w:rPr>
          <w:sz w:val="20"/>
          <w:szCs w:val="20"/>
          <w:lang w:val="es-ES"/>
        </w:rPr>
      </w:pPr>
      <w:r w:rsidRPr="00321ACB">
        <w:rPr>
          <w:color w:val="111111"/>
          <w:sz w:val="20"/>
          <w:szCs w:val="20"/>
          <w:lang w:val="es-ES"/>
        </w:rPr>
        <w:t xml:space="preserve">A continuación, se utiliza la función </w:t>
      </w:r>
      <w:proofErr w:type="spellStart"/>
      <w:r w:rsidRPr="00321ACB">
        <w:rPr>
          <w:color w:val="111111"/>
          <w:sz w:val="20"/>
          <w:szCs w:val="20"/>
          <w:lang w:val="es-ES"/>
        </w:rPr>
        <w:t>append</w:t>
      </w:r>
      <w:proofErr w:type="spellEnd"/>
      <w:r w:rsidRPr="00321ACB">
        <w:rPr>
          <w:color w:val="111111"/>
          <w:sz w:val="20"/>
          <w:szCs w:val="20"/>
          <w:lang w:val="es-ES"/>
        </w:rPr>
        <w:t xml:space="preserve"> para agregar el operador de Grover creado a partir del oráculo cuántico al circuito cuántico </w:t>
      </w:r>
      <w:proofErr w:type="spellStart"/>
      <w:r w:rsidRPr="00321ACB">
        <w:rPr>
          <w:color w:val="111111"/>
          <w:sz w:val="20"/>
          <w:szCs w:val="20"/>
          <w:lang w:val="es-ES"/>
        </w:rPr>
        <w:t>grover_circuit</w:t>
      </w:r>
      <w:proofErr w:type="spellEnd"/>
      <w:r w:rsidRPr="00321ACB">
        <w:rPr>
          <w:color w:val="111111"/>
          <w:sz w:val="20"/>
          <w:szCs w:val="20"/>
          <w:lang w:val="es-ES"/>
        </w:rPr>
        <w:t xml:space="preserve">. </w:t>
      </w:r>
    </w:p>
    <w:p w14:paraId="26BC0347" w14:textId="0A93712A" w:rsidR="00F10F42" w:rsidRPr="00321ACB" w:rsidRDefault="00F10F42" w:rsidP="00F10F42">
      <w:pPr>
        <w:pStyle w:val="Default"/>
        <w:rPr>
          <w:sz w:val="20"/>
          <w:szCs w:val="20"/>
          <w:lang w:val="es-ES"/>
        </w:rPr>
      </w:pPr>
      <w:r w:rsidRPr="00321ACB">
        <w:rPr>
          <w:color w:val="111111"/>
          <w:sz w:val="20"/>
          <w:szCs w:val="20"/>
          <w:lang w:val="es-ES"/>
        </w:rPr>
        <w:t xml:space="preserve">Finalmente, se mide cada </w:t>
      </w:r>
      <w:proofErr w:type="spellStart"/>
      <w:r w:rsidRPr="00321ACB">
        <w:rPr>
          <w:color w:val="111111"/>
          <w:sz w:val="20"/>
          <w:szCs w:val="20"/>
          <w:lang w:val="es-ES"/>
        </w:rPr>
        <w:t>qubit</w:t>
      </w:r>
      <w:proofErr w:type="spellEnd"/>
      <w:r w:rsidRPr="00321ACB">
        <w:rPr>
          <w:color w:val="111111"/>
          <w:sz w:val="20"/>
          <w:szCs w:val="20"/>
          <w:lang w:val="es-ES"/>
        </w:rPr>
        <w:t xml:space="preserve"> en el registro cuántico y se almacenan los resultados en un objeto </w:t>
      </w:r>
      <w:proofErr w:type="spellStart"/>
      <w:r w:rsidRPr="00321ACB">
        <w:rPr>
          <w:color w:val="111111"/>
          <w:sz w:val="20"/>
          <w:szCs w:val="20"/>
          <w:lang w:val="es-ES"/>
        </w:rPr>
        <w:t>counts</w:t>
      </w:r>
      <w:proofErr w:type="spellEnd"/>
      <w:r w:rsidRPr="00321ACB">
        <w:rPr>
          <w:color w:val="111111"/>
          <w:sz w:val="20"/>
          <w:szCs w:val="20"/>
          <w:lang w:val="es-ES"/>
        </w:rPr>
        <w:t xml:space="preserve"> para su posterior análisis. </w:t>
      </w:r>
    </w:p>
    <w:p w14:paraId="4EDC6732" w14:textId="77777777" w:rsidR="00764D02" w:rsidRPr="00321ACB" w:rsidRDefault="00764D02" w:rsidP="00F10F42">
      <w:pPr>
        <w:rPr>
          <w:rFonts w:ascii="Segoe UI" w:hAnsi="Segoe UI" w:cs="Segoe UI"/>
          <w:color w:val="111111"/>
          <w:sz w:val="20"/>
          <w:szCs w:val="20"/>
          <w:lang w:val="es-ES"/>
        </w:rPr>
      </w:pPr>
    </w:p>
    <w:p w14:paraId="71C4189A" w14:textId="48F4AB69" w:rsidR="00764D02" w:rsidRPr="00321ACB" w:rsidRDefault="00764D02" w:rsidP="00F10F42">
      <w:pPr>
        <w:rPr>
          <w:rFonts w:ascii="Segoe UI" w:hAnsi="Segoe UI" w:cs="Segoe UI"/>
          <w:color w:val="111111"/>
          <w:sz w:val="20"/>
          <w:szCs w:val="20"/>
          <w:lang w:val="es-ES"/>
        </w:rPr>
      </w:pPr>
      <w:r w:rsidRPr="00321ACB">
        <w:rPr>
          <w:rFonts w:ascii="Segoe UI" w:hAnsi="Segoe UI" w:cs="Segoe UI"/>
          <w:color w:val="111111"/>
          <w:sz w:val="20"/>
          <w:szCs w:val="20"/>
          <w:lang w:val="es-ES"/>
        </w:rPr>
        <w:t>En la tabla se puede ver el número de estrellas que han sido encontradas como solución por el algoritmo, tras haber realizado 16 iteraciones</w:t>
      </w:r>
      <w:r w:rsidRPr="00321ACB">
        <w:rPr>
          <w:rFonts w:ascii="Segoe UI" w:hAnsi="Segoe UI" w:cs="Segoe UI"/>
          <w:color w:val="111111"/>
          <w:sz w:val="20"/>
          <w:szCs w:val="20"/>
          <w:lang w:val="es-ES"/>
        </w:rPr>
        <w:t xml:space="preserve">. </w:t>
      </w:r>
      <w:r w:rsidRPr="00321ACB">
        <w:rPr>
          <w:rFonts w:ascii="Segoe UI" w:hAnsi="Segoe UI" w:cs="Segoe UI"/>
          <w:color w:val="111111"/>
          <w:sz w:val="20"/>
          <w:szCs w:val="20"/>
          <w:lang w:val="es-ES"/>
        </w:rPr>
        <w:t>Se puede observar que las estrellas que más destacan son la número 11 (527 soluciones), la número 15 (504 soluciones) y la número 10 (481 soluciones), todas con un porcentaje superior al 12%.</w:t>
      </w:r>
      <w:r w:rsidRPr="00321ACB">
        <w:rPr>
          <w:rFonts w:ascii="Segoe UI" w:hAnsi="Segoe UI" w:cs="Segoe UI"/>
          <w:color w:val="111111"/>
          <w:sz w:val="20"/>
          <w:szCs w:val="20"/>
          <w:lang w:val="es-ES"/>
        </w:rPr>
        <w:t xml:space="preserve"> </w:t>
      </w:r>
    </w:p>
    <w:p w14:paraId="5A420954" w14:textId="5902C98B" w:rsidR="00764D02" w:rsidRPr="00321ACB" w:rsidRDefault="00764D02" w:rsidP="00F10F42">
      <w:pPr>
        <w:rPr>
          <w:rFonts w:ascii="Segoe UI" w:hAnsi="Segoe UI" w:cs="Segoe UI"/>
          <w:color w:val="111111"/>
          <w:sz w:val="20"/>
          <w:szCs w:val="20"/>
          <w:lang w:val="es-ES"/>
        </w:rPr>
      </w:pPr>
      <w:r w:rsidRPr="00321ACB">
        <w:rPr>
          <w:rFonts w:ascii="Segoe UI" w:hAnsi="Segoe UI" w:cs="Segoe UI"/>
          <w:color w:val="111111"/>
          <w:sz w:val="20"/>
          <w:szCs w:val="20"/>
          <w:lang w:val="es-ES"/>
        </w:rPr>
        <w:t>Y aquí</w:t>
      </w:r>
      <w:r w:rsidRPr="00321ACB">
        <w:rPr>
          <w:rFonts w:ascii="Segoe UI" w:hAnsi="Segoe UI" w:cs="Segoe UI"/>
          <w:color w:val="111111"/>
          <w:sz w:val="20"/>
          <w:szCs w:val="20"/>
          <w:lang w:val="es-ES"/>
        </w:rPr>
        <w:t>, podemos observar un ejemplo de lo que sería uno de los resultados proporcionados por el código, junto con su histograma</w:t>
      </w:r>
      <w:r w:rsidR="00174BA4" w:rsidRPr="00321ACB">
        <w:rPr>
          <w:rFonts w:ascii="Segoe UI" w:hAnsi="Segoe UI" w:cs="Segoe UI"/>
          <w:color w:val="111111"/>
          <w:sz w:val="20"/>
          <w:szCs w:val="20"/>
          <w:lang w:val="es-ES"/>
        </w:rPr>
        <w:t>.</w:t>
      </w:r>
    </w:p>
    <w:p w14:paraId="60232BE0" w14:textId="6A06C56C" w:rsidR="00174BA4" w:rsidRPr="00321ACB" w:rsidRDefault="00174BA4" w:rsidP="00F10F42">
      <w:pPr>
        <w:rPr>
          <w:rFonts w:ascii="Segoe UI" w:hAnsi="Segoe UI" w:cs="Segoe UI"/>
          <w:color w:val="111111"/>
          <w:sz w:val="20"/>
          <w:szCs w:val="20"/>
          <w:lang w:val="es-ES"/>
        </w:rPr>
      </w:pPr>
      <w:r w:rsidRPr="00321ACB">
        <w:rPr>
          <w:rFonts w:ascii="Segoe UI" w:hAnsi="Segoe UI" w:cs="Segoe UI"/>
          <w:color w:val="111111"/>
          <w:sz w:val="20"/>
          <w:szCs w:val="20"/>
          <w:lang w:val="es-ES"/>
        </w:rPr>
        <w:t>Está claro que es necesario realizar muchas iteraciones para poder calcular con exactitud cuál es la estrella más brillante, además de tener muchos más parámetros en cuenta tales como la localización del telescopio o la condición atmosférica.</w:t>
      </w:r>
    </w:p>
    <w:p w14:paraId="3C542CB9" w14:textId="77777777" w:rsidR="00764D02" w:rsidRPr="00321ACB" w:rsidRDefault="00764D02" w:rsidP="00F10F42">
      <w:pPr>
        <w:rPr>
          <w:rFonts w:ascii="Segoe UI" w:hAnsi="Segoe UI" w:cs="Segoe UI"/>
          <w:color w:val="111111"/>
          <w:sz w:val="20"/>
          <w:szCs w:val="20"/>
          <w:lang w:val="es-ES"/>
        </w:rPr>
      </w:pPr>
    </w:p>
    <w:p w14:paraId="7F238C04" w14:textId="77777777" w:rsidR="00174BA4" w:rsidRPr="00321ACB" w:rsidRDefault="00174BA4" w:rsidP="00F10F42">
      <w:pPr>
        <w:rPr>
          <w:rFonts w:ascii="Segoe UI" w:hAnsi="Segoe UI" w:cs="Segoe UI"/>
          <w:color w:val="111111"/>
          <w:sz w:val="20"/>
          <w:szCs w:val="20"/>
          <w:lang w:val="es-ES"/>
        </w:rPr>
      </w:pPr>
    </w:p>
    <w:p w14:paraId="7A702FFF" w14:textId="6F417A5C" w:rsidR="00174BA4" w:rsidRPr="00321ACB" w:rsidRDefault="00174BA4" w:rsidP="00F10F42">
      <w:pPr>
        <w:rPr>
          <w:rFonts w:ascii="Segoe UI" w:hAnsi="Segoe UI" w:cs="Segoe UI"/>
          <w:color w:val="111111"/>
          <w:sz w:val="20"/>
          <w:szCs w:val="20"/>
          <w:lang w:val="es-ES"/>
        </w:rPr>
      </w:pPr>
      <w:r w:rsidRPr="00321ACB">
        <w:rPr>
          <w:rFonts w:ascii="Segoe UI" w:hAnsi="Segoe UI" w:cs="Segoe UI"/>
          <w:color w:val="111111"/>
          <w:sz w:val="20"/>
          <w:szCs w:val="20"/>
          <w:lang w:val="es-ES"/>
        </w:rPr>
        <w:t xml:space="preserve">En general, la implementación del algoritmo de Grover en la optimización de telescopios es un área de investigación prometedora en </w:t>
      </w:r>
      <w:r w:rsidRPr="00321ACB">
        <w:rPr>
          <w:rFonts w:ascii="Segoe UI" w:hAnsi="Segoe UI" w:cs="Segoe UI"/>
          <w:color w:val="111111"/>
          <w:sz w:val="20"/>
          <w:szCs w:val="20"/>
          <w:lang w:val="es-ES"/>
        </w:rPr>
        <w:t xml:space="preserve">cuanto a la unión </w:t>
      </w:r>
      <w:r w:rsidRPr="00321ACB">
        <w:rPr>
          <w:rFonts w:ascii="Segoe UI" w:hAnsi="Segoe UI" w:cs="Segoe UI"/>
          <w:color w:val="111111"/>
          <w:sz w:val="20"/>
          <w:szCs w:val="20"/>
          <w:lang w:val="es-ES"/>
        </w:rPr>
        <w:t>de la computación cuántica y la astronomía. A medida que se avanza en la tecnología de la computación cuántica y se desarrollan nuevos algoritmos y herramientas, es posible que se puedan superar las limitaciones actuales y se pueda lograr una implementación práctica del algoritmo de Grover en la optimización de telescopios.</w:t>
      </w:r>
    </w:p>
    <w:sectPr w:rsidR="00174BA4" w:rsidRPr="00321A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5D8"/>
    <w:rsid w:val="0013750C"/>
    <w:rsid w:val="00174BA4"/>
    <w:rsid w:val="00321ACB"/>
    <w:rsid w:val="0055485C"/>
    <w:rsid w:val="00764D02"/>
    <w:rsid w:val="00DA15D8"/>
    <w:rsid w:val="00F10F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50AAB"/>
  <w15:chartTrackingRefBased/>
  <w15:docId w15:val="{A220E761-CAEB-4841-A256-DB6FE7E1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5485C"/>
    <w:pPr>
      <w:autoSpaceDE w:val="0"/>
      <w:autoSpaceDN w:val="0"/>
      <w:adjustRightInd w:val="0"/>
      <w:spacing w:after="0" w:line="240" w:lineRule="auto"/>
    </w:pPr>
    <w:rPr>
      <w:rFonts w:ascii="Segoe UI" w:hAnsi="Segoe UI" w:cs="Segoe U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bravo mateos</dc:creator>
  <cp:keywords/>
  <dc:description/>
  <cp:lastModifiedBy>jorge bravo mateos</cp:lastModifiedBy>
  <cp:revision>3</cp:revision>
  <cp:lastPrinted>2023-04-30T22:31:00Z</cp:lastPrinted>
  <dcterms:created xsi:type="dcterms:W3CDTF">2023-04-30T21:34:00Z</dcterms:created>
  <dcterms:modified xsi:type="dcterms:W3CDTF">2023-04-30T22:32:00Z</dcterms:modified>
</cp:coreProperties>
</file>