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4AC34" w14:textId="1C6ED732" w:rsidR="00F01A53" w:rsidRDefault="00000000" w:rsidP="0050723E">
      <w:pPr>
        <w:spacing w:after="224"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bl>
      <w:tblPr>
        <w:tblW w:w="862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5790"/>
        <w:gridCol w:w="2835"/>
      </w:tblGrid>
      <w:tr w:rsidR="00A4309F" w:rsidRPr="00A4309F" w14:paraId="5EB92B76" w14:textId="77777777" w:rsidTr="00E13235">
        <w:tc>
          <w:tcPr>
            <w:tcW w:w="8625" w:type="dxa"/>
            <w:gridSpan w:val="2"/>
            <w:tcBorders>
              <w:top w:val="single" w:sz="8" w:space="0" w:color="000001"/>
              <w:left w:val="single" w:sz="8" w:space="0" w:color="000001"/>
              <w:bottom w:val="single" w:sz="8" w:space="0" w:color="000001"/>
              <w:right w:val="single" w:sz="8" w:space="0" w:color="000001"/>
            </w:tcBorders>
            <w:shd w:val="clear" w:color="auto" w:fill="auto"/>
            <w:tcMar>
              <w:left w:w="110" w:type="dxa"/>
            </w:tcMar>
            <w:vAlign w:val="bottom"/>
          </w:tcPr>
          <w:p w14:paraId="354622FE" w14:textId="44FF5E21" w:rsidR="00A4309F" w:rsidRPr="00A4309F" w:rsidRDefault="00A4309F" w:rsidP="00A4309F">
            <w:pPr>
              <w:keepNext/>
              <w:widowControl w:val="0"/>
              <w:spacing w:after="0" w:line="276" w:lineRule="auto"/>
              <w:ind w:left="0" w:right="0" w:firstLine="0"/>
              <w:jc w:val="center"/>
              <w:rPr>
                <w:rFonts w:ascii="Georgia" w:eastAsia="Georgia" w:hAnsi="Georgia" w:cs="Georgia"/>
                <w:b/>
                <w:color w:val="auto"/>
                <w:kern w:val="0"/>
                <w:sz w:val="24"/>
                <w14:ligatures w14:val="none"/>
              </w:rPr>
            </w:pPr>
            <w:r>
              <w:rPr>
                <w:rFonts w:eastAsia="Georgia"/>
                <w:color w:val="auto"/>
                <w:kern w:val="0"/>
                <w:sz w:val="48"/>
                <w:szCs w:val="48"/>
                <w14:ligatures w14:val="none"/>
              </w:rPr>
              <w:t>PRIVACIDAD POR DEFECTO</w:t>
            </w:r>
            <w:r w:rsidRPr="00A4309F">
              <w:rPr>
                <w:rFonts w:eastAsia="Georgia"/>
                <w:color w:val="auto"/>
                <w:kern w:val="0"/>
                <w:sz w:val="48"/>
                <w:szCs w:val="48"/>
                <w14:ligatures w14:val="none"/>
              </w:rPr>
              <w:t xml:space="preserve"> </w:t>
            </w:r>
          </w:p>
        </w:tc>
      </w:tr>
      <w:tr w:rsidR="00A4309F" w:rsidRPr="00A4309F" w14:paraId="26B95A9E" w14:textId="77777777" w:rsidTr="00E13235">
        <w:tc>
          <w:tcPr>
            <w:tcW w:w="8625" w:type="dxa"/>
            <w:gridSpan w:val="2"/>
            <w:tcBorders>
              <w:top w:val="single" w:sz="8" w:space="0" w:color="000001"/>
              <w:left w:val="single" w:sz="8" w:space="0" w:color="000001"/>
              <w:bottom w:val="single" w:sz="8" w:space="0" w:color="000001"/>
              <w:right w:val="single" w:sz="8" w:space="0" w:color="000001"/>
            </w:tcBorders>
            <w:shd w:val="clear" w:color="auto" w:fill="auto"/>
            <w:tcMar>
              <w:left w:w="110" w:type="dxa"/>
            </w:tcMar>
            <w:vAlign w:val="bottom"/>
          </w:tcPr>
          <w:p w14:paraId="00C528C2" w14:textId="42772D8B" w:rsidR="00A4309F" w:rsidRPr="00A4309F" w:rsidRDefault="00A4309F" w:rsidP="00A4309F">
            <w:pPr>
              <w:keepNext/>
              <w:widowControl w:val="0"/>
              <w:spacing w:after="0" w:line="276" w:lineRule="auto"/>
              <w:ind w:left="0" w:right="0" w:firstLine="0"/>
              <w:jc w:val="left"/>
              <w:rPr>
                <w:rFonts w:eastAsia="Georgia"/>
                <w:b/>
                <w:color w:val="auto"/>
                <w:kern w:val="0"/>
                <w:szCs w:val="22"/>
                <w14:ligatures w14:val="none"/>
              </w:rPr>
            </w:pPr>
            <w:r w:rsidRPr="00A4309F">
              <w:rPr>
                <w:rFonts w:eastAsia="Georgia"/>
                <w:b/>
                <w:color w:val="auto"/>
                <w:kern w:val="0"/>
                <w:szCs w:val="22"/>
                <w14:ligatures w14:val="none"/>
              </w:rPr>
              <w:t>Objetivo:</w:t>
            </w:r>
            <w:r w:rsidRPr="00A4309F">
              <w:rPr>
                <w:rFonts w:eastAsia="Georgia"/>
                <w:color w:val="auto"/>
                <w:kern w:val="0"/>
                <w:szCs w:val="22"/>
                <w14:ligatures w14:val="none"/>
              </w:rPr>
              <w:t xml:space="preserve"> Conseguir una visión completa del diseño de las aplicaciones </w:t>
            </w:r>
            <w:r>
              <w:rPr>
                <w:rFonts w:eastAsia="Georgia"/>
                <w:color w:val="auto"/>
                <w:kern w:val="0"/>
                <w:szCs w:val="22"/>
                <w14:ligatures w14:val="none"/>
              </w:rPr>
              <w:t>pensando en la privacidad.</w:t>
            </w:r>
          </w:p>
        </w:tc>
      </w:tr>
      <w:tr w:rsidR="00A4309F" w:rsidRPr="00A4309F" w14:paraId="4567D87A" w14:textId="77777777" w:rsidTr="00E13235">
        <w:tc>
          <w:tcPr>
            <w:tcW w:w="8625" w:type="dxa"/>
            <w:gridSpan w:val="2"/>
            <w:tcBorders>
              <w:top w:val="single" w:sz="8" w:space="0" w:color="000001"/>
              <w:left w:val="single" w:sz="8" w:space="0" w:color="000001"/>
              <w:bottom w:val="single" w:sz="8" w:space="0" w:color="000001"/>
              <w:right w:val="single" w:sz="8" w:space="0" w:color="000001"/>
            </w:tcBorders>
            <w:shd w:val="clear" w:color="auto" w:fill="auto"/>
            <w:tcMar>
              <w:left w:w="110" w:type="dxa"/>
            </w:tcMar>
            <w:vAlign w:val="bottom"/>
          </w:tcPr>
          <w:p w14:paraId="2FD62575" w14:textId="0A599AD4" w:rsidR="00A4309F" w:rsidRPr="00A4309F" w:rsidRDefault="00A4309F" w:rsidP="00A4309F">
            <w:pPr>
              <w:keepNext/>
              <w:widowControl w:val="0"/>
              <w:spacing w:after="0" w:line="276" w:lineRule="auto"/>
              <w:ind w:left="0" w:right="0" w:firstLine="0"/>
              <w:rPr>
                <w:rFonts w:eastAsia="Georgia"/>
                <w:b/>
                <w:color w:val="auto"/>
                <w:kern w:val="0"/>
                <w:szCs w:val="22"/>
                <w14:ligatures w14:val="none"/>
              </w:rPr>
            </w:pPr>
            <w:r w:rsidRPr="00A4309F">
              <w:rPr>
                <w:rFonts w:eastAsia="Georgia"/>
                <w:b/>
                <w:color w:val="auto"/>
                <w:kern w:val="0"/>
                <w:szCs w:val="22"/>
                <w14:ligatures w14:val="none"/>
              </w:rPr>
              <w:t xml:space="preserve">Dinámica: </w:t>
            </w:r>
            <w:r w:rsidRPr="00A4309F">
              <w:rPr>
                <w:rFonts w:eastAsia="Georgia"/>
                <w:bCs/>
                <w:color w:val="auto"/>
                <w:kern w:val="0"/>
                <w:szCs w:val="22"/>
                <w14:ligatures w14:val="none"/>
              </w:rPr>
              <w:t xml:space="preserve">Realizar un estudio sobre </w:t>
            </w:r>
            <w:r>
              <w:rPr>
                <w:rFonts w:eastAsia="Georgia"/>
                <w:bCs/>
                <w:color w:val="auto"/>
                <w:kern w:val="0"/>
                <w:szCs w:val="22"/>
                <w14:ligatures w14:val="none"/>
              </w:rPr>
              <w:t xml:space="preserve">las decisiones de diseño de </w:t>
            </w:r>
            <w:r w:rsidRPr="00A4309F">
              <w:rPr>
                <w:rFonts w:eastAsia="Georgia"/>
                <w:bCs/>
                <w:color w:val="auto"/>
                <w:kern w:val="0"/>
                <w:szCs w:val="22"/>
                <w14:ligatures w14:val="none"/>
              </w:rPr>
              <w:t>una app concreta</w:t>
            </w:r>
            <w:r>
              <w:rPr>
                <w:rFonts w:eastAsia="Georgia"/>
                <w:bCs/>
                <w:color w:val="auto"/>
                <w:kern w:val="0"/>
                <w:szCs w:val="22"/>
                <w14:ligatures w14:val="none"/>
              </w:rPr>
              <w:t xml:space="preserve"> proporcionada por </w:t>
            </w:r>
            <w:proofErr w:type="spellStart"/>
            <w:r>
              <w:rPr>
                <w:rFonts w:eastAsia="Georgia"/>
                <w:bCs/>
                <w:color w:val="auto"/>
                <w:kern w:val="0"/>
                <w:szCs w:val="22"/>
                <w14:ligatures w14:val="none"/>
              </w:rPr>
              <w:t>el</w:t>
            </w:r>
            <w:proofErr w:type="spellEnd"/>
            <w:r>
              <w:rPr>
                <w:rFonts w:eastAsia="Georgia"/>
                <w:bCs/>
                <w:color w:val="auto"/>
                <w:kern w:val="0"/>
                <w:szCs w:val="22"/>
                <w14:ligatures w14:val="none"/>
              </w:rPr>
              <w:t xml:space="preserve"> profesor</w:t>
            </w:r>
            <w:r w:rsidRPr="00A4309F">
              <w:rPr>
                <w:rFonts w:eastAsia="Georgia"/>
                <w:bCs/>
                <w:color w:val="auto"/>
                <w:kern w:val="0"/>
                <w:szCs w:val="22"/>
                <w14:ligatures w14:val="none"/>
              </w:rPr>
              <w:t>.</w:t>
            </w:r>
          </w:p>
        </w:tc>
      </w:tr>
      <w:tr w:rsidR="00A4309F" w:rsidRPr="00A4309F" w14:paraId="644D1743" w14:textId="77777777" w:rsidTr="00E13235">
        <w:tc>
          <w:tcPr>
            <w:tcW w:w="8625" w:type="dxa"/>
            <w:gridSpan w:val="2"/>
            <w:tcBorders>
              <w:top w:val="single" w:sz="8" w:space="0" w:color="000001"/>
              <w:left w:val="single" w:sz="8" w:space="0" w:color="000001"/>
              <w:bottom w:val="single" w:sz="8" w:space="0" w:color="000001"/>
              <w:right w:val="single" w:sz="8" w:space="0" w:color="000001"/>
            </w:tcBorders>
            <w:shd w:val="clear" w:color="auto" w:fill="auto"/>
            <w:tcMar>
              <w:left w:w="110" w:type="dxa"/>
            </w:tcMar>
            <w:vAlign w:val="bottom"/>
          </w:tcPr>
          <w:p w14:paraId="41C60225" w14:textId="77777777" w:rsidR="00A4309F" w:rsidRPr="00A4309F" w:rsidRDefault="00A4309F" w:rsidP="00A4309F">
            <w:pPr>
              <w:keepNext/>
              <w:widowControl w:val="0"/>
              <w:spacing w:after="0" w:line="276" w:lineRule="auto"/>
              <w:ind w:left="0" w:right="0" w:firstLine="0"/>
              <w:jc w:val="center"/>
              <w:rPr>
                <w:rFonts w:eastAsia="Georgia"/>
                <w:b/>
                <w:color w:val="auto"/>
                <w:kern w:val="0"/>
                <w:sz w:val="24"/>
                <w14:ligatures w14:val="none"/>
              </w:rPr>
            </w:pPr>
            <w:r w:rsidRPr="00A4309F">
              <w:rPr>
                <w:rFonts w:eastAsia="Georgia"/>
                <w:b/>
                <w:color w:val="auto"/>
                <w:kern w:val="0"/>
                <w:sz w:val="24"/>
                <w14:ligatures w14:val="none"/>
              </w:rPr>
              <w:t>ESTA FICHA TIENE EQUIPO RECORDER</w:t>
            </w:r>
          </w:p>
        </w:tc>
      </w:tr>
      <w:tr w:rsidR="00A4309F" w:rsidRPr="00A4309F" w14:paraId="53919276" w14:textId="77777777" w:rsidTr="00E13235">
        <w:tc>
          <w:tcPr>
            <w:tcW w:w="5790" w:type="dxa"/>
            <w:tcBorders>
              <w:top w:val="single" w:sz="8" w:space="0" w:color="000001"/>
              <w:left w:val="single" w:sz="8" w:space="0" w:color="000001"/>
              <w:bottom w:val="single" w:sz="8" w:space="0" w:color="000001"/>
              <w:right w:val="single" w:sz="8" w:space="0" w:color="000001"/>
            </w:tcBorders>
            <w:shd w:val="clear" w:color="auto" w:fill="D9D9D9"/>
            <w:tcMar>
              <w:left w:w="110" w:type="dxa"/>
            </w:tcMar>
            <w:vAlign w:val="bottom"/>
          </w:tcPr>
          <w:p w14:paraId="7C824CAA" w14:textId="77777777" w:rsidR="00A4309F" w:rsidRPr="00A4309F" w:rsidRDefault="00A4309F" w:rsidP="00A4309F">
            <w:pPr>
              <w:keepNext/>
              <w:widowControl w:val="0"/>
              <w:spacing w:after="0" w:line="276" w:lineRule="auto"/>
              <w:ind w:left="0" w:right="0" w:firstLine="0"/>
              <w:jc w:val="left"/>
              <w:rPr>
                <w:rFonts w:eastAsia="Georgia"/>
                <w:b/>
                <w:color w:val="auto"/>
                <w:kern w:val="0"/>
                <w:sz w:val="24"/>
                <w14:ligatures w14:val="none"/>
              </w:rPr>
            </w:pPr>
            <w:r w:rsidRPr="00A4309F">
              <w:rPr>
                <w:rFonts w:eastAsia="Georgia"/>
                <w:b/>
                <w:color w:val="auto"/>
                <w:kern w:val="0"/>
                <w:sz w:val="24"/>
                <w14:ligatures w14:val="none"/>
              </w:rPr>
              <w:t>Grupo</w:t>
            </w:r>
          </w:p>
        </w:tc>
        <w:tc>
          <w:tcPr>
            <w:tcW w:w="2835" w:type="dxa"/>
            <w:tcBorders>
              <w:top w:val="single" w:sz="8" w:space="0" w:color="000001"/>
              <w:bottom w:val="single" w:sz="8" w:space="0" w:color="000001"/>
              <w:right w:val="single" w:sz="8" w:space="0" w:color="000001"/>
            </w:tcBorders>
            <w:shd w:val="clear" w:color="auto" w:fill="D9D9D9"/>
            <w:vAlign w:val="bottom"/>
          </w:tcPr>
          <w:p w14:paraId="2DC4021B" w14:textId="77777777" w:rsidR="00A4309F" w:rsidRPr="00A4309F" w:rsidRDefault="00A4309F" w:rsidP="00A4309F">
            <w:pPr>
              <w:keepNext/>
              <w:widowControl w:val="0"/>
              <w:spacing w:after="0" w:line="276" w:lineRule="auto"/>
              <w:ind w:left="0" w:right="0" w:firstLine="0"/>
              <w:jc w:val="left"/>
              <w:rPr>
                <w:rFonts w:eastAsia="Georgia"/>
                <w:b/>
                <w:color w:val="auto"/>
                <w:kern w:val="0"/>
                <w:sz w:val="24"/>
                <w14:ligatures w14:val="none"/>
              </w:rPr>
            </w:pPr>
            <w:r w:rsidRPr="00A4309F">
              <w:rPr>
                <w:rFonts w:eastAsia="Georgia"/>
                <w:b/>
                <w:color w:val="auto"/>
                <w:kern w:val="0"/>
                <w:sz w:val="24"/>
                <w14:ligatures w14:val="none"/>
              </w:rPr>
              <w:t>Fecha</w:t>
            </w:r>
          </w:p>
        </w:tc>
      </w:tr>
      <w:tr w:rsidR="00A4309F" w:rsidRPr="00A4309F" w14:paraId="3A9F5E48" w14:textId="77777777" w:rsidTr="00E13235">
        <w:tc>
          <w:tcPr>
            <w:tcW w:w="5790" w:type="dxa"/>
            <w:tcBorders>
              <w:left w:val="single" w:sz="8" w:space="0" w:color="000001"/>
              <w:bottom w:val="single" w:sz="8" w:space="0" w:color="000001"/>
              <w:right w:val="single" w:sz="8" w:space="0" w:color="000001"/>
            </w:tcBorders>
            <w:shd w:val="clear" w:color="auto" w:fill="auto"/>
            <w:tcMar>
              <w:left w:w="90" w:type="dxa"/>
              <w:right w:w="100" w:type="dxa"/>
            </w:tcMar>
          </w:tcPr>
          <w:p w14:paraId="12AC8BBE"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p w14:paraId="0079A775"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c>
          <w:tcPr>
            <w:tcW w:w="2835" w:type="dxa"/>
            <w:tcBorders>
              <w:bottom w:val="single" w:sz="8" w:space="0" w:color="000001"/>
              <w:right w:val="single" w:sz="8" w:space="0" w:color="000001"/>
            </w:tcBorders>
            <w:shd w:val="clear" w:color="auto" w:fill="auto"/>
            <w:tcMar>
              <w:left w:w="100" w:type="dxa"/>
              <w:right w:w="100" w:type="dxa"/>
            </w:tcMar>
          </w:tcPr>
          <w:p w14:paraId="5619E628"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5B74E6D4" w14:textId="77777777" w:rsidTr="00E13235">
        <w:tc>
          <w:tcPr>
            <w:tcW w:w="5790" w:type="dxa"/>
            <w:tcBorders>
              <w:left w:val="single" w:sz="8" w:space="0" w:color="000001"/>
              <w:bottom w:val="single" w:sz="8" w:space="0" w:color="000001"/>
              <w:right w:val="single" w:sz="8" w:space="0" w:color="000001"/>
            </w:tcBorders>
            <w:shd w:val="clear" w:color="auto" w:fill="D9D9D9"/>
            <w:tcMar>
              <w:left w:w="110" w:type="dxa"/>
            </w:tcMar>
          </w:tcPr>
          <w:p w14:paraId="0EF0B59E" w14:textId="77777777" w:rsidR="00A4309F" w:rsidRPr="00A4309F" w:rsidRDefault="00A4309F" w:rsidP="00A4309F">
            <w:pPr>
              <w:keepNext/>
              <w:widowControl w:val="0"/>
              <w:spacing w:after="0" w:line="276" w:lineRule="auto"/>
              <w:ind w:left="0" w:right="0" w:firstLine="0"/>
              <w:jc w:val="left"/>
              <w:rPr>
                <w:rFonts w:eastAsia="Georgia"/>
                <w:b/>
                <w:color w:val="auto"/>
                <w:kern w:val="0"/>
                <w:sz w:val="24"/>
                <w14:ligatures w14:val="none"/>
              </w:rPr>
            </w:pPr>
            <w:r w:rsidRPr="00A4309F">
              <w:rPr>
                <w:rFonts w:eastAsia="Georgia"/>
                <w:b/>
                <w:color w:val="auto"/>
                <w:kern w:val="0"/>
                <w:sz w:val="24"/>
                <w14:ligatures w14:val="none"/>
              </w:rPr>
              <w:t>Roles</w:t>
            </w:r>
          </w:p>
        </w:tc>
        <w:tc>
          <w:tcPr>
            <w:tcW w:w="2835" w:type="dxa"/>
            <w:tcBorders>
              <w:bottom w:val="single" w:sz="8" w:space="0" w:color="000001"/>
              <w:right w:val="single" w:sz="8" w:space="0" w:color="000001"/>
            </w:tcBorders>
            <w:shd w:val="clear" w:color="auto" w:fill="D9D9D9"/>
          </w:tcPr>
          <w:p w14:paraId="4374307C" w14:textId="77777777" w:rsidR="00A4309F" w:rsidRPr="00A4309F" w:rsidRDefault="00A4309F" w:rsidP="00A4309F">
            <w:pPr>
              <w:keepNext/>
              <w:widowControl w:val="0"/>
              <w:spacing w:after="0" w:line="276" w:lineRule="auto"/>
              <w:ind w:left="0" w:right="0" w:firstLine="0"/>
              <w:jc w:val="left"/>
              <w:rPr>
                <w:rFonts w:eastAsia="Georgia"/>
                <w:b/>
                <w:color w:val="auto"/>
                <w:kern w:val="0"/>
                <w:sz w:val="24"/>
                <w14:ligatures w14:val="none"/>
              </w:rPr>
            </w:pPr>
            <w:r w:rsidRPr="00A4309F">
              <w:rPr>
                <w:rFonts w:eastAsia="Georgia"/>
                <w:b/>
                <w:color w:val="auto"/>
                <w:kern w:val="0"/>
                <w:sz w:val="24"/>
                <w14:ligatures w14:val="none"/>
              </w:rPr>
              <w:t>Nombre y Apellidos</w:t>
            </w:r>
          </w:p>
        </w:tc>
      </w:tr>
      <w:tr w:rsidR="00A4309F" w:rsidRPr="00A4309F" w14:paraId="24492387" w14:textId="77777777" w:rsidTr="00E13235">
        <w:tc>
          <w:tcPr>
            <w:tcW w:w="5790" w:type="dxa"/>
            <w:tcBorders>
              <w:left w:val="single" w:sz="8" w:space="0" w:color="000001"/>
              <w:bottom w:val="single" w:sz="8" w:space="0" w:color="000001"/>
              <w:right w:val="single" w:sz="8" w:space="0" w:color="000001"/>
            </w:tcBorders>
            <w:shd w:val="clear" w:color="auto" w:fill="auto"/>
            <w:tcMar>
              <w:left w:w="110" w:type="dxa"/>
            </w:tcMar>
          </w:tcPr>
          <w:p w14:paraId="2EC82E6E"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roofErr w:type="spellStart"/>
            <w:r w:rsidRPr="00A4309F">
              <w:rPr>
                <w:b/>
                <w:color w:val="auto"/>
                <w:kern w:val="0"/>
                <w:szCs w:val="22"/>
                <w14:ligatures w14:val="none"/>
              </w:rPr>
              <w:t>Recorder</w:t>
            </w:r>
            <w:proofErr w:type="spellEnd"/>
            <w:r w:rsidRPr="00A4309F">
              <w:rPr>
                <w:b/>
                <w:color w:val="auto"/>
                <w:kern w:val="0"/>
                <w:szCs w:val="22"/>
                <w14:ligatures w14:val="none"/>
              </w:rPr>
              <w:t>:</w:t>
            </w:r>
            <w:r w:rsidRPr="00A4309F">
              <w:rPr>
                <w:color w:val="auto"/>
                <w:kern w:val="0"/>
                <w:szCs w:val="22"/>
                <w14:ligatures w14:val="none"/>
              </w:rPr>
              <w:t xml:space="preserve"> Contesta las preguntas en el papel siguiendo las indicaciones del grupo.</w:t>
            </w:r>
          </w:p>
        </w:tc>
        <w:tc>
          <w:tcPr>
            <w:tcW w:w="2835" w:type="dxa"/>
            <w:tcBorders>
              <w:bottom w:val="single" w:sz="8" w:space="0" w:color="000001"/>
              <w:right w:val="single" w:sz="8" w:space="0" w:color="000001"/>
            </w:tcBorders>
            <w:shd w:val="clear" w:color="auto" w:fill="auto"/>
          </w:tcPr>
          <w:p w14:paraId="50A9FC84"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35DBCCC9" w14:textId="77777777" w:rsidTr="00E13235">
        <w:tc>
          <w:tcPr>
            <w:tcW w:w="5790" w:type="dxa"/>
            <w:tcBorders>
              <w:left w:val="single" w:sz="8" w:space="0" w:color="000001"/>
              <w:bottom w:val="single" w:sz="8" w:space="0" w:color="000001"/>
              <w:right w:val="single" w:sz="8" w:space="0" w:color="000001"/>
            </w:tcBorders>
            <w:shd w:val="clear" w:color="auto" w:fill="auto"/>
            <w:tcMar>
              <w:left w:w="110" w:type="dxa"/>
            </w:tcMar>
          </w:tcPr>
          <w:p w14:paraId="24E4C823"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r w:rsidRPr="00A4309F">
              <w:rPr>
                <w:b/>
                <w:color w:val="auto"/>
                <w:kern w:val="0"/>
                <w:szCs w:val="22"/>
                <w14:ligatures w14:val="none"/>
              </w:rPr>
              <w:t>Speaker:</w:t>
            </w:r>
            <w:r w:rsidRPr="00A4309F">
              <w:rPr>
                <w:color w:val="auto"/>
                <w:kern w:val="0"/>
                <w:szCs w:val="22"/>
                <w14:ligatures w14:val="none"/>
              </w:rPr>
              <w:t xml:space="preserve"> Habla en la puesta en común. Puede realizar preguntas al profesor</w:t>
            </w:r>
          </w:p>
        </w:tc>
        <w:tc>
          <w:tcPr>
            <w:tcW w:w="2835" w:type="dxa"/>
            <w:tcBorders>
              <w:bottom w:val="single" w:sz="8" w:space="0" w:color="000001"/>
              <w:right w:val="single" w:sz="8" w:space="0" w:color="000001"/>
            </w:tcBorders>
            <w:shd w:val="clear" w:color="auto" w:fill="auto"/>
          </w:tcPr>
          <w:p w14:paraId="77DEB53D"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4AD005CD" w14:textId="77777777" w:rsidTr="00E13235">
        <w:tc>
          <w:tcPr>
            <w:tcW w:w="5790" w:type="dxa"/>
            <w:tcBorders>
              <w:left w:val="single" w:sz="8" w:space="0" w:color="000001"/>
              <w:right w:val="single" w:sz="8" w:space="0" w:color="000001"/>
            </w:tcBorders>
            <w:shd w:val="clear" w:color="auto" w:fill="auto"/>
            <w:tcMar>
              <w:left w:w="110" w:type="dxa"/>
            </w:tcMar>
          </w:tcPr>
          <w:p w14:paraId="4C4C1CF3"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r w:rsidRPr="00A4309F">
              <w:rPr>
                <w:b/>
                <w:color w:val="auto"/>
                <w:kern w:val="0"/>
                <w:szCs w:val="22"/>
                <w14:ligatures w14:val="none"/>
              </w:rPr>
              <w:t>Manager:</w:t>
            </w:r>
            <w:r w:rsidRPr="00A4309F">
              <w:rPr>
                <w:color w:val="auto"/>
                <w:kern w:val="0"/>
                <w:szCs w:val="22"/>
                <w14:ligatures w14:val="none"/>
              </w:rPr>
              <w:t xml:space="preserve"> Gestiona el trabajo y se encarga de que el trabajo pueda ser entregado a tiempo. Sería el encargado de entregar un informe de equipo si el trabajo no se ha finalizado a tiempo.</w:t>
            </w:r>
          </w:p>
        </w:tc>
        <w:tc>
          <w:tcPr>
            <w:tcW w:w="2835" w:type="dxa"/>
            <w:tcBorders>
              <w:right w:val="single" w:sz="8" w:space="0" w:color="000001"/>
            </w:tcBorders>
            <w:shd w:val="clear" w:color="auto" w:fill="auto"/>
          </w:tcPr>
          <w:p w14:paraId="1EFF7FA1"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23BA289B" w14:textId="77777777" w:rsidTr="00E13235">
        <w:tc>
          <w:tcPr>
            <w:tcW w:w="5790" w:type="dxa"/>
            <w:tcBorders>
              <w:left w:val="single" w:sz="8" w:space="0" w:color="000001"/>
              <w:right w:val="single" w:sz="8" w:space="0" w:color="000001"/>
            </w:tcBorders>
            <w:shd w:val="clear" w:color="auto" w:fill="auto"/>
            <w:tcMar>
              <w:left w:w="110" w:type="dxa"/>
            </w:tcMar>
          </w:tcPr>
          <w:p w14:paraId="297B59CC"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r w:rsidRPr="00A4309F">
              <w:rPr>
                <w:b/>
                <w:color w:val="auto"/>
                <w:kern w:val="0"/>
                <w:szCs w:val="22"/>
                <w14:ligatures w14:val="none"/>
              </w:rPr>
              <w:t>Auditor</w:t>
            </w:r>
            <w:r w:rsidRPr="00A4309F">
              <w:rPr>
                <w:color w:val="auto"/>
                <w:kern w:val="0"/>
                <w:szCs w:val="22"/>
                <w14:ligatures w14:val="none"/>
              </w:rPr>
              <w:t xml:space="preserve">: Observa la actividad del grupo, avisa si se está desviando el objetivo del trabajo/tiempo de entrega. </w:t>
            </w:r>
          </w:p>
          <w:p w14:paraId="7C30B628"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r w:rsidRPr="00A4309F">
              <w:rPr>
                <w:color w:val="auto"/>
                <w:kern w:val="0"/>
                <w:szCs w:val="22"/>
                <w14:ligatures w14:val="none"/>
              </w:rPr>
              <w:t>Conviene que controle el tiempo asignado a la actividad, por ejemplo, con el móvil</w:t>
            </w:r>
          </w:p>
        </w:tc>
        <w:tc>
          <w:tcPr>
            <w:tcW w:w="2835" w:type="dxa"/>
            <w:tcBorders>
              <w:right w:val="single" w:sz="8" w:space="0" w:color="000001"/>
            </w:tcBorders>
            <w:shd w:val="clear" w:color="auto" w:fill="auto"/>
          </w:tcPr>
          <w:p w14:paraId="73C90E92"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p w14:paraId="0340E291"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p w14:paraId="6B407AF6"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3F420685" w14:textId="77777777" w:rsidTr="00E13235">
        <w:tc>
          <w:tcPr>
            <w:tcW w:w="5790" w:type="dxa"/>
            <w:tcBorders>
              <w:left w:val="single" w:sz="8" w:space="0" w:color="000001"/>
              <w:right w:val="single" w:sz="8" w:space="0" w:color="000001"/>
            </w:tcBorders>
            <w:shd w:val="clear" w:color="auto" w:fill="auto"/>
            <w:tcMar>
              <w:left w:w="110" w:type="dxa"/>
            </w:tcMar>
          </w:tcPr>
          <w:p w14:paraId="37B488D1"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roofErr w:type="spellStart"/>
            <w:r w:rsidRPr="00A4309F">
              <w:rPr>
                <w:b/>
                <w:color w:val="auto"/>
                <w:kern w:val="0"/>
                <w:szCs w:val="22"/>
                <w14:ligatures w14:val="none"/>
              </w:rPr>
              <w:t>Contributor</w:t>
            </w:r>
            <w:proofErr w:type="spellEnd"/>
            <w:r w:rsidRPr="00A4309F">
              <w:rPr>
                <w:b/>
                <w:color w:val="auto"/>
                <w:kern w:val="0"/>
                <w:szCs w:val="22"/>
                <w14:ligatures w14:val="none"/>
              </w:rPr>
              <w:t xml:space="preserve"> 1:</w:t>
            </w:r>
            <w:r w:rsidRPr="00A4309F">
              <w:rPr>
                <w:color w:val="auto"/>
                <w:kern w:val="0"/>
                <w:szCs w:val="22"/>
                <w14:ligatures w14:val="none"/>
              </w:rPr>
              <w:t xml:space="preserve"> Ayuda a contestar las preguntas, buscando información y aportando ideas y sugerencias.</w:t>
            </w:r>
          </w:p>
        </w:tc>
        <w:tc>
          <w:tcPr>
            <w:tcW w:w="2835" w:type="dxa"/>
            <w:tcBorders>
              <w:right w:val="single" w:sz="8" w:space="0" w:color="000001"/>
            </w:tcBorders>
            <w:shd w:val="clear" w:color="auto" w:fill="auto"/>
          </w:tcPr>
          <w:p w14:paraId="23F190D8"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p w14:paraId="054E7CEC"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p w14:paraId="2F1B2408"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r w:rsidR="00A4309F" w:rsidRPr="00A4309F" w14:paraId="42A31093" w14:textId="77777777" w:rsidTr="00E13235">
        <w:tc>
          <w:tcPr>
            <w:tcW w:w="5790" w:type="dxa"/>
            <w:tcBorders>
              <w:left w:val="single" w:sz="8" w:space="0" w:color="000001"/>
              <w:bottom w:val="single" w:sz="8" w:space="0" w:color="000001"/>
              <w:right w:val="single" w:sz="8" w:space="0" w:color="000001"/>
            </w:tcBorders>
            <w:shd w:val="clear" w:color="auto" w:fill="auto"/>
            <w:tcMar>
              <w:left w:w="110" w:type="dxa"/>
            </w:tcMar>
          </w:tcPr>
          <w:p w14:paraId="6300FE52" w14:textId="77777777" w:rsidR="00A4309F" w:rsidRPr="00A4309F" w:rsidRDefault="00A4309F" w:rsidP="00A4309F">
            <w:pPr>
              <w:keepNext/>
              <w:widowControl w:val="0"/>
              <w:spacing w:after="0" w:line="276" w:lineRule="auto"/>
              <w:ind w:left="0" w:right="0" w:firstLine="0"/>
              <w:jc w:val="left"/>
              <w:rPr>
                <w:b/>
                <w:i/>
                <w:color w:val="auto"/>
                <w:kern w:val="0"/>
                <w:szCs w:val="22"/>
                <w14:ligatures w14:val="none"/>
              </w:rPr>
            </w:pPr>
            <w:proofErr w:type="spellStart"/>
            <w:r w:rsidRPr="00A4309F">
              <w:rPr>
                <w:b/>
                <w:i/>
                <w:color w:val="auto"/>
                <w:kern w:val="0"/>
                <w:szCs w:val="22"/>
                <w14:ligatures w14:val="none"/>
              </w:rPr>
              <w:t>Contributor</w:t>
            </w:r>
            <w:proofErr w:type="spellEnd"/>
            <w:r w:rsidRPr="00A4309F">
              <w:rPr>
                <w:b/>
                <w:i/>
                <w:color w:val="auto"/>
                <w:kern w:val="0"/>
                <w:szCs w:val="22"/>
                <w14:ligatures w14:val="none"/>
              </w:rPr>
              <w:t xml:space="preserve"> 2</w:t>
            </w:r>
          </w:p>
          <w:p w14:paraId="3829801B" w14:textId="77777777" w:rsidR="00A4309F" w:rsidRPr="00A4309F" w:rsidRDefault="00A4309F" w:rsidP="00A4309F">
            <w:pPr>
              <w:keepNext/>
              <w:widowControl w:val="0"/>
              <w:spacing w:after="0" w:line="276" w:lineRule="auto"/>
              <w:ind w:left="0" w:right="0" w:firstLine="0"/>
              <w:jc w:val="left"/>
              <w:rPr>
                <w:b/>
                <w:i/>
                <w:color w:val="auto"/>
                <w:kern w:val="0"/>
                <w:szCs w:val="22"/>
                <w14:ligatures w14:val="none"/>
              </w:rPr>
            </w:pPr>
          </w:p>
          <w:p w14:paraId="2B24705D" w14:textId="77777777" w:rsidR="00A4309F" w:rsidRPr="00A4309F" w:rsidRDefault="00A4309F" w:rsidP="00A4309F">
            <w:pPr>
              <w:keepNext/>
              <w:widowControl w:val="0"/>
              <w:spacing w:after="0" w:line="276" w:lineRule="auto"/>
              <w:ind w:left="0" w:right="0" w:firstLine="0"/>
              <w:jc w:val="left"/>
              <w:rPr>
                <w:rFonts w:eastAsia="Georgia"/>
                <w:b/>
                <w:color w:val="auto"/>
                <w:kern w:val="0"/>
                <w:szCs w:val="22"/>
                <w14:ligatures w14:val="none"/>
              </w:rPr>
            </w:pPr>
          </w:p>
        </w:tc>
        <w:tc>
          <w:tcPr>
            <w:tcW w:w="2835" w:type="dxa"/>
            <w:tcBorders>
              <w:bottom w:val="single" w:sz="8" w:space="0" w:color="000001"/>
              <w:right w:val="single" w:sz="8" w:space="0" w:color="000001"/>
            </w:tcBorders>
            <w:shd w:val="clear" w:color="auto" w:fill="auto"/>
          </w:tcPr>
          <w:p w14:paraId="2FF7707C" w14:textId="77777777" w:rsidR="00A4309F" w:rsidRPr="00A4309F" w:rsidRDefault="00A4309F" w:rsidP="00A4309F">
            <w:pPr>
              <w:keepNext/>
              <w:widowControl w:val="0"/>
              <w:spacing w:after="0" w:line="276" w:lineRule="auto"/>
              <w:ind w:left="0" w:right="0" w:firstLine="0"/>
              <w:jc w:val="left"/>
              <w:rPr>
                <w:color w:val="auto"/>
                <w:kern w:val="0"/>
                <w:szCs w:val="22"/>
                <w14:ligatures w14:val="none"/>
              </w:rPr>
            </w:pPr>
          </w:p>
        </w:tc>
      </w:tr>
    </w:tbl>
    <w:p w14:paraId="7B0F0441" w14:textId="77777777" w:rsidR="00F01A53" w:rsidRDefault="00F01A53">
      <w:pPr>
        <w:sectPr w:rsidR="00F01A53" w:rsidSect="00A4309F">
          <w:headerReference w:type="even" r:id="rId8"/>
          <w:headerReference w:type="default" r:id="rId9"/>
          <w:footerReference w:type="even" r:id="rId10"/>
          <w:footerReference w:type="default" r:id="rId11"/>
          <w:headerReference w:type="first" r:id="rId12"/>
          <w:footerReference w:type="first" r:id="rId13"/>
          <w:pgSz w:w="11906" w:h="16841"/>
          <w:pgMar w:top="575" w:right="934" w:bottom="717" w:left="1560" w:header="720" w:footer="720" w:gutter="0"/>
          <w:cols w:space="720"/>
          <w:titlePg/>
        </w:sectPr>
      </w:pPr>
    </w:p>
    <w:p w14:paraId="0A2328C1" w14:textId="77777777" w:rsidR="00F01A53" w:rsidRDefault="00000000">
      <w:pPr>
        <w:pStyle w:val="Ttulo2"/>
        <w:tabs>
          <w:tab w:val="center" w:pos="3713"/>
        </w:tabs>
        <w:ind w:left="-22" w:firstLine="0"/>
      </w:pPr>
      <w:r>
        <w:lastRenderedPageBreak/>
        <w:t>XI.</w:t>
      </w:r>
      <w:r>
        <w:rPr>
          <w:rFonts w:ascii="Arial" w:eastAsia="Arial" w:hAnsi="Arial" w:cs="Arial"/>
        </w:rPr>
        <w:t xml:space="preserve"> </w:t>
      </w:r>
      <w:r>
        <w:rPr>
          <w:rFonts w:ascii="Arial" w:eastAsia="Arial" w:hAnsi="Arial" w:cs="Arial"/>
        </w:rPr>
        <w:tab/>
      </w:r>
      <w:r>
        <w:t xml:space="preserve">ANEXO II: LISTA DE OPCIONES DE CONFIGURACIÓN </w:t>
      </w:r>
    </w:p>
    <w:p w14:paraId="01DF2066" w14:textId="77777777" w:rsidR="00F01A53" w:rsidRDefault="00000000">
      <w:pPr>
        <w:ind w:left="-22" w:right="259"/>
      </w:pPr>
      <w:r>
        <w:t xml:space="preserve">Lista, no exhaustiva y con carácter orientativo, de aquellas opciones en las que un tratamiento podría ser configurable para implementar las medidas con relación a la cantidad de datos personales utilizados, la extensión del tratamiento, el periodo de conservación, la accesibilidad de los datos y cualquier otra circunstancia en el proceso del tratamiento susceptible de incidir en la privacidad de los usuarios. </w:t>
      </w:r>
    </w:p>
    <w:p w14:paraId="1141190C" w14:textId="42A01AEE" w:rsidR="0050723E" w:rsidRDefault="0050723E">
      <w:pPr>
        <w:ind w:left="-22" w:right="259"/>
      </w:pPr>
      <w:r>
        <w:t xml:space="preserve">Basado en: </w:t>
      </w:r>
      <w:hyperlink r:id="rId14" w:history="1">
        <w:r w:rsidRPr="00A4309F">
          <w:rPr>
            <w:rStyle w:val="Hipervnculo"/>
          </w:rPr>
          <w:t>https://www.aepd.es/guias/guia-proteccion-datos-por-defecto.pdf</w:t>
        </w:r>
      </w:hyperlink>
    </w:p>
    <w:tbl>
      <w:tblPr>
        <w:tblStyle w:val="TableGrid"/>
        <w:tblW w:w="13606" w:type="dxa"/>
        <w:tblInd w:w="-17" w:type="dxa"/>
        <w:tblCellMar>
          <w:top w:w="33" w:type="dxa"/>
          <w:left w:w="68" w:type="dxa"/>
          <w:bottom w:w="13" w:type="dxa"/>
          <w:right w:w="80" w:type="dxa"/>
        </w:tblCellMar>
        <w:tblLook w:val="04A0" w:firstRow="1" w:lastRow="0" w:firstColumn="1" w:lastColumn="0" w:noHBand="0" w:noVBand="1"/>
      </w:tblPr>
      <w:tblGrid>
        <w:gridCol w:w="8659"/>
        <w:gridCol w:w="1701"/>
        <w:gridCol w:w="1843"/>
        <w:gridCol w:w="1403"/>
      </w:tblGrid>
      <w:tr w:rsidR="00437949" w14:paraId="25F77375" w14:textId="77777777" w:rsidTr="0057552B">
        <w:trPr>
          <w:trHeight w:val="1569"/>
        </w:trPr>
        <w:tc>
          <w:tcPr>
            <w:tcW w:w="8659"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F4DFD17" w14:textId="77777777" w:rsidR="00437949" w:rsidRDefault="00437949">
            <w:pPr>
              <w:spacing w:after="0" w:line="259" w:lineRule="auto"/>
              <w:ind w:left="2" w:right="0" w:firstLine="0"/>
              <w:jc w:val="left"/>
            </w:pPr>
            <w:r>
              <w:rPr>
                <w:b/>
                <w:sz w:val="20"/>
              </w:rPr>
              <w:t xml:space="preserve">Opciones de configuración agrupadas por tipo de medida </w:t>
            </w:r>
          </w:p>
        </w:tc>
        <w:tc>
          <w:tcPr>
            <w:tcW w:w="170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DF316D9" w14:textId="36AA4752" w:rsidR="00437949" w:rsidRPr="00437949" w:rsidRDefault="00437949">
            <w:pPr>
              <w:spacing w:after="0" w:line="259" w:lineRule="auto"/>
              <w:ind w:left="1" w:right="0" w:firstLine="0"/>
              <w:jc w:val="left"/>
              <w:rPr>
                <w:i/>
                <w:iCs/>
                <w:sz w:val="20"/>
                <w:szCs w:val="20"/>
              </w:rPr>
            </w:pPr>
            <w:r w:rsidRPr="00437949">
              <w:rPr>
                <w:i/>
                <w:iCs/>
                <w:sz w:val="20"/>
                <w:szCs w:val="20"/>
              </w:rPr>
              <w:t>Indicar cual es la configuración por defecto</w:t>
            </w:r>
          </w:p>
        </w:tc>
        <w:tc>
          <w:tcPr>
            <w:tcW w:w="1843"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1C06536" w14:textId="175368F1" w:rsidR="00437949" w:rsidRPr="00437949" w:rsidRDefault="00437949">
            <w:pPr>
              <w:spacing w:after="0" w:line="259" w:lineRule="auto"/>
              <w:ind w:left="2" w:right="0" w:firstLine="0"/>
              <w:jc w:val="left"/>
              <w:rPr>
                <w:bCs/>
                <w:i/>
                <w:iCs/>
              </w:rPr>
            </w:pPr>
            <w:r w:rsidRPr="00437949">
              <w:rPr>
                <w:bCs/>
                <w:i/>
                <w:iCs/>
                <w:sz w:val="20"/>
              </w:rPr>
              <w:t>Indicar si está activado o desactivado</w:t>
            </w:r>
          </w:p>
        </w:tc>
        <w:tc>
          <w:tcPr>
            <w:tcW w:w="1403"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F7B569" w14:textId="1E308F5F" w:rsidR="00437949" w:rsidRDefault="00437949">
            <w:pPr>
              <w:spacing w:after="0" w:line="259" w:lineRule="auto"/>
              <w:ind w:left="4" w:right="0" w:firstLine="0"/>
              <w:jc w:val="left"/>
            </w:pPr>
          </w:p>
        </w:tc>
      </w:tr>
      <w:tr w:rsidR="001B67D8" w14:paraId="193E52CF" w14:textId="77777777" w:rsidTr="0057552B">
        <w:trPr>
          <w:trHeight w:val="330"/>
        </w:trPr>
        <w:tc>
          <w:tcPr>
            <w:tcW w:w="8659" w:type="dxa"/>
            <w:tcBorders>
              <w:top w:val="single" w:sz="4" w:space="0" w:color="000000"/>
              <w:bottom w:val="single" w:sz="4" w:space="0" w:color="000000"/>
            </w:tcBorders>
            <w:shd w:val="clear" w:color="auto" w:fill="FFE699"/>
          </w:tcPr>
          <w:p w14:paraId="42991703" w14:textId="635A0CB0" w:rsidR="001B67D8" w:rsidRPr="001B67D8" w:rsidRDefault="001B67D8" w:rsidP="001B67D8">
            <w:pPr>
              <w:spacing w:after="0" w:line="259" w:lineRule="auto"/>
              <w:ind w:left="0" w:right="0" w:firstLine="0"/>
              <w:jc w:val="left"/>
              <w:rPr>
                <w:b/>
                <w:sz w:val="20"/>
              </w:rPr>
            </w:pPr>
            <w:r w:rsidRPr="00A7286A">
              <w:rPr>
                <w:b/>
                <w:sz w:val="20"/>
              </w:rPr>
              <w:t xml:space="preserve">Extensión del tratamiento </w:t>
            </w:r>
          </w:p>
        </w:tc>
        <w:tc>
          <w:tcPr>
            <w:tcW w:w="1701" w:type="dxa"/>
            <w:tcBorders>
              <w:top w:val="single" w:sz="4" w:space="0" w:color="000000"/>
              <w:left w:val="nil"/>
              <w:bottom w:val="single" w:sz="4" w:space="0" w:color="000000"/>
            </w:tcBorders>
            <w:shd w:val="clear" w:color="auto" w:fill="FFE699"/>
          </w:tcPr>
          <w:p w14:paraId="06149BF2" w14:textId="3EABBEE5" w:rsidR="001B67D8" w:rsidRPr="001B67D8" w:rsidRDefault="001B67D8" w:rsidP="001B67D8">
            <w:pPr>
              <w:spacing w:after="0" w:line="259" w:lineRule="auto"/>
              <w:ind w:left="0" w:right="0" w:firstLine="0"/>
              <w:jc w:val="center"/>
              <w:rPr>
                <w:b/>
                <w:sz w:val="20"/>
              </w:rPr>
            </w:pPr>
            <w:r w:rsidRPr="001B67D8">
              <w:rPr>
                <w:b/>
                <w:sz w:val="20"/>
              </w:rPr>
              <w:t>Configurable</w:t>
            </w:r>
          </w:p>
        </w:tc>
        <w:tc>
          <w:tcPr>
            <w:tcW w:w="1843" w:type="dxa"/>
            <w:tcBorders>
              <w:top w:val="single" w:sz="4" w:space="0" w:color="000000"/>
              <w:left w:val="nil"/>
              <w:bottom w:val="single" w:sz="4" w:space="0" w:color="000000"/>
            </w:tcBorders>
            <w:shd w:val="clear" w:color="auto" w:fill="FFE699"/>
          </w:tcPr>
          <w:p w14:paraId="5FAF3BD3" w14:textId="7442476F" w:rsidR="001B67D8" w:rsidRPr="001B67D8" w:rsidRDefault="001B67D8" w:rsidP="001B67D8">
            <w:pPr>
              <w:spacing w:after="0" w:line="259" w:lineRule="auto"/>
              <w:ind w:left="0" w:right="0" w:firstLine="0"/>
              <w:jc w:val="center"/>
              <w:rPr>
                <w:b/>
                <w:sz w:val="20"/>
              </w:rPr>
            </w:pPr>
            <w:r w:rsidRPr="001B67D8">
              <w:rPr>
                <w:b/>
                <w:sz w:val="20"/>
              </w:rPr>
              <w:t>No configurable</w:t>
            </w:r>
          </w:p>
        </w:tc>
        <w:tc>
          <w:tcPr>
            <w:tcW w:w="1403" w:type="dxa"/>
            <w:tcBorders>
              <w:top w:val="single" w:sz="4" w:space="0" w:color="000000"/>
              <w:left w:val="nil"/>
              <w:bottom w:val="single" w:sz="4" w:space="0" w:color="000000"/>
            </w:tcBorders>
            <w:shd w:val="clear" w:color="auto" w:fill="FFE699"/>
          </w:tcPr>
          <w:p w14:paraId="6096EE3C" w14:textId="31AA5B46" w:rsidR="001B67D8" w:rsidRPr="001B67D8" w:rsidRDefault="001B67D8" w:rsidP="001B67D8">
            <w:pPr>
              <w:spacing w:after="0" w:line="259" w:lineRule="auto"/>
              <w:ind w:left="0" w:right="0" w:firstLine="0"/>
              <w:jc w:val="center"/>
              <w:rPr>
                <w:b/>
                <w:sz w:val="20"/>
              </w:rPr>
            </w:pPr>
            <w:r w:rsidRPr="001B67D8">
              <w:rPr>
                <w:b/>
                <w:sz w:val="20"/>
              </w:rPr>
              <w:t>No aplica</w:t>
            </w:r>
          </w:p>
        </w:tc>
      </w:tr>
      <w:tr w:rsidR="00437949" w14:paraId="480B07DD" w14:textId="77777777" w:rsidTr="0057552B">
        <w:trPr>
          <w:trHeight w:val="466"/>
        </w:trPr>
        <w:tc>
          <w:tcPr>
            <w:tcW w:w="8659" w:type="dxa"/>
            <w:tcBorders>
              <w:top w:val="single" w:sz="4" w:space="0" w:color="000000"/>
              <w:left w:val="single" w:sz="4" w:space="0" w:color="000000"/>
              <w:bottom w:val="single" w:sz="4" w:space="0" w:color="000000"/>
              <w:right w:val="single" w:sz="4" w:space="0" w:color="000000"/>
            </w:tcBorders>
            <w:vAlign w:val="center"/>
          </w:tcPr>
          <w:p w14:paraId="778166A6" w14:textId="77777777" w:rsidR="00437949" w:rsidRDefault="00437949">
            <w:pPr>
              <w:spacing w:after="0" w:line="259" w:lineRule="auto"/>
              <w:ind w:left="2" w:right="0" w:firstLine="0"/>
              <w:jc w:val="left"/>
            </w:pPr>
            <w:r>
              <w:rPr>
                <w:sz w:val="20"/>
              </w:rPr>
              <w:t xml:space="preserve">Operación en modo anónimo.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BDCC0" w14:textId="0EDBC8FB"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081B4" w14:textId="1C449A2F" w:rsidR="00437949" w:rsidRDefault="00437949">
            <w:pPr>
              <w:spacing w:after="0" w:line="259" w:lineRule="auto"/>
              <w:ind w:left="15"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105C829A" w14:textId="77777777" w:rsidR="00437949" w:rsidRDefault="00437949">
            <w:pPr>
              <w:spacing w:after="0" w:line="259" w:lineRule="auto"/>
              <w:ind w:left="68" w:right="0" w:firstLine="0"/>
              <w:jc w:val="center"/>
            </w:pPr>
            <w:r>
              <w:rPr>
                <w:sz w:val="20"/>
              </w:rPr>
              <w:t xml:space="preserve">  </w:t>
            </w:r>
          </w:p>
        </w:tc>
      </w:tr>
      <w:tr w:rsidR="00437949" w14:paraId="4C227913" w14:textId="77777777" w:rsidTr="0057552B">
        <w:trPr>
          <w:trHeight w:val="430"/>
        </w:trPr>
        <w:tc>
          <w:tcPr>
            <w:tcW w:w="8659" w:type="dxa"/>
            <w:tcBorders>
              <w:top w:val="single" w:sz="4" w:space="0" w:color="000000"/>
              <w:left w:val="single" w:sz="4" w:space="0" w:color="000000"/>
              <w:bottom w:val="single" w:sz="4" w:space="0" w:color="000000"/>
              <w:right w:val="single" w:sz="4" w:space="0" w:color="000000"/>
            </w:tcBorders>
          </w:tcPr>
          <w:p w14:paraId="3DC0F945" w14:textId="77777777" w:rsidR="00437949" w:rsidRDefault="00437949">
            <w:pPr>
              <w:spacing w:after="0" w:line="259" w:lineRule="auto"/>
              <w:ind w:left="2" w:right="0" w:firstLine="0"/>
              <w:jc w:val="left"/>
            </w:pPr>
            <w:r>
              <w:rPr>
                <w:sz w:val="20"/>
              </w:rPr>
              <w:t xml:space="preserve">Operación sin necesidad de crear cuenta de usuario.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F279426" w14:textId="19881CF1"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1C6B459B" w14:textId="20B9F8BD" w:rsidR="00437949" w:rsidRDefault="00437949">
            <w:pPr>
              <w:spacing w:after="0" w:line="259" w:lineRule="auto"/>
              <w:ind w:left="15" w:right="0" w:firstLine="0"/>
              <w:jc w:val="center"/>
            </w:pPr>
          </w:p>
        </w:tc>
        <w:tc>
          <w:tcPr>
            <w:tcW w:w="1403" w:type="dxa"/>
            <w:tcBorders>
              <w:top w:val="single" w:sz="4" w:space="0" w:color="000000"/>
              <w:left w:val="single" w:sz="4" w:space="0" w:color="000000"/>
              <w:bottom w:val="single" w:sz="4" w:space="0" w:color="000000"/>
              <w:right w:val="single" w:sz="4" w:space="0" w:color="000000"/>
            </w:tcBorders>
          </w:tcPr>
          <w:p w14:paraId="5A5A0FF1" w14:textId="77777777" w:rsidR="00437949" w:rsidRDefault="00437949">
            <w:pPr>
              <w:spacing w:after="0" w:line="259" w:lineRule="auto"/>
              <w:ind w:left="68" w:right="0" w:firstLine="0"/>
              <w:jc w:val="center"/>
            </w:pPr>
            <w:r>
              <w:rPr>
                <w:sz w:val="20"/>
              </w:rPr>
              <w:t xml:space="preserve">  </w:t>
            </w:r>
          </w:p>
        </w:tc>
      </w:tr>
      <w:tr w:rsidR="00437949" w14:paraId="4377CA49" w14:textId="77777777" w:rsidTr="0057552B">
        <w:trPr>
          <w:trHeight w:val="586"/>
        </w:trPr>
        <w:tc>
          <w:tcPr>
            <w:tcW w:w="8659" w:type="dxa"/>
            <w:tcBorders>
              <w:top w:val="single" w:sz="4" w:space="0" w:color="000000"/>
              <w:left w:val="single" w:sz="4" w:space="0" w:color="000000"/>
              <w:bottom w:val="single" w:sz="4" w:space="0" w:color="000000"/>
              <w:right w:val="single" w:sz="4" w:space="0" w:color="000000"/>
            </w:tcBorders>
          </w:tcPr>
          <w:p w14:paraId="47EAFBF6" w14:textId="77777777" w:rsidR="00437949" w:rsidRDefault="00437949">
            <w:pPr>
              <w:spacing w:after="0" w:line="259" w:lineRule="auto"/>
              <w:ind w:left="2" w:right="0" w:firstLine="0"/>
              <w:jc w:val="left"/>
            </w:pPr>
            <w:r>
              <w:rPr>
                <w:sz w:val="20"/>
              </w:rPr>
              <w:t xml:space="preserve">Operación con distintas cuentas de usuario sobre el mismo dispositivo para el mismo interesado.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0D74C" w14:textId="26AA6F1B"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4AAA" w14:textId="15CAF875" w:rsidR="00437949" w:rsidRDefault="00437949">
            <w:pPr>
              <w:spacing w:after="0" w:line="259" w:lineRule="auto"/>
              <w:ind w:left="15"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419D1D3F" w14:textId="77777777" w:rsidR="00437949" w:rsidRDefault="00437949">
            <w:pPr>
              <w:spacing w:after="0" w:line="259" w:lineRule="auto"/>
              <w:ind w:left="68" w:right="0" w:firstLine="0"/>
              <w:jc w:val="center"/>
            </w:pPr>
            <w:r>
              <w:rPr>
                <w:sz w:val="20"/>
              </w:rPr>
              <w:t xml:space="preserve">  </w:t>
            </w:r>
          </w:p>
        </w:tc>
      </w:tr>
      <w:tr w:rsidR="00437949" w14:paraId="41F941F3" w14:textId="77777777" w:rsidTr="0057552B">
        <w:trPr>
          <w:trHeight w:val="586"/>
        </w:trPr>
        <w:tc>
          <w:tcPr>
            <w:tcW w:w="8659" w:type="dxa"/>
            <w:tcBorders>
              <w:top w:val="single" w:sz="4" w:space="0" w:color="000000"/>
              <w:left w:val="single" w:sz="4" w:space="0" w:color="000000"/>
              <w:bottom w:val="single" w:sz="4" w:space="0" w:color="000000"/>
              <w:right w:val="single" w:sz="4" w:space="0" w:color="000000"/>
            </w:tcBorders>
          </w:tcPr>
          <w:p w14:paraId="1957FDB1" w14:textId="77777777" w:rsidR="00437949" w:rsidRDefault="00437949">
            <w:pPr>
              <w:spacing w:after="0" w:line="259" w:lineRule="auto"/>
              <w:ind w:left="2" w:right="0" w:firstLine="0"/>
              <w:jc w:val="left"/>
            </w:pPr>
            <w:r>
              <w:rPr>
                <w:sz w:val="20"/>
              </w:rPr>
              <w:t xml:space="preserve">Operación con distintas cuentas de usuario sobre distintos dispositivos para el mismo interesado y tratamiento.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C34AF" w14:textId="7067885E"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DFF0E" w14:textId="73752709" w:rsidR="00437949" w:rsidRDefault="00437949">
            <w:pPr>
              <w:spacing w:after="0" w:line="259" w:lineRule="auto"/>
              <w:ind w:left="15"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52DEA1FD" w14:textId="77777777" w:rsidR="00437949" w:rsidRDefault="00437949">
            <w:pPr>
              <w:spacing w:after="0" w:line="259" w:lineRule="auto"/>
              <w:ind w:left="68" w:right="0" w:firstLine="0"/>
              <w:jc w:val="center"/>
            </w:pPr>
            <w:r>
              <w:rPr>
                <w:sz w:val="20"/>
              </w:rPr>
              <w:t xml:space="preserve">  </w:t>
            </w:r>
          </w:p>
        </w:tc>
      </w:tr>
      <w:tr w:rsidR="00437949" w14:paraId="76D53D56" w14:textId="77777777" w:rsidTr="0057552B">
        <w:trPr>
          <w:trHeight w:val="670"/>
        </w:trPr>
        <w:tc>
          <w:tcPr>
            <w:tcW w:w="8659" w:type="dxa"/>
            <w:tcBorders>
              <w:top w:val="single" w:sz="4" w:space="0" w:color="000000"/>
              <w:left w:val="single" w:sz="4" w:space="0" w:color="000000"/>
              <w:bottom w:val="single" w:sz="4" w:space="0" w:color="000000"/>
              <w:right w:val="single" w:sz="4" w:space="0" w:color="000000"/>
            </w:tcBorders>
          </w:tcPr>
          <w:p w14:paraId="1AFCC1E1" w14:textId="77777777" w:rsidR="00437949" w:rsidRDefault="00437949">
            <w:pPr>
              <w:spacing w:after="0" w:line="259" w:lineRule="auto"/>
              <w:ind w:left="2" w:right="0" w:firstLine="0"/>
              <w:jc w:val="left"/>
            </w:pPr>
            <w:r>
              <w:rPr>
                <w:sz w:val="20"/>
              </w:rPr>
              <w:t xml:space="preserve">Identificación mediante herramientas y tecnologías que refuerzan la privacidad como las credenciales basadas en atributos, las pruebas de conocimiento cero, …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68298" w14:textId="1D804724"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CE15B" w14:textId="4EE760FA" w:rsidR="00437949" w:rsidRDefault="00437949">
            <w:pPr>
              <w:spacing w:after="0" w:line="259" w:lineRule="auto"/>
              <w:ind w:left="15"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458E1555" w14:textId="77777777" w:rsidR="00437949" w:rsidRDefault="00437949">
            <w:pPr>
              <w:spacing w:after="0" w:line="259" w:lineRule="auto"/>
              <w:ind w:left="68" w:right="0" w:firstLine="0"/>
              <w:jc w:val="center"/>
            </w:pPr>
            <w:r>
              <w:rPr>
                <w:sz w:val="20"/>
              </w:rPr>
              <w:t xml:space="preserve">  </w:t>
            </w:r>
          </w:p>
        </w:tc>
      </w:tr>
      <w:tr w:rsidR="00437949" w14:paraId="2F846C5F" w14:textId="77777777" w:rsidTr="0057552B">
        <w:trPr>
          <w:trHeight w:val="586"/>
        </w:trPr>
        <w:tc>
          <w:tcPr>
            <w:tcW w:w="8659" w:type="dxa"/>
            <w:tcBorders>
              <w:top w:val="single" w:sz="4" w:space="0" w:color="000000"/>
              <w:left w:val="single" w:sz="4" w:space="0" w:color="000000"/>
              <w:bottom w:val="single" w:sz="4" w:space="0" w:color="000000"/>
              <w:right w:val="single" w:sz="4" w:space="0" w:color="000000"/>
            </w:tcBorders>
            <w:vAlign w:val="center"/>
          </w:tcPr>
          <w:p w14:paraId="06492A39" w14:textId="77777777" w:rsidR="00437949" w:rsidRDefault="00437949">
            <w:pPr>
              <w:spacing w:after="0" w:line="259" w:lineRule="auto"/>
              <w:ind w:left="2" w:right="0" w:firstLine="0"/>
              <w:jc w:val="left"/>
            </w:pPr>
            <w:r>
              <w:rPr>
                <w:sz w:val="20"/>
              </w:rPr>
              <w:t xml:space="preserve">Agregación de datos: en el tiempo, en el espacio, por colectivos…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E57159" w14:textId="79029DC3"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603A365A" w14:textId="5D35EE44" w:rsidR="00437949" w:rsidRDefault="00437949">
            <w:pPr>
              <w:spacing w:after="0" w:line="259" w:lineRule="auto"/>
              <w:ind w:left="69"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3443FE6D" w14:textId="77777777" w:rsidR="00437949" w:rsidRDefault="00437949">
            <w:pPr>
              <w:spacing w:after="0" w:line="259" w:lineRule="auto"/>
              <w:ind w:left="68" w:right="0" w:firstLine="0"/>
              <w:jc w:val="center"/>
            </w:pPr>
            <w:r>
              <w:rPr>
                <w:sz w:val="20"/>
              </w:rPr>
              <w:t xml:space="preserve">  </w:t>
            </w:r>
          </w:p>
        </w:tc>
      </w:tr>
      <w:tr w:rsidR="00437949" w14:paraId="058EAD93" w14:textId="77777777" w:rsidTr="0057552B">
        <w:trPr>
          <w:trHeight w:val="683"/>
        </w:trPr>
        <w:tc>
          <w:tcPr>
            <w:tcW w:w="8659" w:type="dxa"/>
            <w:tcBorders>
              <w:top w:val="single" w:sz="4" w:space="0" w:color="000000"/>
              <w:left w:val="single" w:sz="4" w:space="0" w:color="000000"/>
              <w:bottom w:val="single" w:sz="4" w:space="0" w:color="000000"/>
              <w:right w:val="single" w:sz="4" w:space="0" w:color="000000"/>
            </w:tcBorders>
          </w:tcPr>
          <w:p w14:paraId="1ED0650B" w14:textId="77777777" w:rsidR="00437949" w:rsidRDefault="00437949">
            <w:pPr>
              <w:spacing w:after="0" w:line="259" w:lineRule="auto"/>
              <w:ind w:left="2" w:right="0" w:firstLine="0"/>
              <w:jc w:val="left"/>
            </w:pPr>
            <w:r>
              <w:rPr>
                <w:sz w:val="20"/>
              </w:rPr>
              <w:t xml:space="preserve">Calibración de la granularidad de los datos: p.ej. disminuir la frecuencia de recogida de datos de localización, de medida, </w:t>
            </w:r>
            <w:proofErr w:type="gramStart"/>
            <w:r>
              <w:rPr>
                <w:sz w:val="20"/>
              </w:rPr>
              <w:t>etc..</w:t>
            </w:r>
            <w:proofErr w:type="gramEnd"/>
            <w:r>
              <w:rPr>
                <w:sz w:val="20"/>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11E41" w14:textId="4FAC6A5E"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7AB2737C" w14:textId="746B33BA" w:rsidR="00437949" w:rsidRDefault="00437949">
            <w:pPr>
              <w:spacing w:after="0" w:line="259" w:lineRule="auto"/>
              <w:ind w:left="69"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2B054E04" w14:textId="77777777" w:rsidR="00437949" w:rsidRDefault="00437949">
            <w:pPr>
              <w:spacing w:after="0" w:line="259" w:lineRule="auto"/>
              <w:ind w:left="68" w:right="0" w:firstLine="0"/>
              <w:jc w:val="center"/>
            </w:pPr>
            <w:r>
              <w:rPr>
                <w:sz w:val="20"/>
              </w:rPr>
              <w:t xml:space="preserve">  </w:t>
            </w:r>
          </w:p>
        </w:tc>
      </w:tr>
      <w:tr w:rsidR="00437949" w14:paraId="2E4AE76C" w14:textId="77777777" w:rsidTr="0057552B">
        <w:trPr>
          <w:trHeight w:val="586"/>
        </w:trPr>
        <w:tc>
          <w:tcPr>
            <w:tcW w:w="8659" w:type="dxa"/>
            <w:tcBorders>
              <w:top w:val="single" w:sz="4" w:space="0" w:color="000000"/>
              <w:left w:val="single" w:sz="4" w:space="0" w:color="000000"/>
              <w:bottom w:val="single" w:sz="4" w:space="0" w:color="000000"/>
              <w:right w:val="single" w:sz="4" w:space="0" w:color="000000"/>
            </w:tcBorders>
          </w:tcPr>
          <w:p w14:paraId="61BCEC37" w14:textId="77777777" w:rsidR="00437949" w:rsidRDefault="00437949">
            <w:pPr>
              <w:spacing w:after="0" w:line="259" w:lineRule="auto"/>
              <w:ind w:left="2" w:right="0" w:firstLine="0"/>
              <w:jc w:val="left"/>
            </w:pPr>
            <w:r>
              <w:rPr>
                <w:sz w:val="20"/>
              </w:rPr>
              <w:t xml:space="preserve">Generalización de los datos: emplear rangos para edad, direcciones postales para direcciones.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ED70B" w14:textId="650226F5" w:rsidR="00437949" w:rsidRDefault="00437949">
            <w:pPr>
              <w:spacing w:after="0" w:line="259" w:lineRule="auto"/>
              <w:ind w:left="9" w:right="0" w:firstLine="0"/>
              <w:jc w:val="center"/>
            </w:pPr>
          </w:p>
        </w:tc>
        <w:tc>
          <w:tcPr>
            <w:tcW w:w="1843" w:type="dxa"/>
            <w:tcBorders>
              <w:top w:val="single" w:sz="4" w:space="0" w:color="000000"/>
              <w:left w:val="single" w:sz="4" w:space="0" w:color="000000"/>
              <w:bottom w:val="single" w:sz="4" w:space="0" w:color="000000"/>
              <w:right w:val="single" w:sz="4" w:space="0" w:color="000000"/>
            </w:tcBorders>
            <w:vAlign w:val="center"/>
          </w:tcPr>
          <w:p w14:paraId="5F4C8B66" w14:textId="24798579" w:rsidR="00437949" w:rsidRDefault="00437949">
            <w:pPr>
              <w:spacing w:after="0" w:line="259" w:lineRule="auto"/>
              <w:ind w:left="69"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168CB00F" w14:textId="77777777" w:rsidR="00437949" w:rsidRDefault="00437949">
            <w:pPr>
              <w:spacing w:after="0" w:line="259" w:lineRule="auto"/>
              <w:ind w:left="68" w:right="0" w:firstLine="0"/>
              <w:jc w:val="center"/>
            </w:pPr>
            <w:r>
              <w:rPr>
                <w:sz w:val="20"/>
              </w:rPr>
              <w:t xml:space="preserve">  </w:t>
            </w:r>
          </w:p>
        </w:tc>
      </w:tr>
      <w:tr w:rsidR="00437949" w14:paraId="4548753C" w14:textId="77777777" w:rsidTr="0057552B">
        <w:tblPrEx>
          <w:tblCellMar>
            <w:left w:w="70" w:type="dxa"/>
            <w:bottom w:w="12" w:type="dxa"/>
            <w:right w:w="52" w:type="dxa"/>
          </w:tblCellMar>
        </w:tblPrEx>
        <w:trPr>
          <w:trHeight w:val="584"/>
        </w:trPr>
        <w:tc>
          <w:tcPr>
            <w:tcW w:w="8659" w:type="dxa"/>
            <w:tcBorders>
              <w:top w:val="single" w:sz="4" w:space="0" w:color="auto"/>
              <w:left w:val="single" w:sz="4" w:space="0" w:color="000000"/>
              <w:bottom w:val="single" w:sz="4" w:space="0" w:color="000000"/>
              <w:right w:val="single" w:sz="4" w:space="0" w:color="000000"/>
            </w:tcBorders>
            <w:vAlign w:val="center"/>
          </w:tcPr>
          <w:p w14:paraId="2A269E66" w14:textId="77777777" w:rsidR="00437949" w:rsidRDefault="00437949">
            <w:pPr>
              <w:spacing w:after="0" w:line="259" w:lineRule="auto"/>
              <w:ind w:left="0" w:right="0" w:firstLine="0"/>
              <w:jc w:val="left"/>
            </w:pPr>
            <w:r>
              <w:rPr>
                <w:sz w:val="20"/>
              </w:rPr>
              <w:lastRenderedPageBreak/>
              <w:t xml:space="preserve">Graduación de la extensión de los datos recogidos en función de los casos de uso </w:t>
            </w:r>
          </w:p>
        </w:tc>
        <w:tc>
          <w:tcPr>
            <w:tcW w:w="1701" w:type="dxa"/>
            <w:tcBorders>
              <w:top w:val="single" w:sz="4" w:space="0" w:color="auto"/>
              <w:left w:val="single" w:sz="4" w:space="0" w:color="000000"/>
              <w:bottom w:val="single" w:sz="4" w:space="0" w:color="000000"/>
              <w:right w:val="single" w:sz="4" w:space="0" w:color="000000"/>
            </w:tcBorders>
            <w:shd w:val="clear" w:color="auto" w:fill="auto"/>
            <w:vAlign w:val="center"/>
          </w:tcPr>
          <w:p w14:paraId="26976754" w14:textId="69273C9E" w:rsidR="00437949" w:rsidRDefault="00437949">
            <w:pPr>
              <w:spacing w:after="0" w:line="259" w:lineRule="auto"/>
              <w:ind w:left="0" w:right="21" w:firstLine="0"/>
              <w:jc w:val="center"/>
            </w:pPr>
          </w:p>
        </w:tc>
        <w:tc>
          <w:tcPr>
            <w:tcW w:w="1843" w:type="dxa"/>
            <w:tcBorders>
              <w:top w:val="single" w:sz="4" w:space="0" w:color="auto"/>
              <w:left w:val="single" w:sz="4" w:space="0" w:color="000000"/>
              <w:bottom w:val="single" w:sz="4" w:space="0" w:color="000000"/>
              <w:right w:val="single" w:sz="4" w:space="0" w:color="000000"/>
            </w:tcBorders>
            <w:shd w:val="clear" w:color="auto" w:fill="auto"/>
            <w:vAlign w:val="center"/>
          </w:tcPr>
          <w:p w14:paraId="1963C4CE" w14:textId="42EF15E1" w:rsidR="00437949" w:rsidRDefault="00437949">
            <w:pPr>
              <w:spacing w:after="0" w:line="259" w:lineRule="auto"/>
              <w:ind w:left="40" w:right="0" w:firstLine="0"/>
              <w:jc w:val="center"/>
            </w:pPr>
          </w:p>
        </w:tc>
        <w:tc>
          <w:tcPr>
            <w:tcW w:w="1403" w:type="dxa"/>
            <w:tcBorders>
              <w:top w:val="single" w:sz="4" w:space="0" w:color="auto"/>
              <w:left w:val="single" w:sz="4" w:space="0" w:color="000000"/>
              <w:bottom w:val="single" w:sz="4" w:space="0" w:color="000000"/>
              <w:right w:val="single" w:sz="4" w:space="0" w:color="000000"/>
            </w:tcBorders>
            <w:vAlign w:val="center"/>
          </w:tcPr>
          <w:p w14:paraId="2381CAA9" w14:textId="77777777" w:rsidR="00437949" w:rsidRDefault="00437949">
            <w:pPr>
              <w:spacing w:after="0" w:line="259" w:lineRule="auto"/>
              <w:ind w:left="38" w:right="0" w:firstLine="0"/>
              <w:jc w:val="center"/>
            </w:pPr>
            <w:r>
              <w:rPr>
                <w:sz w:val="20"/>
              </w:rPr>
              <w:t xml:space="preserve">  </w:t>
            </w:r>
          </w:p>
        </w:tc>
      </w:tr>
      <w:tr w:rsidR="00437949" w14:paraId="49554F82" w14:textId="77777777" w:rsidTr="0057552B">
        <w:tblPrEx>
          <w:tblCellMar>
            <w:left w:w="70" w:type="dxa"/>
            <w:bottom w:w="12" w:type="dxa"/>
            <w:right w:w="52" w:type="dxa"/>
          </w:tblCellMar>
        </w:tblPrEx>
        <w:trPr>
          <w:trHeight w:val="586"/>
        </w:trPr>
        <w:tc>
          <w:tcPr>
            <w:tcW w:w="8659" w:type="dxa"/>
            <w:tcBorders>
              <w:top w:val="single" w:sz="4" w:space="0" w:color="000000"/>
              <w:left w:val="single" w:sz="4" w:space="0" w:color="000000"/>
              <w:bottom w:val="single" w:sz="4" w:space="0" w:color="000000"/>
              <w:right w:val="single" w:sz="4" w:space="0" w:color="000000"/>
            </w:tcBorders>
          </w:tcPr>
          <w:p w14:paraId="5DDEC6EC" w14:textId="77777777" w:rsidR="00437949" w:rsidRDefault="00437949">
            <w:pPr>
              <w:spacing w:after="0" w:line="259" w:lineRule="auto"/>
              <w:ind w:left="0" w:right="0" w:firstLine="0"/>
              <w:jc w:val="left"/>
            </w:pPr>
            <w:r>
              <w:rPr>
                <w:sz w:val="20"/>
              </w:rPr>
              <w:t xml:space="preserve">Alternativas y voluntariedad en la información de contacto reclamada al usuario: email, postal, teléfono…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23169" w14:textId="2F39F46D"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E75A5" w14:textId="214D581C"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3EE3EF04" w14:textId="77777777" w:rsidR="00437949" w:rsidRDefault="00437949">
            <w:pPr>
              <w:spacing w:after="0" w:line="259" w:lineRule="auto"/>
              <w:ind w:left="38" w:right="0" w:firstLine="0"/>
              <w:jc w:val="center"/>
            </w:pPr>
            <w:r>
              <w:rPr>
                <w:sz w:val="20"/>
              </w:rPr>
              <w:t xml:space="preserve">  </w:t>
            </w:r>
          </w:p>
        </w:tc>
      </w:tr>
      <w:tr w:rsidR="00437949" w14:paraId="0A38E863" w14:textId="77777777" w:rsidTr="0057552B">
        <w:tblPrEx>
          <w:tblCellMar>
            <w:left w:w="70" w:type="dxa"/>
            <w:bottom w:w="12" w:type="dxa"/>
            <w:right w:w="52" w:type="dxa"/>
          </w:tblCellMar>
        </w:tblPrEx>
        <w:trPr>
          <w:trHeight w:val="586"/>
        </w:trPr>
        <w:tc>
          <w:tcPr>
            <w:tcW w:w="8659" w:type="dxa"/>
            <w:tcBorders>
              <w:top w:val="single" w:sz="4" w:space="0" w:color="000000"/>
              <w:left w:val="single" w:sz="4" w:space="0" w:color="000000"/>
              <w:bottom w:val="single" w:sz="4" w:space="0" w:color="000000"/>
              <w:right w:val="single" w:sz="4" w:space="0" w:color="000000"/>
            </w:tcBorders>
          </w:tcPr>
          <w:p w14:paraId="4377FD50" w14:textId="77777777" w:rsidR="00437949" w:rsidRDefault="00437949">
            <w:pPr>
              <w:spacing w:after="0" w:line="259" w:lineRule="auto"/>
              <w:ind w:left="0" w:right="0" w:firstLine="0"/>
              <w:jc w:val="left"/>
            </w:pPr>
            <w:r>
              <w:rPr>
                <w:sz w:val="20"/>
              </w:rPr>
              <w:t xml:space="preserve">Técnicas de seguimiento en el tratamiento (cookies, etiqueta de pixeles, </w:t>
            </w:r>
            <w:proofErr w:type="spellStart"/>
            <w:r>
              <w:rPr>
                <w:sz w:val="20"/>
              </w:rPr>
              <w:t>fingerprint</w:t>
            </w:r>
            <w:proofErr w:type="spellEnd"/>
            <w:r>
              <w:rPr>
                <w:sz w:val="20"/>
              </w:rPr>
              <w:t xml:space="preserve">,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DBC01" w14:textId="335EE0F9"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25950" w14:textId="5D62D3A9"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7C094214" w14:textId="77777777" w:rsidR="00437949" w:rsidRDefault="00437949">
            <w:pPr>
              <w:spacing w:after="0" w:line="259" w:lineRule="auto"/>
              <w:ind w:left="38" w:right="0" w:firstLine="0"/>
              <w:jc w:val="center"/>
            </w:pPr>
            <w:r>
              <w:rPr>
                <w:sz w:val="20"/>
              </w:rPr>
              <w:t xml:space="preserve">  </w:t>
            </w:r>
          </w:p>
        </w:tc>
      </w:tr>
      <w:tr w:rsidR="00437949" w14:paraId="5B5804A7" w14:textId="77777777" w:rsidTr="0057552B">
        <w:tblPrEx>
          <w:tblCellMar>
            <w:left w:w="70" w:type="dxa"/>
            <w:bottom w:w="12" w:type="dxa"/>
            <w:right w:w="52" w:type="dxa"/>
          </w:tblCellMar>
        </w:tblPrEx>
        <w:trPr>
          <w:trHeight w:val="875"/>
        </w:trPr>
        <w:tc>
          <w:tcPr>
            <w:tcW w:w="8659" w:type="dxa"/>
            <w:tcBorders>
              <w:top w:val="single" w:sz="4" w:space="0" w:color="000000"/>
              <w:left w:val="single" w:sz="4" w:space="0" w:color="000000"/>
              <w:bottom w:val="single" w:sz="4" w:space="0" w:color="000000"/>
              <w:right w:val="single" w:sz="4" w:space="0" w:color="000000"/>
            </w:tcBorders>
            <w:vAlign w:val="center"/>
          </w:tcPr>
          <w:p w14:paraId="2E9294E5" w14:textId="77777777" w:rsidR="00437949" w:rsidRDefault="00437949">
            <w:pPr>
              <w:spacing w:after="0" w:line="259" w:lineRule="auto"/>
              <w:ind w:left="0" w:right="0" w:firstLine="0"/>
              <w:jc w:val="left"/>
            </w:pPr>
            <w:r>
              <w:rPr>
                <w:sz w:val="20"/>
              </w:rPr>
              <w:t xml:space="preserve">Configuración de identificadores unívocos (tracking </w:t>
            </w:r>
            <w:proofErr w:type="spellStart"/>
            <w:r>
              <w:rPr>
                <w:sz w:val="20"/>
              </w:rPr>
              <w:t>IDs</w:t>
            </w:r>
            <w:proofErr w:type="spellEnd"/>
            <w:r>
              <w:rPr>
                <w:sz w:val="20"/>
              </w:rPr>
              <w:t xml:space="preserve">), la programación de su </w:t>
            </w:r>
            <w:proofErr w:type="spellStart"/>
            <w:r>
              <w:rPr>
                <w:sz w:val="20"/>
              </w:rPr>
              <w:t>reinicialización</w:t>
            </w:r>
            <w:proofErr w:type="spellEnd"/>
            <w:r>
              <w:rPr>
                <w:sz w:val="20"/>
              </w:rPr>
              <w:t xml:space="preserve"> y el aviso de tiempos de activación.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6D69B" w14:textId="6D7FCD65"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3C1BD" w14:textId="59E97D7B"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3E6C49CD" w14:textId="77777777" w:rsidR="00437949" w:rsidRDefault="00437949">
            <w:pPr>
              <w:spacing w:after="0" w:line="259" w:lineRule="auto"/>
              <w:ind w:left="38" w:right="0" w:firstLine="0"/>
              <w:jc w:val="center"/>
            </w:pPr>
            <w:r>
              <w:rPr>
                <w:sz w:val="20"/>
              </w:rPr>
              <w:t xml:space="preserve">  </w:t>
            </w:r>
          </w:p>
        </w:tc>
      </w:tr>
      <w:tr w:rsidR="00437949" w14:paraId="4FBF6899" w14:textId="77777777" w:rsidTr="0057552B">
        <w:tblPrEx>
          <w:tblCellMar>
            <w:left w:w="70" w:type="dxa"/>
            <w:bottom w:w="12" w:type="dxa"/>
            <w:right w:w="52" w:type="dxa"/>
          </w:tblCellMar>
        </w:tblPrEx>
        <w:trPr>
          <w:trHeight w:val="587"/>
        </w:trPr>
        <w:tc>
          <w:tcPr>
            <w:tcW w:w="8659" w:type="dxa"/>
            <w:tcBorders>
              <w:top w:val="single" w:sz="4" w:space="0" w:color="000000"/>
              <w:left w:val="single" w:sz="4" w:space="0" w:color="000000"/>
              <w:bottom w:val="single" w:sz="4" w:space="0" w:color="000000"/>
              <w:right w:val="single" w:sz="4" w:space="0" w:color="000000"/>
            </w:tcBorders>
          </w:tcPr>
          <w:p w14:paraId="4967EBE9" w14:textId="77777777" w:rsidR="00437949" w:rsidRDefault="00437949">
            <w:pPr>
              <w:spacing w:after="0" w:line="259" w:lineRule="auto"/>
              <w:ind w:left="0" w:right="0" w:firstLine="0"/>
              <w:jc w:val="left"/>
            </w:pPr>
            <w:r>
              <w:rPr>
                <w:sz w:val="20"/>
              </w:rPr>
              <w:t xml:space="preserve">Metadatos del dispositivo recogidos del dispositivo (consumo de batería, S.O., versiones, lenguajes,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22DAD" w14:textId="6472BC8F"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F0C21" w14:textId="5AF7833E"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5BF1365D" w14:textId="77777777" w:rsidR="00437949" w:rsidRDefault="00437949">
            <w:pPr>
              <w:spacing w:after="0" w:line="259" w:lineRule="auto"/>
              <w:ind w:left="38" w:right="0" w:firstLine="0"/>
              <w:jc w:val="center"/>
            </w:pPr>
            <w:r>
              <w:rPr>
                <w:sz w:val="20"/>
              </w:rPr>
              <w:t xml:space="preserve">  </w:t>
            </w:r>
          </w:p>
        </w:tc>
      </w:tr>
      <w:tr w:rsidR="00437949" w14:paraId="167C94C0" w14:textId="77777777" w:rsidTr="0057552B">
        <w:tblPrEx>
          <w:tblCellMar>
            <w:left w:w="70" w:type="dxa"/>
            <w:bottom w:w="12" w:type="dxa"/>
            <w:right w:w="52" w:type="dxa"/>
          </w:tblCellMar>
        </w:tblPrEx>
        <w:trPr>
          <w:trHeight w:val="586"/>
        </w:trPr>
        <w:tc>
          <w:tcPr>
            <w:tcW w:w="8659" w:type="dxa"/>
            <w:tcBorders>
              <w:top w:val="single" w:sz="4" w:space="0" w:color="000000"/>
              <w:left w:val="single" w:sz="4" w:space="0" w:color="000000"/>
              <w:bottom w:val="single" w:sz="4" w:space="0" w:color="000000"/>
              <w:right w:val="single" w:sz="4" w:space="0" w:color="000000"/>
            </w:tcBorders>
          </w:tcPr>
          <w:p w14:paraId="4C916A14" w14:textId="77777777" w:rsidR="00437949" w:rsidRDefault="00437949">
            <w:pPr>
              <w:spacing w:after="0" w:line="259" w:lineRule="auto"/>
              <w:ind w:left="0" w:right="0" w:firstLine="0"/>
              <w:jc w:val="left"/>
            </w:pPr>
            <w:r>
              <w:rPr>
                <w:sz w:val="20"/>
              </w:rPr>
              <w:t xml:space="preserve">Metadatos incluidos en los soportes tratados o generados (en documentos, fotos, videos,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F5484" w14:textId="6806F024"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9F7DC" w14:textId="20B8AE64"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5A269DB2" w14:textId="77777777" w:rsidR="00437949" w:rsidRDefault="00437949">
            <w:pPr>
              <w:spacing w:after="0" w:line="259" w:lineRule="auto"/>
              <w:ind w:left="38" w:right="0" w:firstLine="0"/>
              <w:jc w:val="center"/>
            </w:pPr>
            <w:r>
              <w:rPr>
                <w:sz w:val="20"/>
              </w:rPr>
              <w:t xml:space="preserve">  </w:t>
            </w:r>
          </w:p>
        </w:tc>
      </w:tr>
      <w:tr w:rsidR="00437949" w14:paraId="123A0A9C" w14:textId="77777777" w:rsidTr="0057552B">
        <w:tblPrEx>
          <w:tblCellMar>
            <w:left w:w="70" w:type="dxa"/>
            <w:bottom w:w="12" w:type="dxa"/>
            <w:right w:w="52" w:type="dxa"/>
          </w:tblCellMar>
        </w:tblPrEx>
        <w:trPr>
          <w:trHeight w:val="1311"/>
        </w:trPr>
        <w:tc>
          <w:tcPr>
            <w:tcW w:w="8659" w:type="dxa"/>
            <w:tcBorders>
              <w:top w:val="single" w:sz="4" w:space="0" w:color="000000"/>
              <w:left w:val="single" w:sz="4" w:space="0" w:color="000000"/>
              <w:bottom w:val="single" w:sz="4" w:space="0" w:color="000000"/>
              <w:right w:val="single" w:sz="4" w:space="0" w:color="000000"/>
            </w:tcBorders>
          </w:tcPr>
          <w:p w14:paraId="31136A82" w14:textId="77777777" w:rsidR="00437949" w:rsidRDefault="00437949">
            <w:pPr>
              <w:spacing w:after="0" w:line="273" w:lineRule="auto"/>
              <w:ind w:left="0" w:right="0" w:firstLine="0"/>
              <w:jc w:val="left"/>
            </w:pPr>
            <w:r>
              <w:rPr>
                <w:sz w:val="20"/>
              </w:rPr>
              <w:t xml:space="preserve">Información recogida sobre la conexión de internet del usuario (dispositivo con el que se conecta, dirección IP, datos de sensores del dispositivo, aplicación utilizada, registro de navegación y búsqueda, registro de fecha y hora de solicitud de página web, etc.) e información sobre elementos cercanos al dispositivo (puntos de acceso </w:t>
            </w:r>
          </w:p>
          <w:p w14:paraId="50E9BF50" w14:textId="77777777" w:rsidR="00437949" w:rsidRDefault="00437949">
            <w:pPr>
              <w:spacing w:after="0" w:line="259" w:lineRule="auto"/>
              <w:ind w:left="0" w:right="0" w:firstLine="0"/>
              <w:jc w:val="left"/>
            </w:pPr>
            <w:proofErr w:type="spellStart"/>
            <w:r>
              <w:rPr>
                <w:sz w:val="20"/>
              </w:rPr>
              <w:t>Wi</w:t>
            </w:r>
            <w:proofErr w:type="spellEnd"/>
            <w:r>
              <w:rPr>
                <w:sz w:val="20"/>
              </w:rPr>
              <w:t xml:space="preserve">-Fi, antenas de servicio de telefonía móvil, dispositivos bluetooth activados,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D41D8" w14:textId="078F2688"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3D6E2" w14:textId="6D378FA9"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144766A9" w14:textId="77777777" w:rsidR="00437949" w:rsidRDefault="00437949">
            <w:pPr>
              <w:spacing w:after="0" w:line="259" w:lineRule="auto"/>
              <w:ind w:left="38" w:right="0" w:firstLine="0"/>
              <w:jc w:val="center"/>
            </w:pPr>
            <w:r>
              <w:rPr>
                <w:sz w:val="20"/>
              </w:rPr>
              <w:t xml:space="preserve">  </w:t>
            </w:r>
          </w:p>
        </w:tc>
      </w:tr>
      <w:tr w:rsidR="00437949" w14:paraId="407DB6A0" w14:textId="77777777" w:rsidTr="0057552B">
        <w:tblPrEx>
          <w:tblCellMar>
            <w:left w:w="70" w:type="dxa"/>
            <w:bottom w:w="12" w:type="dxa"/>
            <w:right w:w="52" w:type="dxa"/>
          </w:tblCellMar>
        </w:tblPrEx>
        <w:trPr>
          <w:trHeight w:val="636"/>
        </w:trPr>
        <w:tc>
          <w:tcPr>
            <w:tcW w:w="8659" w:type="dxa"/>
            <w:tcBorders>
              <w:top w:val="single" w:sz="4" w:space="0" w:color="000000"/>
              <w:left w:val="single" w:sz="4" w:space="0" w:color="000000"/>
              <w:bottom w:val="single" w:sz="4" w:space="0" w:color="000000"/>
              <w:right w:val="single" w:sz="4" w:space="0" w:color="000000"/>
            </w:tcBorders>
          </w:tcPr>
          <w:p w14:paraId="7089E7F1" w14:textId="77777777" w:rsidR="00437949" w:rsidRDefault="00437949">
            <w:pPr>
              <w:spacing w:after="0" w:line="259" w:lineRule="auto"/>
              <w:ind w:left="0" w:right="0" w:firstLine="0"/>
              <w:jc w:val="left"/>
            </w:pPr>
            <w:r>
              <w:rPr>
                <w:sz w:val="20"/>
              </w:rPr>
              <w:t xml:space="preserve">Información recogida sobre la actividad del usuario en el dispositivo: encendido, activación de aplicaciones, uso de teclado, ratón,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3F02C" w14:textId="57E2C6AB"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1D047" w14:textId="19C5E4AF"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74501D37" w14:textId="77777777" w:rsidR="00437949" w:rsidRDefault="00437949">
            <w:pPr>
              <w:spacing w:after="0" w:line="259" w:lineRule="auto"/>
              <w:ind w:left="38" w:right="0" w:firstLine="0"/>
              <w:jc w:val="center"/>
            </w:pPr>
            <w:r>
              <w:rPr>
                <w:sz w:val="20"/>
              </w:rPr>
              <w:t xml:space="preserve">  </w:t>
            </w:r>
          </w:p>
        </w:tc>
      </w:tr>
      <w:tr w:rsidR="00437949" w14:paraId="693F4F83" w14:textId="77777777" w:rsidTr="0057552B">
        <w:tblPrEx>
          <w:tblCellMar>
            <w:left w:w="70" w:type="dxa"/>
            <w:bottom w:w="12" w:type="dxa"/>
            <w:right w:w="52" w:type="dxa"/>
          </w:tblCellMar>
        </w:tblPrEx>
        <w:trPr>
          <w:trHeight w:val="660"/>
        </w:trPr>
        <w:tc>
          <w:tcPr>
            <w:tcW w:w="8659" w:type="dxa"/>
            <w:tcBorders>
              <w:top w:val="single" w:sz="4" w:space="0" w:color="000000"/>
              <w:left w:val="single" w:sz="4" w:space="0" w:color="000000"/>
              <w:bottom w:val="single" w:sz="4" w:space="0" w:color="000000"/>
              <w:right w:val="single" w:sz="4" w:space="0" w:color="000000"/>
            </w:tcBorders>
          </w:tcPr>
          <w:p w14:paraId="28F0F9AF" w14:textId="77777777" w:rsidR="00437949" w:rsidRDefault="00437949">
            <w:pPr>
              <w:spacing w:after="0" w:line="259" w:lineRule="auto"/>
              <w:ind w:left="0" w:right="0" w:firstLine="0"/>
              <w:jc w:val="left"/>
            </w:pPr>
            <w:r>
              <w:rPr>
                <w:sz w:val="20"/>
              </w:rPr>
              <w:t xml:space="preserve">Mecanismos de recogida escalonada de la información necesaria para el tratamiento. Retrasar la recogida de datos hasta la fase en que sean necesarios.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76E7D" w14:textId="57B8BEE1"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688EE" w14:textId="31EC77B2" w:rsidR="00437949" w:rsidRDefault="00437949">
            <w:pPr>
              <w:spacing w:after="0" w:line="259" w:lineRule="auto"/>
              <w:ind w:left="40"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4DFFCBEE" w14:textId="77777777" w:rsidR="00437949" w:rsidRDefault="00437949">
            <w:pPr>
              <w:spacing w:after="0" w:line="259" w:lineRule="auto"/>
              <w:ind w:left="38" w:right="0" w:firstLine="0"/>
              <w:jc w:val="center"/>
            </w:pPr>
            <w:r>
              <w:rPr>
                <w:sz w:val="20"/>
              </w:rPr>
              <w:t xml:space="preserve">  </w:t>
            </w:r>
          </w:p>
        </w:tc>
      </w:tr>
      <w:tr w:rsidR="00437949" w14:paraId="0AEC43B0" w14:textId="77777777" w:rsidTr="0057552B">
        <w:tblPrEx>
          <w:tblCellMar>
            <w:left w:w="70" w:type="dxa"/>
            <w:bottom w:w="12" w:type="dxa"/>
            <w:right w:w="52" w:type="dxa"/>
          </w:tblCellMar>
        </w:tblPrEx>
        <w:trPr>
          <w:trHeight w:val="629"/>
        </w:trPr>
        <w:tc>
          <w:tcPr>
            <w:tcW w:w="8659" w:type="dxa"/>
            <w:tcBorders>
              <w:top w:val="single" w:sz="4" w:space="0" w:color="000000"/>
              <w:left w:val="single" w:sz="4" w:space="0" w:color="000000"/>
              <w:bottom w:val="single" w:sz="4" w:space="0" w:color="000000"/>
              <w:right w:val="single" w:sz="4" w:space="0" w:color="000000"/>
            </w:tcBorders>
          </w:tcPr>
          <w:p w14:paraId="1B78A983" w14:textId="77777777" w:rsidR="00437949" w:rsidRDefault="00437949">
            <w:pPr>
              <w:spacing w:after="0" w:line="259" w:lineRule="auto"/>
              <w:ind w:left="0" w:right="0" w:firstLine="0"/>
              <w:jc w:val="left"/>
            </w:pPr>
            <w:r>
              <w:rPr>
                <w:sz w:val="20"/>
              </w:rPr>
              <w:t xml:space="preserve">Tipo y volumen de nuevos datos inferidos a partir de procesos automatizados como el machine </w:t>
            </w:r>
            <w:proofErr w:type="spellStart"/>
            <w:r>
              <w:rPr>
                <w:sz w:val="20"/>
              </w:rPr>
              <w:t>learning</w:t>
            </w:r>
            <w:proofErr w:type="spellEnd"/>
            <w:r>
              <w:rPr>
                <w:sz w:val="20"/>
              </w:rPr>
              <w:t xml:space="preserve"> u otras técnicas de inteligencia artificial.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BC527" w14:textId="6D5F3DFC"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75CB6" w14:textId="657FA80F" w:rsidR="00437949" w:rsidRDefault="00437949">
            <w:pPr>
              <w:spacing w:after="0" w:line="259" w:lineRule="auto"/>
              <w:ind w:left="40"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26CC6931" w14:textId="77777777" w:rsidR="00437949" w:rsidRDefault="00437949">
            <w:pPr>
              <w:spacing w:after="0" w:line="259" w:lineRule="auto"/>
              <w:ind w:left="38" w:right="0" w:firstLine="0"/>
              <w:jc w:val="center"/>
            </w:pPr>
            <w:r>
              <w:rPr>
                <w:sz w:val="20"/>
              </w:rPr>
              <w:t xml:space="preserve">  </w:t>
            </w:r>
          </w:p>
        </w:tc>
      </w:tr>
      <w:tr w:rsidR="00437949" w14:paraId="73732A44" w14:textId="77777777" w:rsidTr="0057552B">
        <w:tblPrEx>
          <w:tblCellMar>
            <w:left w:w="70" w:type="dxa"/>
            <w:bottom w:w="12" w:type="dxa"/>
            <w:right w:w="52" w:type="dxa"/>
          </w:tblCellMar>
        </w:tblPrEx>
        <w:trPr>
          <w:trHeight w:val="447"/>
        </w:trPr>
        <w:tc>
          <w:tcPr>
            <w:tcW w:w="8659" w:type="dxa"/>
            <w:tcBorders>
              <w:top w:val="single" w:sz="4" w:space="0" w:color="000000"/>
              <w:left w:val="single" w:sz="4" w:space="0" w:color="000000"/>
              <w:bottom w:val="single" w:sz="4" w:space="0" w:color="000000"/>
              <w:right w:val="single" w:sz="4" w:space="0" w:color="000000"/>
            </w:tcBorders>
            <w:vAlign w:val="center"/>
          </w:tcPr>
          <w:p w14:paraId="43DA3D73" w14:textId="77777777" w:rsidR="00437949" w:rsidRDefault="00437949">
            <w:pPr>
              <w:spacing w:after="0" w:line="259" w:lineRule="auto"/>
              <w:ind w:left="0" w:right="0" w:firstLine="0"/>
              <w:jc w:val="left"/>
            </w:pPr>
            <w:r>
              <w:rPr>
                <w:sz w:val="20"/>
              </w:rPr>
              <w:t xml:space="preserve">Enriquecimiento de datos y la vinculación con conjuntos de datos externos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447B9" w14:textId="34A7BE2D"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04565" w14:textId="79D9D405" w:rsidR="00437949" w:rsidRDefault="00437949">
            <w:pPr>
              <w:spacing w:after="0" w:line="259" w:lineRule="auto"/>
              <w:ind w:left="40" w:right="0"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7DA30E93" w14:textId="77777777" w:rsidR="00437949" w:rsidRDefault="00437949">
            <w:pPr>
              <w:spacing w:after="0" w:line="259" w:lineRule="auto"/>
              <w:ind w:left="38" w:right="0" w:firstLine="0"/>
              <w:jc w:val="center"/>
            </w:pPr>
            <w:r>
              <w:rPr>
                <w:sz w:val="20"/>
              </w:rPr>
              <w:t xml:space="preserve">  </w:t>
            </w:r>
          </w:p>
        </w:tc>
      </w:tr>
      <w:tr w:rsidR="00437949" w14:paraId="26F98DDB" w14:textId="77777777" w:rsidTr="0057552B">
        <w:tblPrEx>
          <w:tblCellMar>
            <w:left w:w="70" w:type="dxa"/>
            <w:bottom w:w="12" w:type="dxa"/>
            <w:right w:w="52" w:type="dxa"/>
          </w:tblCellMar>
        </w:tblPrEx>
        <w:trPr>
          <w:trHeight w:val="584"/>
        </w:trPr>
        <w:tc>
          <w:tcPr>
            <w:tcW w:w="8659" w:type="dxa"/>
            <w:tcBorders>
              <w:top w:val="single" w:sz="4" w:space="0" w:color="000000"/>
              <w:left w:val="single" w:sz="4" w:space="0" w:color="000000"/>
              <w:bottom w:val="single" w:sz="4" w:space="0" w:color="000000"/>
              <w:right w:val="single" w:sz="4" w:space="0" w:color="000000"/>
            </w:tcBorders>
          </w:tcPr>
          <w:p w14:paraId="6233222B" w14:textId="77777777" w:rsidR="00437949" w:rsidRDefault="00437949">
            <w:pPr>
              <w:spacing w:after="0" w:line="259" w:lineRule="auto"/>
              <w:ind w:left="0" w:right="0" w:firstLine="0"/>
              <w:jc w:val="left"/>
            </w:pPr>
            <w:r>
              <w:rPr>
                <w:sz w:val="20"/>
              </w:rPr>
              <w:t xml:space="preserve">Activación y desactivación a voluntad de los sistemas de recogida de datos (cámaras, micrófonos, GPS, bluetooth, wifi, movimiento, etc.).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B9C4" w14:textId="488EC233" w:rsidR="00437949" w:rsidRDefault="00437949">
            <w:pPr>
              <w:spacing w:after="0" w:line="259" w:lineRule="auto"/>
              <w:ind w:left="0" w:right="21" w:firstLine="0"/>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D6E7F" w14:textId="22378FA7" w:rsidR="00437949" w:rsidRDefault="00437949">
            <w:pPr>
              <w:spacing w:after="0" w:line="259" w:lineRule="auto"/>
              <w:ind w:left="0" w:right="15" w:firstLine="0"/>
              <w:jc w:val="center"/>
            </w:pPr>
          </w:p>
        </w:tc>
        <w:tc>
          <w:tcPr>
            <w:tcW w:w="1403" w:type="dxa"/>
            <w:tcBorders>
              <w:top w:val="single" w:sz="4" w:space="0" w:color="000000"/>
              <w:left w:val="single" w:sz="4" w:space="0" w:color="000000"/>
              <w:bottom w:val="single" w:sz="4" w:space="0" w:color="000000"/>
              <w:right w:val="single" w:sz="4" w:space="0" w:color="000000"/>
            </w:tcBorders>
            <w:vAlign w:val="center"/>
          </w:tcPr>
          <w:p w14:paraId="11D4ACE5" w14:textId="77777777" w:rsidR="00437949" w:rsidRDefault="00437949">
            <w:pPr>
              <w:spacing w:after="0" w:line="259" w:lineRule="auto"/>
              <w:ind w:left="38" w:right="0" w:firstLine="0"/>
              <w:jc w:val="center"/>
            </w:pPr>
            <w:r>
              <w:rPr>
                <w:sz w:val="20"/>
              </w:rPr>
              <w:t xml:space="preserve">  </w:t>
            </w:r>
          </w:p>
        </w:tc>
      </w:tr>
    </w:tbl>
    <w:p w14:paraId="4EC3DB08" w14:textId="77777777" w:rsidR="00F01A53" w:rsidRDefault="00F01A53">
      <w:pPr>
        <w:spacing w:after="0" w:line="259" w:lineRule="auto"/>
        <w:ind w:left="-1440" w:right="15401" w:firstLine="0"/>
        <w:jc w:val="left"/>
      </w:pPr>
    </w:p>
    <w:tbl>
      <w:tblPr>
        <w:tblStyle w:val="TableGrid"/>
        <w:tblW w:w="13606" w:type="dxa"/>
        <w:tblInd w:w="-17" w:type="dxa"/>
        <w:tblCellMar>
          <w:top w:w="33" w:type="dxa"/>
          <w:left w:w="70" w:type="dxa"/>
          <w:bottom w:w="12" w:type="dxa"/>
          <w:right w:w="76" w:type="dxa"/>
        </w:tblCellMar>
        <w:tblLook w:val="04A0" w:firstRow="1" w:lastRow="0" w:firstColumn="1" w:lastColumn="0" w:noHBand="0" w:noVBand="1"/>
      </w:tblPr>
      <w:tblGrid>
        <w:gridCol w:w="2721"/>
        <w:gridCol w:w="6080"/>
        <w:gridCol w:w="1417"/>
        <w:gridCol w:w="426"/>
        <w:gridCol w:w="1842"/>
        <w:gridCol w:w="1120"/>
      </w:tblGrid>
      <w:tr w:rsidR="00437949" w14:paraId="5E6362E6" w14:textId="77777777" w:rsidTr="001B67D8">
        <w:trPr>
          <w:trHeight w:val="584"/>
        </w:trPr>
        <w:tc>
          <w:tcPr>
            <w:tcW w:w="8801" w:type="dxa"/>
            <w:gridSpan w:val="2"/>
            <w:tcBorders>
              <w:top w:val="single" w:sz="4" w:space="0" w:color="auto"/>
              <w:left w:val="single" w:sz="4" w:space="0" w:color="000000"/>
              <w:bottom w:val="single" w:sz="4" w:space="0" w:color="000000"/>
              <w:right w:val="single" w:sz="4" w:space="0" w:color="000000"/>
            </w:tcBorders>
          </w:tcPr>
          <w:p w14:paraId="5AFA7AA0" w14:textId="77777777" w:rsidR="00437949" w:rsidRDefault="00437949">
            <w:pPr>
              <w:spacing w:after="0" w:line="259" w:lineRule="auto"/>
              <w:ind w:left="0" w:right="0" w:firstLine="0"/>
              <w:jc w:val="left"/>
            </w:pPr>
            <w:r>
              <w:rPr>
                <w:sz w:val="20"/>
              </w:rPr>
              <w:lastRenderedPageBreak/>
              <w:t xml:space="preserve">Establecer una programación temporal de cuándo los sensores (p.ej. cámaras, micrófonos, etc.) pueden estar operativos. </w:t>
            </w:r>
          </w:p>
        </w:tc>
        <w:tc>
          <w:tcPr>
            <w:tcW w:w="1843"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563F383F" w14:textId="16940B34" w:rsidR="00437949" w:rsidRDefault="00437949">
            <w:pPr>
              <w:spacing w:after="0" w:line="259" w:lineRule="auto"/>
              <w:ind w:left="2" w:right="0" w:firstLine="0"/>
              <w:jc w:val="center"/>
            </w:pPr>
          </w:p>
        </w:tc>
        <w:tc>
          <w:tcPr>
            <w:tcW w:w="1842" w:type="dxa"/>
            <w:tcBorders>
              <w:top w:val="single" w:sz="4" w:space="0" w:color="auto"/>
              <w:left w:val="single" w:sz="4" w:space="0" w:color="000000"/>
              <w:bottom w:val="single" w:sz="4" w:space="0" w:color="000000"/>
              <w:right w:val="single" w:sz="4" w:space="0" w:color="000000"/>
            </w:tcBorders>
            <w:shd w:val="clear" w:color="auto" w:fill="auto"/>
            <w:vAlign w:val="center"/>
          </w:tcPr>
          <w:p w14:paraId="525DA6D9" w14:textId="27BCF1C6" w:rsidR="00437949" w:rsidRDefault="00437949">
            <w:pPr>
              <w:spacing w:after="0" w:line="259" w:lineRule="auto"/>
              <w:ind w:left="9" w:right="0" w:firstLine="0"/>
              <w:jc w:val="center"/>
            </w:pPr>
          </w:p>
        </w:tc>
        <w:tc>
          <w:tcPr>
            <w:tcW w:w="1120" w:type="dxa"/>
            <w:tcBorders>
              <w:top w:val="single" w:sz="4" w:space="0" w:color="auto"/>
              <w:left w:val="single" w:sz="4" w:space="0" w:color="000000"/>
              <w:bottom w:val="single" w:sz="4" w:space="0" w:color="000000"/>
              <w:right w:val="single" w:sz="4" w:space="0" w:color="000000"/>
            </w:tcBorders>
            <w:vAlign w:val="center"/>
          </w:tcPr>
          <w:p w14:paraId="6DD6A420" w14:textId="77777777" w:rsidR="00437949" w:rsidRDefault="00437949">
            <w:pPr>
              <w:spacing w:after="0" w:line="259" w:lineRule="auto"/>
              <w:ind w:left="64" w:right="0" w:firstLine="0"/>
              <w:jc w:val="center"/>
            </w:pPr>
            <w:r>
              <w:rPr>
                <w:sz w:val="20"/>
              </w:rPr>
              <w:t xml:space="preserve"> </w:t>
            </w:r>
          </w:p>
        </w:tc>
      </w:tr>
      <w:tr w:rsidR="00437949" w14:paraId="10DA6A5C" w14:textId="77777777" w:rsidTr="0057552B">
        <w:trPr>
          <w:trHeight w:val="604"/>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1C0D43D9" w14:textId="77777777" w:rsidR="00437949" w:rsidRDefault="00437949">
            <w:pPr>
              <w:spacing w:after="0" w:line="259" w:lineRule="auto"/>
              <w:ind w:left="0" w:right="0" w:firstLine="0"/>
              <w:jc w:val="left"/>
            </w:pPr>
            <w:r>
              <w:rPr>
                <w:sz w:val="20"/>
              </w:rPr>
              <w:t xml:space="preserve">Incorporación de mecanismos de ofuscación para evitar el tratamiento de datos biométricos en fotos, video, teclado, ratón,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F0930E" w14:textId="3A25F398"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4654E7" w14:textId="487E8E4D" w:rsidR="00437949" w:rsidRDefault="00437949">
            <w:pPr>
              <w:spacing w:after="0" w:line="259" w:lineRule="auto"/>
              <w:ind w:left="9"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834136F" w14:textId="77777777" w:rsidR="00437949" w:rsidRDefault="00437949">
            <w:pPr>
              <w:spacing w:after="0" w:line="259" w:lineRule="auto"/>
              <w:ind w:left="62" w:right="0" w:firstLine="0"/>
              <w:jc w:val="center"/>
            </w:pPr>
            <w:r>
              <w:rPr>
                <w:sz w:val="20"/>
              </w:rPr>
              <w:t xml:space="preserve">  </w:t>
            </w:r>
          </w:p>
        </w:tc>
      </w:tr>
      <w:tr w:rsidR="00437949" w14:paraId="6652E62C" w14:textId="77777777" w:rsidTr="0057552B">
        <w:trPr>
          <w:trHeight w:val="500"/>
        </w:trPr>
        <w:tc>
          <w:tcPr>
            <w:tcW w:w="8801" w:type="dxa"/>
            <w:gridSpan w:val="2"/>
            <w:tcBorders>
              <w:top w:val="single" w:sz="4" w:space="0" w:color="000000"/>
              <w:left w:val="single" w:sz="4" w:space="0" w:color="000000"/>
              <w:bottom w:val="single" w:sz="4" w:space="0" w:color="000000"/>
              <w:right w:val="single" w:sz="4" w:space="0" w:color="000000"/>
            </w:tcBorders>
          </w:tcPr>
          <w:p w14:paraId="7540205A" w14:textId="77777777" w:rsidR="00437949" w:rsidRDefault="00437949">
            <w:pPr>
              <w:spacing w:after="0" w:line="259" w:lineRule="auto"/>
              <w:ind w:left="0" w:right="0" w:firstLine="0"/>
              <w:jc w:val="left"/>
            </w:pPr>
            <w:r>
              <w:rPr>
                <w:sz w:val="20"/>
              </w:rPr>
              <w:t xml:space="preserve">Bloqueadores físicos (como las pestañas para cubrir las lentes de las cámaras, bloqueadores de altavoces,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60EE3" w14:textId="386FEC43"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5ED6A" w14:textId="5CFEDCF8" w:rsidR="00437949" w:rsidRDefault="00437949">
            <w:pPr>
              <w:spacing w:after="0" w:line="259" w:lineRule="auto"/>
              <w:ind w:left="9"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0F41B1E9" w14:textId="77777777" w:rsidR="00437949" w:rsidRDefault="00437949">
            <w:pPr>
              <w:spacing w:after="0" w:line="259" w:lineRule="auto"/>
              <w:ind w:left="62" w:right="0" w:firstLine="0"/>
              <w:jc w:val="center"/>
            </w:pPr>
            <w:r>
              <w:rPr>
                <w:sz w:val="20"/>
              </w:rPr>
              <w:t xml:space="preserve">  </w:t>
            </w:r>
          </w:p>
        </w:tc>
      </w:tr>
      <w:tr w:rsidR="00437949" w14:paraId="05438EDE" w14:textId="77777777" w:rsidTr="0057552B">
        <w:trPr>
          <w:trHeight w:val="281"/>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D7EBE6D" w14:textId="77777777" w:rsidR="00437949" w:rsidRDefault="00437949">
            <w:pPr>
              <w:spacing w:after="0" w:line="259" w:lineRule="auto"/>
              <w:ind w:left="0" w:right="0" w:firstLine="0"/>
              <w:jc w:val="left"/>
            </w:pPr>
            <w:r>
              <w:rPr>
                <w:sz w:val="20"/>
              </w:rPr>
              <w:t xml:space="preserve">Utilización de máscaras de privacidad o pixelado en los sistemas de videovigilancia.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C5DD4" w14:textId="5CB21DE2"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835CE" w14:textId="38C79BD5" w:rsidR="00437949" w:rsidRDefault="00437949">
            <w:pPr>
              <w:spacing w:after="0" w:line="259" w:lineRule="auto"/>
              <w:ind w:left="66"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0084E4A0" w14:textId="77777777" w:rsidR="00437949" w:rsidRDefault="00437949">
            <w:pPr>
              <w:spacing w:after="0" w:line="259" w:lineRule="auto"/>
              <w:ind w:left="64" w:right="0" w:firstLine="0"/>
              <w:jc w:val="center"/>
            </w:pPr>
            <w:r>
              <w:rPr>
                <w:sz w:val="20"/>
              </w:rPr>
              <w:t xml:space="preserve"> </w:t>
            </w:r>
          </w:p>
        </w:tc>
      </w:tr>
      <w:tr w:rsidR="001B67D8" w14:paraId="411942EF" w14:textId="77777777" w:rsidTr="001B67D8">
        <w:trPr>
          <w:trHeight w:val="298"/>
        </w:trPr>
        <w:tc>
          <w:tcPr>
            <w:tcW w:w="8801" w:type="dxa"/>
            <w:gridSpan w:val="2"/>
            <w:tcBorders>
              <w:top w:val="single" w:sz="4" w:space="0" w:color="000000"/>
              <w:left w:val="nil"/>
              <w:bottom w:val="single" w:sz="4" w:space="0" w:color="000000"/>
              <w:right w:val="nil"/>
            </w:tcBorders>
            <w:shd w:val="clear" w:color="auto" w:fill="FFE699"/>
          </w:tcPr>
          <w:p w14:paraId="4EE62435" w14:textId="77777777" w:rsidR="001B67D8" w:rsidRDefault="001B67D8" w:rsidP="001B67D8">
            <w:pPr>
              <w:spacing w:after="0" w:line="259" w:lineRule="auto"/>
              <w:ind w:left="0" w:right="0" w:firstLine="0"/>
              <w:jc w:val="left"/>
            </w:pPr>
            <w:r>
              <w:rPr>
                <w:b/>
                <w:sz w:val="20"/>
              </w:rPr>
              <w:t xml:space="preserve">Extensión del tratamiento </w:t>
            </w:r>
          </w:p>
        </w:tc>
        <w:tc>
          <w:tcPr>
            <w:tcW w:w="1843" w:type="dxa"/>
            <w:gridSpan w:val="2"/>
            <w:tcBorders>
              <w:top w:val="single" w:sz="4" w:space="0" w:color="000000"/>
              <w:left w:val="nil"/>
              <w:bottom w:val="single" w:sz="4" w:space="0" w:color="000000"/>
              <w:right w:val="nil"/>
            </w:tcBorders>
            <w:shd w:val="clear" w:color="auto" w:fill="FFE699"/>
          </w:tcPr>
          <w:p w14:paraId="6E07E04A" w14:textId="0236743A" w:rsidR="001B67D8" w:rsidRDefault="001B67D8" w:rsidP="001B67D8">
            <w:pPr>
              <w:spacing w:after="0" w:line="259" w:lineRule="auto"/>
              <w:ind w:left="0" w:right="0" w:firstLine="0"/>
              <w:jc w:val="center"/>
            </w:pPr>
            <w:r w:rsidRPr="001B67D8">
              <w:rPr>
                <w:b/>
                <w:sz w:val="20"/>
              </w:rPr>
              <w:t>Configurable</w:t>
            </w:r>
          </w:p>
        </w:tc>
        <w:tc>
          <w:tcPr>
            <w:tcW w:w="1842" w:type="dxa"/>
            <w:tcBorders>
              <w:top w:val="single" w:sz="4" w:space="0" w:color="000000"/>
              <w:left w:val="nil"/>
              <w:bottom w:val="single" w:sz="4" w:space="0" w:color="000000"/>
              <w:right w:val="nil"/>
            </w:tcBorders>
            <w:shd w:val="clear" w:color="auto" w:fill="FFE699"/>
          </w:tcPr>
          <w:p w14:paraId="3F346B52" w14:textId="7E15889E" w:rsidR="001B67D8" w:rsidRDefault="001B67D8" w:rsidP="001B67D8">
            <w:pPr>
              <w:spacing w:after="0" w:line="259" w:lineRule="auto"/>
              <w:ind w:left="0" w:right="0" w:firstLine="0"/>
              <w:jc w:val="center"/>
            </w:pPr>
            <w:r w:rsidRPr="001B67D8">
              <w:rPr>
                <w:b/>
                <w:sz w:val="20"/>
              </w:rPr>
              <w:t>No configurable</w:t>
            </w:r>
          </w:p>
        </w:tc>
        <w:tc>
          <w:tcPr>
            <w:tcW w:w="1120" w:type="dxa"/>
            <w:tcBorders>
              <w:top w:val="single" w:sz="4" w:space="0" w:color="000000"/>
              <w:left w:val="nil"/>
              <w:bottom w:val="single" w:sz="4" w:space="0" w:color="000000"/>
              <w:right w:val="nil"/>
            </w:tcBorders>
            <w:shd w:val="clear" w:color="auto" w:fill="FFE699"/>
          </w:tcPr>
          <w:p w14:paraId="0BCC8BBB" w14:textId="1B271468" w:rsidR="001B67D8" w:rsidRDefault="001B67D8" w:rsidP="001B67D8">
            <w:pPr>
              <w:spacing w:after="0" w:line="259" w:lineRule="auto"/>
              <w:ind w:left="0" w:right="0" w:firstLine="0"/>
              <w:jc w:val="center"/>
            </w:pPr>
            <w:r w:rsidRPr="001B67D8">
              <w:rPr>
                <w:b/>
                <w:sz w:val="20"/>
              </w:rPr>
              <w:t>No aplica</w:t>
            </w:r>
          </w:p>
        </w:tc>
      </w:tr>
      <w:tr w:rsidR="00437949" w14:paraId="1A468C5F" w14:textId="77777777" w:rsidTr="0057552B">
        <w:trPr>
          <w:trHeight w:val="673"/>
        </w:trPr>
        <w:tc>
          <w:tcPr>
            <w:tcW w:w="8801" w:type="dxa"/>
            <w:gridSpan w:val="2"/>
            <w:tcBorders>
              <w:top w:val="single" w:sz="4" w:space="0" w:color="000000"/>
              <w:left w:val="single" w:sz="4" w:space="0" w:color="000000"/>
              <w:bottom w:val="single" w:sz="4" w:space="0" w:color="000000"/>
              <w:right w:val="single" w:sz="4" w:space="0" w:color="000000"/>
            </w:tcBorders>
          </w:tcPr>
          <w:p w14:paraId="335F4159" w14:textId="77777777" w:rsidR="00437949" w:rsidRDefault="00437949">
            <w:pPr>
              <w:spacing w:after="0" w:line="259" w:lineRule="auto"/>
              <w:ind w:left="0" w:right="0" w:firstLine="0"/>
              <w:jc w:val="left"/>
            </w:pPr>
            <w:r>
              <w:rPr>
                <w:sz w:val="20"/>
              </w:rPr>
              <w:t xml:space="preserve">Definición y diseño de los tratamientos para minimizar la cantidad de copias temporales de datos que se generen y reducir al máximo los tiempos de conservación, las transferencias y comunicaciones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5ABBB6" w14:textId="55D720BD"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02C4A" w14:textId="38314955"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20FFC15" w14:textId="77777777" w:rsidR="00437949" w:rsidRDefault="00437949">
            <w:pPr>
              <w:spacing w:after="0" w:line="259" w:lineRule="auto"/>
              <w:ind w:left="62" w:right="0" w:firstLine="0"/>
              <w:jc w:val="center"/>
            </w:pPr>
            <w:r>
              <w:rPr>
                <w:sz w:val="20"/>
              </w:rPr>
              <w:t xml:space="preserve">  </w:t>
            </w:r>
          </w:p>
        </w:tc>
      </w:tr>
      <w:tr w:rsidR="00437949" w14:paraId="685928D1" w14:textId="77777777" w:rsidTr="001B67D8">
        <w:trPr>
          <w:trHeight w:val="588"/>
        </w:trPr>
        <w:tc>
          <w:tcPr>
            <w:tcW w:w="8801" w:type="dxa"/>
            <w:gridSpan w:val="2"/>
            <w:tcBorders>
              <w:top w:val="single" w:sz="4" w:space="0" w:color="000000"/>
              <w:left w:val="single" w:sz="4" w:space="0" w:color="000000"/>
              <w:bottom w:val="single" w:sz="4" w:space="0" w:color="000000"/>
              <w:right w:val="single" w:sz="4" w:space="0" w:color="000000"/>
            </w:tcBorders>
          </w:tcPr>
          <w:p w14:paraId="1E049CC8" w14:textId="77777777" w:rsidR="00437949" w:rsidRDefault="00437949">
            <w:pPr>
              <w:spacing w:after="0" w:line="259" w:lineRule="auto"/>
              <w:ind w:left="0" w:right="0" w:firstLine="0"/>
              <w:jc w:val="left"/>
            </w:pPr>
            <w:proofErr w:type="spellStart"/>
            <w:r>
              <w:rPr>
                <w:sz w:val="20"/>
              </w:rPr>
              <w:t>Seudonimización</w:t>
            </w:r>
            <w:proofErr w:type="spellEnd"/>
            <w:r>
              <w:rPr>
                <w:sz w:val="20"/>
              </w:rPr>
              <w:t xml:space="preserve"> atendiendo a las operaciones de tratamiento que puedan existir en cada fase o etapa.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FF7761" w14:textId="2DE5DF05"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38C19" w14:textId="390FCADA"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277255FA" w14:textId="77777777" w:rsidR="00437949" w:rsidRDefault="00437949">
            <w:pPr>
              <w:spacing w:after="0" w:line="259" w:lineRule="auto"/>
              <w:ind w:left="62" w:right="0" w:firstLine="0"/>
              <w:jc w:val="center"/>
            </w:pPr>
            <w:r>
              <w:rPr>
                <w:sz w:val="20"/>
              </w:rPr>
              <w:t xml:space="preserve">  </w:t>
            </w:r>
          </w:p>
        </w:tc>
      </w:tr>
      <w:tr w:rsidR="00437949" w14:paraId="121E9F87" w14:textId="77777777" w:rsidTr="0057552B">
        <w:trPr>
          <w:trHeight w:val="226"/>
        </w:trPr>
        <w:tc>
          <w:tcPr>
            <w:tcW w:w="8801" w:type="dxa"/>
            <w:gridSpan w:val="2"/>
            <w:tcBorders>
              <w:top w:val="single" w:sz="4" w:space="0" w:color="000000"/>
              <w:left w:val="single" w:sz="4" w:space="0" w:color="000000"/>
              <w:bottom w:val="single" w:sz="4" w:space="0" w:color="000000"/>
              <w:right w:val="single" w:sz="4" w:space="0" w:color="000000"/>
            </w:tcBorders>
          </w:tcPr>
          <w:p w14:paraId="23288078" w14:textId="77777777" w:rsidR="00437949" w:rsidRDefault="00437949">
            <w:pPr>
              <w:spacing w:after="0" w:line="259" w:lineRule="auto"/>
              <w:ind w:left="0" w:right="0" w:firstLine="0"/>
            </w:pPr>
            <w:r>
              <w:rPr>
                <w:sz w:val="20"/>
              </w:rPr>
              <w:t xml:space="preserve">Procesamientos de carácter local y aislado, incluida la posibilidad de almacenamiento local.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D543F9" w14:textId="103155A4"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D9322" w14:textId="66A983C7"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3223380" w14:textId="77777777" w:rsidR="00437949" w:rsidRDefault="00437949">
            <w:pPr>
              <w:spacing w:after="0" w:line="259" w:lineRule="auto"/>
              <w:ind w:left="62" w:right="0" w:firstLine="0"/>
              <w:jc w:val="center"/>
            </w:pPr>
            <w:r>
              <w:rPr>
                <w:sz w:val="20"/>
              </w:rPr>
              <w:t xml:space="preserve">  </w:t>
            </w:r>
          </w:p>
        </w:tc>
      </w:tr>
      <w:tr w:rsidR="00437949" w14:paraId="6AFAD91A" w14:textId="77777777" w:rsidTr="0057552B">
        <w:trPr>
          <w:trHeight w:val="330"/>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4FF8AB91" w14:textId="77777777" w:rsidR="00437949" w:rsidRDefault="00437949">
            <w:pPr>
              <w:spacing w:after="0" w:line="259" w:lineRule="auto"/>
              <w:ind w:left="0" w:right="0" w:firstLine="0"/>
              <w:jc w:val="left"/>
            </w:pPr>
            <w:r>
              <w:rPr>
                <w:sz w:val="20"/>
              </w:rPr>
              <w:t xml:space="preserve">Tratamiento adicional de los metadatos recogidos – ficheros log.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DAAC1A" w14:textId="11608791"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90D6F" w14:textId="4FAF4114"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2F550057" w14:textId="77777777" w:rsidR="00437949" w:rsidRDefault="00437949">
            <w:pPr>
              <w:spacing w:after="0" w:line="259" w:lineRule="auto"/>
              <w:ind w:left="62" w:right="0" w:firstLine="0"/>
              <w:jc w:val="center"/>
            </w:pPr>
            <w:r>
              <w:rPr>
                <w:sz w:val="20"/>
              </w:rPr>
              <w:t xml:space="preserve">  </w:t>
            </w:r>
          </w:p>
        </w:tc>
      </w:tr>
      <w:tr w:rsidR="00437949" w14:paraId="202D28F0" w14:textId="77777777" w:rsidTr="0057552B">
        <w:trPr>
          <w:trHeight w:val="222"/>
        </w:trPr>
        <w:tc>
          <w:tcPr>
            <w:tcW w:w="8801" w:type="dxa"/>
            <w:gridSpan w:val="2"/>
            <w:tcBorders>
              <w:top w:val="single" w:sz="4" w:space="0" w:color="000000"/>
              <w:left w:val="single" w:sz="4" w:space="0" w:color="000000"/>
              <w:bottom w:val="single" w:sz="4" w:space="0" w:color="000000"/>
              <w:right w:val="single" w:sz="4" w:space="0" w:color="000000"/>
            </w:tcBorders>
          </w:tcPr>
          <w:p w14:paraId="08D53679" w14:textId="77777777" w:rsidR="00437949" w:rsidRDefault="00437949">
            <w:pPr>
              <w:spacing w:after="0" w:line="259" w:lineRule="auto"/>
              <w:ind w:left="0" w:right="0" w:firstLine="0"/>
              <w:jc w:val="left"/>
            </w:pPr>
            <w:r>
              <w:rPr>
                <w:sz w:val="20"/>
              </w:rPr>
              <w:t xml:space="preserve">Ejercicio de derechos de oposición, limitación o supresión.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769780D8" w14:textId="34FE9799"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2D36C3D9" w14:textId="3F3D7D59" w:rsidR="00437949" w:rsidRDefault="00437949">
            <w:pPr>
              <w:spacing w:after="0" w:line="259" w:lineRule="auto"/>
              <w:ind w:left="9"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29042C88" w14:textId="77777777" w:rsidR="00437949" w:rsidRDefault="00437949">
            <w:pPr>
              <w:spacing w:after="0" w:line="259" w:lineRule="auto"/>
              <w:ind w:left="62" w:right="0" w:firstLine="0"/>
              <w:jc w:val="center"/>
            </w:pPr>
            <w:r>
              <w:rPr>
                <w:sz w:val="20"/>
              </w:rPr>
              <w:t xml:space="preserve">  </w:t>
            </w:r>
          </w:p>
        </w:tc>
      </w:tr>
      <w:tr w:rsidR="00437949" w14:paraId="26F8E04E" w14:textId="77777777" w:rsidTr="0057552B">
        <w:trPr>
          <w:trHeight w:val="31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27966F39" w14:textId="77777777" w:rsidR="00437949" w:rsidRDefault="00437949">
            <w:pPr>
              <w:spacing w:after="0" w:line="259" w:lineRule="auto"/>
              <w:ind w:left="0" w:right="0" w:firstLine="0"/>
              <w:jc w:val="left"/>
            </w:pPr>
            <w:r>
              <w:rPr>
                <w:sz w:val="20"/>
              </w:rPr>
              <w:t xml:space="preserve">Configuración del tratamiento para perfilado o decisiones automáticas (caso cookies)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35B140" w14:textId="00DD9CB9"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DD266" w14:textId="260AA160"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FDD46FB" w14:textId="77777777" w:rsidR="00437949" w:rsidRDefault="00437949">
            <w:pPr>
              <w:spacing w:after="0" w:line="259" w:lineRule="auto"/>
              <w:ind w:left="62" w:right="0" w:firstLine="0"/>
              <w:jc w:val="center"/>
            </w:pPr>
            <w:r>
              <w:rPr>
                <w:sz w:val="20"/>
              </w:rPr>
              <w:t xml:space="preserve">  </w:t>
            </w:r>
          </w:p>
        </w:tc>
      </w:tr>
      <w:tr w:rsidR="00437949" w14:paraId="2E38FC1A" w14:textId="77777777" w:rsidTr="0057552B">
        <w:trPr>
          <w:trHeight w:val="812"/>
        </w:trPr>
        <w:tc>
          <w:tcPr>
            <w:tcW w:w="8801" w:type="dxa"/>
            <w:gridSpan w:val="2"/>
            <w:tcBorders>
              <w:top w:val="single" w:sz="4" w:space="0" w:color="000000"/>
              <w:left w:val="single" w:sz="4" w:space="0" w:color="000000"/>
              <w:bottom w:val="single" w:sz="4" w:space="0" w:color="000000"/>
              <w:right w:val="single" w:sz="4" w:space="0" w:color="000000"/>
            </w:tcBorders>
          </w:tcPr>
          <w:p w14:paraId="0A7BBD7A" w14:textId="77777777" w:rsidR="00437949" w:rsidRDefault="00437949">
            <w:pPr>
              <w:spacing w:after="0" w:line="259" w:lineRule="auto"/>
              <w:ind w:left="0" w:right="0" w:firstLine="0"/>
              <w:jc w:val="left"/>
            </w:pPr>
            <w:r>
              <w:rPr>
                <w:sz w:val="20"/>
              </w:rPr>
              <w:t xml:space="preserve">Posibilidad de configurar todas las operaciones optativas de tratamientos para finalidades no imprescindibles: por ejemplo, tratamiento de datos para mejora del servicio, análisis de uso, personalización de anuncios, detección de patrones de uso,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20A7F1" w14:textId="241E64E0"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7B25A" w14:textId="50D20533" w:rsidR="00437949" w:rsidRDefault="00437949">
            <w:pPr>
              <w:spacing w:after="0" w:line="259" w:lineRule="auto"/>
              <w:ind w:left="9"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8E1EC75" w14:textId="77777777" w:rsidR="00437949" w:rsidRDefault="00437949">
            <w:pPr>
              <w:spacing w:after="0" w:line="259" w:lineRule="auto"/>
              <w:ind w:left="62" w:right="0" w:firstLine="0"/>
              <w:jc w:val="center"/>
            </w:pPr>
            <w:r>
              <w:rPr>
                <w:sz w:val="20"/>
              </w:rPr>
              <w:t xml:space="preserve">  </w:t>
            </w:r>
          </w:p>
        </w:tc>
      </w:tr>
      <w:tr w:rsidR="00437949" w14:paraId="43BB7841" w14:textId="77777777" w:rsidTr="001B67D8">
        <w:trPr>
          <w:trHeight w:val="554"/>
        </w:trPr>
        <w:tc>
          <w:tcPr>
            <w:tcW w:w="8801" w:type="dxa"/>
            <w:gridSpan w:val="2"/>
            <w:tcBorders>
              <w:top w:val="single" w:sz="4" w:space="0" w:color="000000"/>
              <w:left w:val="single" w:sz="4" w:space="0" w:color="000000"/>
              <w:bottom w:val="single" w:sz="4" w:space="0" w:color="000000"/>
              <w:right w:val="single" w:sz="4" w:space="0" w:color="000000"/>
            </w:tcBorders>
          </w:tcPr>
          <w:p w14:paraId="4C094FEF" w14:textId="77777777" w:rsidR="00437949" w:rsidRDefault="00437949">
            <w:pPr>
              <w:spacing w:after="0" w:line="259" w:lineRule="auto"/>
              <w:ind w:left="0" w:right="0" w:firstLine="0"/>
              <w:jc w:val="left"/>
            </w:pPr>
            <w:r>
              <w:rPr>
                <w:sz w:val="20"/>
              </w:rPr>
              <w:t xml:space="preserve">Configuración de un borrado seguro de ficheros temporales, principalmente aquellos situados fuera del dispositivo del usuario y fuera de los sistemas del responsable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4C66A8" w14:textId="4203C683"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B04E9" w14:textId="3D10A12B" w:rsidR="00437949" w:rsidRDefault="00437949">
            <w:pPr>
              <w:spacing w:after="0" w:line="259" w:lineRule="auto"/>
              <w:ind w:left="64"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3C83C3B" w14:textId="77777777" w:rsidR="00437949" w:rsidRDefault="00437949">
            <w:pPr>
              <w:spacing w:after="0" w:line="259" w:lineRule="auto"/>
              <w:ind w:left="62" w:right="0" w:firstLine="0"/>
              <w:jc w:val="center"/>
            </w:pPr>
            <w:r>
              <w:rPr>
                <w:sz w:val="20"/>
              </w:rPr>
              <w:t xml:space="preserve">  </w:t>
            </w:r>
          </w:p>
        </w:tc>
      </w:tr>
      <w:tr w:rsidR="00437949" w14:paraId="45DAD9CF" w14:textId="77777777" w:rsidTr="001B67D8">
        <w:trPr>
          <w:trHeight w:val="584"/>
        </w:trPr>
        <w:tc>
          <w:tcPr>
            <w:tcW w:w="8801" w:type="dxa"/>
            <w:gridSpan w:val="2"/>
            <w:tcBorders>
              <w:top w:val="single" w:sz="4" w:space="0" w:color="000000"/>
              <w:left w:val="single" w:sz="4" w:space="0" w:color="000000"/>
              <w:bottom w:val="single" w:sz="4" w:space="0" w:color="000000"/>
              <w:right w:val="single" w:sz="4" w:space="0" w:color="000000"/>
            </w:tcBorders>
          </w:tcPr>
          <w:p w14:paraId="6852E028" w14:textId="77777777" w:rsidR="00437949" w:rsidRDefault="00437949">
            <w:pPr>
              <w:spacing w:after="0" w:line="259" w:lineRule="auto"/>
              <w:ind w:left="0" w:right="0" w:firstLine="0"/>
            </w:pPr>
            <w:r>
              <w:rPr>
                <w:sz w:val="20"/>
              </w:rPr>
              <w:t xml:space="preserve">Incorporación de una opción de </w:t>
            </w:r>
            <w:proofErr w:type="spellStart"/>
            <w:r>
              <w:rPr>
                <w:sz w:val="20"/>
              </w:rPr>
              <w:t>reinicialización</w:t>
            </w:r>
            <w:proofErr w:type="spellEnd"/>
            <w:r>
              <w:rPr>
                <w:sz w:val="20"/>
              </w:rPr>
              <w:t xml:space="preserve"> de los datos de usuario para retomar la relación desde cero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E6062" w14:textId="20AF4E5E" w:rsidR="00437949" w:rsidRDefault="00437949">
            <w:pPr>
              <w:spacing w:after="0" w:line="259" w:lineRule="auto"/>
              <w:ind w:left="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4611F" w14:textId="25E36BE7" w:rsidR="00437949" w:rsidRDefault="00437949">
            <w:pPr>
              <w:spacing w:after="0" w:line="259" w:lineRule="auto"/>
              <w:ind w:left="9"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ABED414" w14:textId="77777777" w:rsidR="00437949" w:rsidRDefault="00437949">
            <w:pPr>
              <w:spacing w:after="0" w:line="259" w:lineRule="auto"/>
              <w:ind w:left="62" w:right="0" w:firstLine="0"/>
              <w:jc w:val="center"/>
            </w:pPr>
            <w:r>
              <w:rPr>
                <w:sz w:val="20"/>
              </w:rPr>
              <w:t xml:space="preserve">  </w:t>
            </w:r>
          </w:p>
        </w:tc>
      </w:tr>
      <w:tr w:rsidR="00437949" w14:paraId="1F8EC460" w14:textId="77777777" w:rsidTr="0057552B">
        <w:tblPrEx>
          <w:tblCellMar>
            <w:top w:w="61" w:type="dxa"/>
            <w:bottom w:w="13" w:type="dxa"/>
            <w:right w:w="38" w:type="dxa"/>
          </w:tblCellMar>
        </w:tblPrEx>
        <w:trPr>
          <w:trHeight w:val="220"/>
        </w:trPr>
        <w:tc>
          <w:tcPr>
            <w:tcW w:w="8801" w:type="dxa"/>
            <w:gridSpan w:val="2"/>
            <w:tcBorders>
              <w:top w:val="nil"/>
              <w:left w:val="single" w:sz="4" w:space="0" w:color="000000"/>
              <w:bottom w:val="single" w:sz="4" w:space="0" w:color="000000"/>
              <w:right w:val="single" w:sz="4" w:space="0" w:color="000000"/>
            </w:tcBorders>
            <w:vAlign w:val="center"/>
          </w:tcPr>
          <w:p w14:paraId="2053DC48" w14:textId="77777777" w:rsidR="00437949" w:rsidRDefault="00437949">
            <w:pPr>
              <w:spacing w:after="0" w:line="259" w:lineRule="auto"/>
              <w:ind w:left="0" w:right="0" w:firstLine="0"/>
              <w:jc w:val="left"/>
            </w:pPr>
            <w:r>
              <w:rPr>
                <w:sz w:val="20"/>
              </w:rPr>
              <w:t xml:space="preserve">Configuración de la opción de enriquecimiento de datos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368A60" w14:textId="387C9171" w:rsidR="00437949" w:rsidRDefault="00437949">
            <w:pPr>
              <w:spacing w:after="0" w:line="259" w:lineRule="auto"/>
              <w:ind w:left="0" w:right="35" w:firstLine="0"/>
              <w:jc w:val="center"/>
            </w:pPr>
          </w:p>
        </w:tc>
        <w:tc>
          <w:tcPr>
            <w:tcW w:w="1842" w:type="dxa"/>
            <w:tcBorders>
              <w:top w:val="nil"/>
              <w:left w:val="single" w:sz="4" w:space="0" w:color="000000"/>
              <w:bottom w:val="single" w:sz="4" w:space="0" w:color="000000"/>
              <w:right w:val="single" w:sz="4" w:space="0" w:color="000000"/>
            </w:tcBorders>
            <w:shd w:val="clear" w:color="auto" w:fill="auto"/>
            <w:vAlign w:val="center"/>
          </w:tcPr>
          <w:p w14:paraId="63676502" w14:textId="005E30A3" w:rsidR="00437949" w:rsidRDefault="00437949">
            <w:pPr>
              <w:spacing w:after="0" w:line="259" w:lineRule="auto"/>
              <w:ind w:left="26" w:right="0" w:firstLine="0"/>
              <w:jc w:val="center"/>
            </w:pPr>
          </w:p>
        </w:tc>
        <w:tc>
          <w:tcPr>
            <w:tcW w:w="1120" w:type="dxa"/>
            <w:tcBorders>
              <w:top w:val="nil"/>
              <w:left w:val="single" w:sz="4" w:space="0" w:color="000000"/>
              <w:bottom w:val="single" w:sz="4" w:space="0" w:color="000000"/>
              <w:right w:val="single" w:sz="4" w:space="0" w:color="000000"/>
            </w:tcBorders>
            <w:vAlign w:val="center"/>
          </w:tcPr>
          <w:p w14:paraId="109AD94B" w14:textId="77777777" w:rsidR="00437949" w:rsidRDefault="00437949">
            <w:pPr>
              <w:spacing w:after="0" w:line="259" w:lineRule="auto"/>
              <w:ind w:left="24" w:right="0" w:firstLine="0"/>
              <w:jc w:val="center"/>
            </w:pPr>
            <w:r>
              <w:rPr>
                <w:sz w:val="20"/>
              </w:rPr>
              <w:t xml:space="preserve">  </w:t>
            </w:r>
          </w:p>
        </w:tc>
      </w:tr>
      <w:tr w:rsidR="00437949" w14:paraId="3F122488" w14:textId="77777777" w:rsidTr="001B67D8">
        <w:tblPrEx>
          <w:tblCellMar>
            <w:top w:w="61" w:type="dxa"/>
            <w:bottom w:w="13" w:type="dxa"/>
            <w:right w:w="38" w:type="dxa"/>
          </w:tblCellMar>
        </w:tblPrEx>
        <w:trPr>
          <w:trHeight w:val="586"/>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65FAEE18" w14:textId="77777777" w:rsidR="00437949" w:rsidRDefault="00437949">
            <w:pPr>
              <w:spacing w:after="0" w:line="259" w:lineRule="auto"/>
              <w:ind w:left="0" w:right="0" w:firstLine="0"/>
              <w:jc w:val="left"/>
            </w:pPr>
            <w:r>
              <w:rPr>
                <w:sz w:val="20"/>
              </w:rPr>
              <w:t xml:space="preserve">Contemplar mecanismos para auditar la existencia de </w:t>
            </w:r>
            <w:proofErr w:type="spellStart"/>
            <w:r>
              <w:rPr>
                <w:sz w:val="20"/>
              </w:rPr>
              <w:t>Dark</w:t>
            </w:r>
            <w:proofErr w:type="spellEnd"/>
            <w:r>
              <w:rPr>
                <w:sz w:val="20"/>
              </w:rPr>
              <w:t xml:space="preserve"> </w:t>
            </w:r>
            <w:proofErr w:type="spellStart"/>
            <w:r>
              <w:rPr>
                <w:sz w:val="20"/>
              </w:rPr>
              <w:t>Patterns</w:t>
            </w:r>
            <w:proofErr w:type="spellEnd"/>
            <w:r>
              <w:rPr>
                <w:sz w:val="20"/>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8CFC90" w14:textId="5E440623"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20517" w14:textId="1DE466AF" w:rsidR="00437949" w:rsidRDefault="00437949">
            <w:pPr>
              <w:spacing w:after="0" w:line="259" w:lineRule="auto"/>
              <w:ind w:left="26"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34A28F6" w14:textId="77777777" w:rsidR="00437949" w:rsidRDefault="00437949">
            <w:pPr>
              <w:spacing w:after="0" w:line="259" w:lineRule="auto"/>
              <w:ind w:left="24" w:right="0" w:firstLine="0"/>
              <w:jc w:val="center"/>
            </w:pPr>
            <w:r>
              <w:rPr>
                <w:sz w:val="20"/>
              </w:rPr>
              <w:t xml:space="preserve">  </w:t>
            </w:r>
          </w:p>
        </w:tc>
      </w:tr>
      <w:tr w:rsidR="00437949" w14:paraId="11A40D70" w14:textId="77777777" w:rsidTr="0057552B">
        <w:tblPrEx>
          <w:tblCellMar>
            <w:top w:w="61" w:type="dxa"/>
            <w:bottom w:w="13" w:type="dxa"/>
            <w:right w:w="38" w:type="dxa"/>
          </w:tblCellMar>
        </w:tblPrEx>
        <w:trPr>
          <w:trHeight w:val="355"/>
        </w:trPr>
        <w:tc>
          <w:tcPr>
            <w:tcW w:w="8801" w:type="dxa"/>
            <w:gridSpan w:val="2"/>
            <w:tcBorders>
              <w:top w:val="single" w:sz="4" w:space="0" w:color="000000"/>
              <w:left w:val="single" w:sz="4" w:space="0" w:color="000000"/>
              <w:bottom w:val="single" w:sz="4" w:space="0" w:color="000000"/>
              <w:right w:val="single" w:sz="4" w:space="0" w:color="000000"/>
            </w:tcBorders>
          </w:tcPr>
          <w:p w14:paraId="2B720D6A" w14:textId="77777777" w:rsidR="00437949" w:rsidRDefault="00437949">
            <w:pPr>
              <w:spacing w:after="0" w:line="259" w:lineRule="auto"/>
              <w:ind w:left="0" w:right="0" w:firstLine="0"/>
              <w:jc w:val="left"/>
            </w:pPr>
            <w:r>
              <w:rPr>
                <w:sz w:val="20"/>
              </w:rPr>
              <w:t xml:space="preserve">Apartado específico para las opciones de configuración relacionadas con datos sensibles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795773" w14:textId="59F57AE6" w:rsidR="00437949" w:rsidRDefault="00437949">
            <w:pPr>
              <w:spacing w:after="0" w:line="259" w:lineRule="auto"/>
              <w:ind w:left="19"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CBC9B" w14:textId="72AC6040"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47C5A60" w14:textId="77777777" w:rsidR="00437949" w:rsidRDefault="00437949">
            <w:pPr>
              <w:spacing w:after="0" w:line="259" w:lineRule="auto"/>
              <w:ind w:left="24" w:right="0" w:firstLine="0"/>
              <w:jc w:val="center"/>
            </w:pPr>
            <w:r>
              <w:rPr>
                <w:sz w:val="20"/>
              </w:rPr>
              <w:t xml:space="preserve">  </w:t>
            </w:r>
          </w:p>
        </w:tc>
      </w:tr>
      <w:tr w:rsidR="00437949" w14:paraId="10D093BC" w14:textId="77777777" w:rsidTr="0057552B">
        <w:tblPrEx>
          <w:tblCellMar>
            <w:top w:w="61" w:type="dxa"/>
            <w:bottom w:w="13" w:type="dxa"/>
            <w:right w:w="38" w:type="dxa"/>
          </w:tblCellMar>
        </w:tblPrEx>
        <w:trPr>
          <w:trHeight w:val="496"/>
        </w:trPr>
        <w:tc>
          <w:tcPr>
            <w:tcW w:w="8801" w:type="dxa"/>
            <w:gridSpan w:val="2"/>
            <w:tcBorders>
              <w:top w:val="single" w:sz="4" w:space="0" w:color="000000"/>
              <w:left w:val="single" w:sz="4" w:space="0" w:color="000000"/>
              <w:bottom w:val="single" w:sz="4" w:space="0" w:color="000000"/>
              <w:right w:val="single" w:sz="4" w:space="0" w:color="000000"/>
            </w:tcBorders>
          </w:tcPr>
          <w:p w14:paraId="0116ACBC" w14:textId="77777777" w:rsidR="00437949" w:rsidRDefault="00437949">
            <w:pPr>
              <w:spacing w:after="0" w:line="259" w:lineRule="auto"/>
              <w:ind w:left="0" w:right="0" w:firstLine="0"/>
              <w:jc w:val="left"/>
            </w:pPr>
            <w:r>
              <w:rPr>
                <w:sz w:val="20"/>
              </w:rPr>
              <w:lastRenderedPageBreak/>
              <w:t xml:space="preserve">Panel de ayuda y transparencia con ejemplos de uso y posibles riesgos y consecuencias para los derechos y libertades del usuario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ED504F" w14:textId="64F5E1CB" w:rsidR="00437949" w:rsidRDefault="00437949">
            <w:pPr>
              <w:spacing w:after="0" w:line="259" w:lineRule="auto"/>
              <w:ind w:left="19"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EC063" w14:textId="3978A8F0"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0978B87" w14:textId="77777777" w:rsidR="00437949" w:rsidRDefault="00437949">
            <w:pPr>
              <w:spacing w:after="0" w:line="259" w:lineRule="auto"/>
              <w:ind w:left="24" w:right="0" w:firstLine="0"/>
              <w:jc w:val="center"/>
            </w:pPr>
            <w:r>
              <w:rPr>
                <w:sz w:val="20"/>
              </w:rPr>
              <w:t xml:space="preserve">  </w:t>
            </w:r>
          </w:p>
        </w:tc>
      </w:tr>
      <w:tr w:rsidR="00437949" w14:paraId="3E999902" w14:textId="77777777" w:rsidTr="001B67D8">
        <w:tblPrEx>
          <w:tblCellMar>
            <w:top w:w="61" w:type="dxa"/>
            <w:bottom w:w="13" w:type="dxa"/>
            <w:right w:w="38" w:type="dxa"/>
          </w:tblCellMar>
        </w:tblPrEx>
        <w:trPr>
          <w:trHeight w:val="587"/>
        </w:trPr>
        <w:tc>
          <w:tcPr>
            <w:tcW w:w="8801" w:type="dxa"/>
            <w:gridSpan w:val="2"/>
            <w:tcBorders>
              <w:top w:val="single" w:sz="4" w:space="0" w:color="000000"/>
              <w:left w:val="single" w:sz="4" w:space="0" w:color="000000"/>
              <w:bottom w:val="single" w:sz="4" w:space="0" w:color="000000"/>
              <w:right w:val="single" w:sz="4" w:space="0" w:color="000000"/>
            </w:tcBorders>
          </w:tcPr>
          <w:p w14:paraId="69D7AF89" w14:textId="77777777" w:rsidR="00437949" w:rsidRDefault="00437949">
            <w:pPr>
              <w:spacing w:after="0" w:line="259" w:lineRule="auto"/>
              <w:ind w:left="0" w:right="0" w:firstLine="0"/>
              <w:jc w:val="left"/>
            </w:pPr>
            <w:r>
              <w:rPr>
                <w:sz w:val="20"/>
              </w:rPr>
              <w:t xml:space="preserve">Incorporación de un medio específico (botón o enlace) de retorno a la configuración inicial con valores por defecto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760E9D" w14:textId="117D8395" w:rsidR="00437949" w:rsidRDefault="00437949">
            <w:pPr>
              <w:spacing w:after="0" w:line="259" w:lineRule="auto"/>
              <w:ind w:left="19"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B4977" w14:textId="47E40415"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FDE4F6A" w14:textId="77777777" w:rsidR="00437949" w:rsidRDefault="00437949">
            <w:pPr>
              <w:spacing w:after="0" w:line="259" w:lineRule="auto"/>
              <w:ind w:left="24" w:right="0" w:firstLine="0"/>
              <w:jc w:val="center"/>
            </w:pPr>
            <w:r>
              <w:rPr>
                <w:sz w:val="20"/>
              </w:rPr>
              <w:t xml:space="preserve">  </w:t>
            </w:r>
          </w:p>
        </w:tc>
      </w:tr>
      <w:tr w:rsidR="001B67D8" w14:paraId="14D989D6" w14:textId="77777777" w:rsidTr="001B67D8">
        <w:tblPrEx>
          <w:tblCellMar>
            <w:top w:w="61" w:type="dxa"/>
            <w:bottom w:w="13" w:type="dxa"/>
            <w:right w:w="38" w:type="dxa"/>
          </w:tblCellMar>
        </w:tblPrEx>
        <w:trPr>
          <w:trHeight w:val="299"/>
        </w:trPr>
        <w:tc>
          <w:tcPr>
            <w:tcW w:w="8801" w:type="dxa"/>
            <w:gridSpan w:val="2"/>
            <w:tcBorders>
              <w:top w:val="single" w:sz="4" w:space="0" w:color="000000"/>
              <w:left w:val="nil"/>
              <w:bottom w:val="single" w:sz="4" w:space="0" w:color="000000"/>
              <w:right w:val="nil"/>
            </w:tcBorders>
            <w:shd w:val="clear" w:color="auto" w:fill="FFE699"/>
          </w:tcPr>
          <w:p w14:paraId="1E645F3E" w14:textId="77777777" w:rsidR="001B67D8" w:rsidRDefault="001B67D8" w:rsidP="001B67D8">
            <w:pPr>
              <w:spacing w:after="0" w:line="259" w:lineRule="auto"/>
              <w:ind w:left="0" w:right="0" w:firstLine="0"/>
              <w:jc w:val="left"/>
            </w:pPr>
            <w:r>
              <w:rPr>
                <w:b/>
                <w:sz w:val="20"/>
              </w:rPr>
              <w:t xml:space="preserve">Periodo de almacenamiento </w:t>
            </w:r>
          </w:p>
        </w:tc>
        <w:tc>
          <w:tcPr>
            <w:tcW w:w="1417" w:type="dxa"/>
            <w:tcBorders>
              <w:top w:val="single" w:sz="4" w:space="0" w:color="000000"/>
              <w:left w:val="nil"/>
              <w:bottom w:val="single" w:sz="4" w:space="0" w:color="000000"/>
              <w:right w:val="nil"/>
            </w:tcBorders>
            <w:shd w:val="clear" w:color="auto" w:fill="FFE699"/>
          </w:tcPr>
          <w:p w14:paraId="0BA696F5" w14:textId="1958AD07" w:rsidR="001B67D8" w:rsidRDefault="001B67D8" w:rsidP="001B67D8">
            <w:pPr>
              <w:spacing w:after="0" w:line="259" w:lineRule="auto"/>
              <w:ind w:left="0" w:right="0" w:firstLine="0"/>
              <w:jc w:val="center"/>
            </w:pPr>
            <w:r w:rsidRPr="001B67D8">
              <w:rPr>
                <w:b/>
                <w:sz w:val="20"/>
              </w:rPr>
              <w:t>Configurable</w:t>
            </w:r>
          </w:p>
        </w:tc>
        <w:tc>
          <w:tcPr>
            <w:tcW w:w="2268" w:type="dxa"/>
            <w:gridSpan w:val="2"/>
            <w:tcBorders>
              <w:top w:val="single" w:sz="4" w:space="0" w:color="000000"/>
              <w:left w:val="nil"/>
              <w:bottom w:val="single" w:sz="4" w:space="0" w:color="000000"/>
              <w:right w:val="nil"/>
            </w:tcBorders>
            <w:shd w:val="clear" w:color="auto" w:fill="FFE699"/>
          </w:tcPr>
          <w:p w14:paraId="10F9E8C8" w14:textId="79F2A800" w:rsidR="001B67D8" w:rsidRDefault="001B67D8" w:rsidP="001B67D8">
            <w:pPr>
              <w:spacing w:after="0" w:line="259" w:lineRule="auto"/>
              <w:ind w:left="0" w:right="0" w:firstLine="0"/>
              <w:jc w:val="center"/>
            </w:pPr>
            <w:r w:rsidRPr="001B67D8">
              <w:rPr>
                <w:b/>
                <w:sz w:val="20"/>
              </w:rPr>
              <w:t>No configurable</w:t>
            </w:r>
          </w:p>
        </w:tc>
        <w:tc>
          <w:tcPr>
            <w:tcW w:w="1120" w:type="dxa"/>
            <w:tcBorders>
              <w:top w:val="single" w:sz="4" w:space="0" w:color="000000"/>
              <w:left w:val="nil"/>
              <w:bottom w:val="single" w:sz="4" w:space="0" w:color="000000"/>
              <w:right w:val="nil"/>
            </w:tcBorders>
            <w:shd w:val="clear" w:color="auto" w:fill="FFE699"/>
          </w:tcPr>
          <w:p w14:paraId="258FB32D" w14:textId="6D240C9F" w:rsidR="001B67D8" w:rsidRDefault="001B67D8" w:rsidP="001B67D8">
            <w:pPr>
              <w:spacing w:after="0" w:line="259" w:lineRule="auto"/>
              <w:ind w:left="0" w:right="0" w:firstLine="0"/>
              <w:jc w:val="center"/>
            </w:pPr>
            <w:r w:rsidRPr="001B67D8">
              <w:rPr>
                <w:b/>
                <w:sz w:val="20"/>
              </w:rPr>
              <w:t>No aplica</w:t>
            </w:r>
          </w:p>
        </w:tc>
      </w:tr>
      <w:tr w:rsidR="00437949" w14:paraId="7440A7E9" w14:textId="77777777" w:rsidTr="0057552B">
        <w:tblPrEx>
          <w:tblCellMar>
            <w:top w:w="61" w:type="dxa"/>
            <w:bottom w:w="13" w:type="dxa"/>
            <w:right w:w="38" w:type="dxa"/>
          </w:tblCellMar>
        </w:tblPrEx>
        <w:trPr>
          <w:trHeight w:val="278"/>
        </w:trPr>
        <w:tc>
          <w:tcPr>
            <w:tcW w:w="8801" w:type="dxa"/>
            <w:gridSpan w:val="2"/>
            <w:tcBorders>
              <w:top w:val="single" w:sz="4" w:space="0" w:color="000000"/>
              <w:left w:val="single" w:sz="4" w:space="0" w:color="000000"/>
              <w:bottom w:val="single" w:sz="4" w:space="0" w:color="000000"/>
              <w:right w:val="single" w:sz="4" w:space="0" w:color="000000"/>
            </w:tcBorders>
          </w:tcPr>
          <w:p w14:paraId="4FA516B9" w14:textId="77777777" w:rsidR="00437949" w:rsidRDefault="00437949">
            <w:pPr>
              <w:spacing w:after="0" w:line="259" w:lineRule="auto"/>
              <w:ind w:left="0" w:right="0" w:firstLine="0"/>
              <w:jc w:val="left"/>
            </w:pPr>
            <w:r>
              <w:rPr>
                <w:sz w:val="20"/>
              </w:rPr>
              <w:t xml:space="preserve">Configuración de borrado de datos de sesión tras su cierre.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0B658DC1" w14:textId="4B3EBC96"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1FBD0B9" w14:textId="172D9877"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4483181B" w14:textId="77777777" w:rsidR="00437949" w:rsidRDefault="00437949">
            <w:pPr>
              <w:spacing w:after="0" w:line="259" w:lineRule="auto"/>
              <w:ind w:left="24" w:right="0" w:firstLine="0"/>
              <w:jc w:val="center"/>
            </w:pPr>
            <w:r>
              <w:rPr>
                <w:sz w:val="20"/>
              </w:rPr>
              <w:t xml:space="preserve">  </w:t>
            </w:r>
          </w:p>
        </w:tc>
      </w:tr>
      <w:tr w:rsidR="00437949" w14:paraId="1D7F4A31" w14:textId="77777777" w:rsidTr="0057552B">
        <w:tblPrEx>
          <w:tblCellMar>
            <w:top w:w="61" w:type="dxa"/>
            <w:bottom w:w="13" w:type="dxa"/>
            <w:right w:w="38" w:type="dxa"/>
          </w:tblCellMar>
        </w:tblPrEx>
        <w:trPr>
          <w:trHeight w:val="211"/>
        </w:trPr>
        <w:tc>
          <w:tcPr>
            <w:tcW w:w="8801" w:type="dxa"/>
            <w:gridSpan w:val="2"/>
            <w:tcBorders>
              <w:top w:val="single" w:sz="4" w:space="0" w:color="000000"/>
              <w:left w:val="single" w:sz="4" w:space="0" w:color="000000"/>
              <w:bottom w:val="single" w:sz="4" w:space="0" w:color="000000"/>
              <w:right w:val="single" w:sz="4" w:space="0" w:color="000000"/>
            </w:tcBorders>
          </w:tcPr>
          <w:p w14:paraId="317C8D4F" w14:textId="77777777" w:rsidR="00437949" w:rsidRDefault="00437949">
            <w:pPr>
              <w:spacing w:after="0" w:line="259" w:lineRule="auto"/>
              <w:ind w:left="0" w:right="0" w:firstLine="0"/>
              <w:jc w:val="left"/>
            </w:pPr>
            <w:r>
              <w:rPr>
                <w:sz w:val="20"/>
              </w:rPr>
              <w:t xml:space="preserve">Configuración de plazos máximos para el cierre de sesión en la aplicación o dispositivos.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45CB92" w14:textId="5D49BC00"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F588A" w14:textId="40D5988A"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E1457F5" w14:textId="77777777" w:rsidR="00437949" w:rsidRDefault="00437949">
            <w:pPr>
              <w:spacing w:after="0" w:line="259" w:lineRule="auto"/>
              <w:ind w:left="24" w:right="0" w:firstLine="0"/>
              <w:jc w:val="center"/>
            </w:pPr>
            <w:r>
              <w:rPr>
                <w:sz w:val="20"/>
              </w:rPr>
              <w:t xml:space="preserve">  </w:t>
            </w:r>
          </w:p>
        </w:tc>
      </w:tr>
      <w:tr w:rsidR="00437949" w14:paraId="7FE9CEE5" w14:textId="77777777" w:rsidTr="0057552B">
        <w:tblPrEx>
          <w:tblCellMar>
            <w:top w:w="61" w:type="dxa"/>
            <w:bottom w:w="13" w:type="dxa"/>
            <w:right w:w="38" w:type="dxa"/>
          </w:tblCellMar>
        </w:tblPrEx>
        <w:trPr>
          <w:trHeight w:val="13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4599F730" w14:textId="77777777" w:rsidR="00437949" w:rsidRDefault="00437949">
            <w:pPr>
              <w:spacing w:after="0" w:line="259" w:lineRule="auto"/>
              <w:ind w:left="0" w:right="0" w:firstLine="0"/>
              <w:jc w:val="left"/>
            </w:pPr>
            <w:r>
              <w:rPr>
                <w:sz w:val="20"/>
              </w:rPr>
              <w:t xml:space="preserve">Plazos de conservación de perfiles de usuario.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ACB8F1" w14:textId="4AAA302C" w:rsidR="00437949" w:rsidRDefault="00437949">
            <w:pPr>
              <w:spacing w:after="0" w:line="259" w:lineRule="auto"/>
              <w:ind w:left="19"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FBA7D" w14:textId="70BE2BFB"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EE20515" w14:textId="77777777" w:rsidR="00437949" w:rsidRDefault="00437949">
            <w:pPr>
              <w:spacing w:after="0" w:line="259" w:lineRule="auto"/>
              <w:ind w:left="24" w:right="0" w:firstLine="0"/>
              <w:jc w:val="center"/>
            </w:pPr>
            <w:r>
              <w:rPr>
                <w:sz w:val="20"/>
              </w:rPr>
              <w:t xml:space="preserve">  </w:t>
            </w:r>
          </w:p>
        </w:tc>
      </w:tr>
      <w:tr w:rsidR="00437949" w14:paraId="4B533CDE" w14:textId="77777777" w:rsidTr="0057552B">
        <w:tblPrEx>
          <w:tblCellMar>
            <w:top w:w="61" w:type="dxa"/>
            <w:bottom w:w="13" w:type="dxa"/>
            <w:right w:w="38" w:type="dxa"/>
          </w:tblCellMar>
        </w:tblPrEx>
        <w:trPr>
          <w:trHeight w:val="194"/>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3C859BB0" w14:textId="77777777" w:rsidR="00437949" w:rsidRDefault="00437949">
            <w:pPr>
              <w:spacing w:after="0" w:line="259" w:lineRule="auto"/>
              <w:ind w:left="0" w:right="0" w:firstLine="0"/>
              <w:jc w:val="left"/>
            </w:pPr>
            <w:r>
              <w:rPr>
                <w:sz w:val="20"/>
              </w:rPr>
              <w:t xml:space="preserve">Configuración de la gestión de copias temporales.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B2761E" w14:textId="6A1AA16D"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A4C2B" w14:textId="7E06E8B7" w:rsidR="00437949" w:rsidRDefault="00437949">
            <w:pPr>
              <w:spacing w:after="0" w:line="259" w:lineRule="auto"/>
              <w:ind w:left="26"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29F8DD6C" w14:textId="77777777" w:rsidR="00437949" w:rsidRDefault="00437949">
            <w:pPr>
              <w:spacing w:after="0" w:line="259" w:lineRule="auto"/>
              <w:ind w:left="24" w:right="0" w:firstLine="0"/>
              <w:jc w:val="center"/>
            </w:pPr>
            <w:r>
              <w:rPr>
                <w:sz w:val="20"/>
              </w:rPr>
              <w:t xml:space="preserve">  </w:t>
            </w:r>
          </w:p>
        </w:tc>
      </w:tr>
      <w:tr w:rsidR="00437949" w14:paraId="71941063" w14:textId="77777777" w:rsidTr="0057552B">
        <w:tblPrEx>
          <w:tblCellMar>
            <w:top w:w="61" w:type="dxa"/>
            <w:bottom w:w="13" w:type="dxa"/>
            <w:right w:w="38" w:type="dxa"/>
          </w:tblCellMar>
        </w:tblPrEx>
        <w:trPr>
          <w:trHeight w:val="256"/>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312DF5BC" w14:textId="77777777" w:rsidR="00437949" w:rsidRDefault="00437949">
            <w:pPr>
              <w:spacing w:after="0" w:line="259" w:lineRule="auto"/>
              <w:ind w:left="0" w:right="0" w:firstLine="0"/>
              <w:jc w:val="left"/>
            </w:pPr>
            <w:r>
              <w:rPr>
                <w:sz w:val="20"/>
              </w:rPr>
              <w:t xml:space="preserve">Control del borrado de copias de temporales.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390497" w14:textId="61180F1E" w:rsidR="00437949" w:rsidRDefault="00437949">
            <w:pPr>
              <w:spacing w:after="0" w:line="259" w:lineRule="auto"/>
              <w:ind w:left="19"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1DFC8" w14:textId="1AAFB0A3"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CA2EE12" w14:textId="77777777" w:rsidR="00437949" w:rsidRDefault="00437949">
            <w:pPr>
              <w:spacing w:after="0" w:line="259" w:lineRule="auto"/>
              <w:ind w:left="24" w:right="0" w:firstLine="0"/>
              <w:jc w:val="center"/>
            </w:pPr>
            <w:r>
              <w:rPr>
                <w:sz w:val="20"/>
              </w:rPr>
              <w:t xml:space="preserve">  </w:t>
            </w:r>
          </w:p>
        </w:tc>
      </w:tr>
      <w:tr w:rsidR="00437949" w14:paraId="7E1D8414" w14:textId="77777777" w:rsidTr="0057552B">
        <w:tblPrEx>
          <w:tblCellMar>
            <w:top w:w="61" w:type="dxa"/>
            <w:bottom w:w="13" w:type="dxa"/>
            <w:right w:w="38" w:type="dxa"/>
          </w:tblCellMar>
        </w:tblPrEx>
        <w:trPr>
          <w:trHeight w:val="33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019A61AB" w14:textId="77777777" w:rsidR="00437949" w:rsidRDefault="00437949">
            <w:pPr>
              <w:spacing w:after="0" w:line="259" w:lineRule="auto"/>
              <w:ind w:left="0" w:right="0" w:firstLine="0"/>
              <w:jc w:val="left"/>
            </w:pPr>
            <w:r>
              <w:rPr>
                <w:sz w:val="20"/>
              </w:rPr>
              <w:t xml:space="preserve">Eliminación del rastro del usuario en el servicio: “derecho al olvido”.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A18549" w14:textId="3354A525"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302C9" w14:textId="7308CAB0" w:rsidR="00437949" w:rsidRDefault="00437949">
            <w:pPr>
              <w:spacing w:after="0" w:line="259" w:lineRule="auto"/>
              <w:ind w:left="0" w:right="28"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A0EA003" w14:textId="77777777" w:rsidR="00437949" w:rsidRDefault="00437949">
            <w:pPr>
              <w:spacing w:after="0" w:line="259" w:lineRule="auto"/>
              <w:ind w:left="24" w:right="0" w:firstLine="0"/>
              <w:jc w:val="center"/>
            </w:pPr>
            <w:r>
              <w:rPr>
                <w:sz w:val="20"/>
              </w:rPr>
              <w:t xml:space="preserve">  </w:t>
            </w:r>
          </w:p>
        </w:tc>
      </w:tr>
      <w:tr w:rsidR="00437949" w14:paraId="3B86D296" w14:textId="77777777" w:rsidTr="0057552B">
        <w:tblPrEx>
          <w:tblCellMar>
            <w:top w:w="61" w:type="dxa"/>
            <w:bottom w:w="13" w:type="dxa"/>
            <w:right w:w="38" w:type="dxa"/>
          </w:tblCellMar>
        </w:tblPrEx>
        <w:trPr>
          <w:trHeight w:val="480"/>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1AEA9A09" w14:textId="77777777" w:rsidR="00437949" w:rsidRDefault="00437949">
            <w:pPr>
              <w:spacing w:after="0" w:line="259" w:lineRule="auto"/>
              <w:ind w:left="0" w:right="0" w:firstLine="0"/>
              <w:jc w:val="left"/>
            </w:pPr>
            <w:r>
              <w:rPr>
                <w:sz w:val="20"/>
              </w:rPr>
              <w:t xml:space="preserve">Identificación, dentro del registro de expedientes de datos recogidos de las secciones, o datos dentro de secciones, que puedan ser </w:t>
            </w:r>
            <w:proofErr w:type="spellStart"/>
            <w:r>
              <w:rPr>
                <w:sz w:val="20"/>
              </w:rPr>
              <w:t>anonimizables</w:t>
            </w:r>
            <w:proofErr w:type="spellEnd"/>
            <w:r>
              <w:rPr>
                <w:sz w:val="20"/>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23FAC6" w14:textId="515042CC"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0585DEA" w14:textId="77777777" w:rsidR="00437949" w:rsidRDefault="00437949">
            <w:pPr>
              <w:spacing w:after="0" w:line="259" w:lineRule="auto"/>
              <w:ind w:left="26"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1917A7A3" w14:textId="77777777" w:rsidR="00437949" w:rsidRDefault="00437949">
            <w:pPr>
              <w:spacing w:after="0" w:line="259" w:lineRule="auto"/>
              <w:ind w:left="24" w:right="0" w:firstLine="0"/>
              <w:jc w:val="center"/>
            </w:pPr>
            <w:r>
              <w:rPr>
                <w:sz w:val="20"/>
              </w:rPr>
              <w:t xml:space="preserve">  </w:t>
            </w:r>
          </w:p>
        </w:tc>
      </w:tr>
      <w:tr w:rsidR="00437949" w14:paraId="1BE6CABE" w14:textId="77777777" w:rsidTr="0057552B">
        <w:tblPrEx>
          <w:tblCellMar>
            <w:top w:w="61" w:type="dxa"/>
            <w:bottom w:w="13" w:type="dxa"/>
            <w:right w:w="38" w:type="dxa"/>
          </w:tblCellMar>
        </w:tblPrEx>
        <w:trPr>
          <w:trHeight w:val="33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266935CA" w14:textId="77777777" w:rsidR="00437949" w:rsidRDefault="00437949">
            <w:pPr>
              <w:spacing w:after="0" w:line="259" w:lineRule="auto"/>
              <w:ind w:left="0" w:right="0" w:firstLine="0"/>
              <w:jc w:val="left"/>
            </w:pPr>
            <w:r>
              <w:rPr>
                <w:sz w:val="20"/>
              </w:rPr>
              <w:t xml:space="preserve">Programación de mecanismos de bloqueo y borrado automático.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4150B7" w14:textId="0F1F7B75"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DC23726" w14:textId="77777777" w:rsidR="00437949" w:rsidRDefault="00437949">
            <w:pPr>
              <w:spacing w:after="0" w:line="259" w:lineRule="auto"/>
              <w:ind w:left="26"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5ECA8F42" w14:textId="77777777" w:rsidR="00437949" w:rsidRDefault="00437949">
            <w:pPr>
              <w:spacing w:after="0" w:line="259" w:lineRule="auto"/>
              <w:ind w:left="24" w:right="0" w:firstLine="0"/>
              <w:jc w:val="center"/>
            </w:pPr>
            <w:r>
              <w:rPr>
                <w:sz w:val="20"/>
              </w:rPr>
              <w:t xml:space="preserve">  </w:t>
            </w:r>
          </w:p>
        </w:tc>
      </w:tr>
      <w:tr w:rsidR="00437949" w14:paraId="1AF1224E" w14:textId="77777777" w:rsidTr="0057552B">
        <w:tblPrEx>
          <w:tblCellMar>
            <w:top w:w="61" w:type="dxa"/>
            <w:bottom w:w="13" w:type="dxa"/>
            <w:right w:w="38" w:type="dxa"/>
          </w:tblCellMar>
        </w:tblPrEx>
        <w:trPr>
          <w:trHeight w:val="337"/>
        </w:trPr>
        <w:tc>
          <w:tcPr>
            <w:tcW w:w="8801" w:type="dxa"/>
            <w:gridSpan w:val="2"/>
            <w:tcBorders>
              <w:top w:val="single" w:sz="4" w:space="0" w:color="000000"/>
              <w:left w:val="single" w:sz="4" w:space="0" w:color="000000"/>
              <w:bottom w:val="single" w:sz="4" w:space="0" w:color="000000"/>
              <w:right w:val="single" w:sz="4" w:space="0" w:color="000000"/>
            </w:tcBorders>
          </w:tcPr>
          <w:p w14:paraId="1A99CC25" w14:textId="77777777" w:rsidR="00437949" w:rsidRDefault="00437949">
            <w:pPr>
              <w:spacing w:after="0" w:line="259" w:lineRule="auto"/>
              <w:ind w:left="0" w:right="0" w:firstLine="0"/>
              <w:jc w:val="left"/>
            </w:pPr>
            <w:r>
              <w:rPr>
                <w:sz w:val="20"/>
              </w:rPr>
              <w:t xml:space="preserve">Programación de mecanismos automáticos de borrado de salidas a dispositivos de impresión.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395DEB" w14:textId="45CFE7D5" w:rsidR="00437949" w:rsidRDefault="00437949">
            <w:pPr>
              <w:spacing w:after="0" w:line="259" w:lineRule="auto"/>
              <w:ind w:left="0" w:right="35"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8D4B5DF" w14:textId="77777777" w:rsidR="00437949" w:rsidRDefault="00437949">
            <w:pPr>
              <w:spacing w:after="0" w:line="259" w:lineRule="auto"/>
              <w:ind w:left="26"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2351FA04" w14:textId="77777777" w:rsidR="00437949" w:rsidRDefault="00437949">
            <w:pPr>
              <w:spacing w:after="0" w:line="259" w:lineRule="auto"/>
              <w:ind w:left="24" w:right="0" w:firstLine="0"/>
              <w:jc w:val="center"/>
            </w:pPr>
            <w:r>
              <w:rPr>
                <w:sz w:val="20"/>
              </w:rPr>
              <w:t xml:space="preserve">  </w:t>
            </w:r>
          </w:p>
        </w:tc>
      </w:tr>
      <w:tr w:rsidR="00437949" w14:paraId="3F076E57" w14:textId="77777777" w:rsidTr="0057552B">
        <w:tblPrEx>
          <w:tblCellMar>
            <w:bottom w:w="13" w:type="dxa"/>
            <w:right w:w="90" w:type="dxa"/>
          </w:tblCellMar>
        </w:tblPrEx>
        <w:trPr>
          <w:trHeight w:val="513"/>
        </w:trPr>
        <w:tc>
          <w:tcPr>
            <w:tcW w:w="8801" w:type="dxa"/>
            <w:gridSpan w:val="2"/>
            <w:tcBorders>
              <w:top w:val="nil"/>
              <w:left w:val="single" w:sz="4" w:space="0" w:color="000000"/>
              <w:bottom w:val="single" w:sz="4" w:space="0" w:color="000000"/>
              <w:right w:val="single" w:sz="4" w:space="0" w:color="000000"/>
            </w:tcBorders>
            <w:vAlign w:val="center"/>
          </w:tcPr>
          <w:p w14:paraId="77A0DF5F" w14:textId="77777777" w:rsidR="00437949" w:rsidRDefault="00437949">
            <w:pPr>
              <w:spacing w:after="0" w:line="259" w:lineRule="auto"/>
              <w:ind w:left="0" w:right="0" w:firstLine="0"/>
              <w:jc w:val="left"/>
            </w:pPr>
            <w:r>
              <w:rPr>
                <w:sz w:val="20"/>
              </w:rPr>
              <w:t xml:space="preserve">Configuración de plazos de conservación de datos históricos en el servicio: p.ej., en los sitios de compra, últimos artículos, ultimas consultas,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A62C9B" w14:textId="4746FB8A" w:rsidR="00437949" w:rsidRDefault="00437949">
            <w:pPr>
              <w:spacing w:after="0" w:line="259" w:lineRule="auto"/>
              <w:ind w:left="17" w:right="0" w:firstLine="0"/>
              <w:jc w:val="center"/>
            </w:pPr>
          </w:p>
        </w:tc>
        <w:tc>
          <w:tcPr>
            <w:tcW w:w="1842" w:type="dxa"/>
            <w:tcBorders>
              <w:top w:val="single" w:sz="4" w:space="0" w:color="DBE5F1"/>
              <w:left w:val="single" w:sz="4" w:space="0" w:color="000000"/>
              <w:bottom w:val="single" w:sz="4" w:space="0" w:color="000000"/>
              <w:right w:val="single" w:sz="4" w:space="0" w:color="000000"/>
            </w:tcBorders>
            <w:shd w:val="clear" w:color="auto" w:fill="auto"/>
            <w:vAlign w:val="center"/>
          </w:tcPr>
          <w:p w14:paraId="0F0A2222" w14:textId="53FDB649" w:rsidR="00437949" w:rsidRDefault="00437949">
            <w:pPr>
              <w:spacing w:after="0" w:line="259" w:lineRule="auto"/>
              <w:ind w:left="0" w:right="34" w:firstLine="0"/>
              <w:jc w:val="center"/>
            </w:pPr>
          </w:p>
        </w:tc>
        <w:tc>
          <w:tcPr>
            <w:tcW w:w="1120" w:type="dxa"/>
            <w:tcBorders>
              <w:top w:val="nil"/>
              <w:left w:val="single" w:sz="4" w:space="0" w:color="000000"/>
              <w:bottom w:val="single" w:sz="4" w:space="0" w:color="000000"/>
              <w:right w:val="single" w:sz="4" w:space="0" w:color="000000"/>
            </w:tcBorders>
            <w:vAlign w:val="center"/>
          </w:tcPr>
          <w:p w14:paraId="12CC3484" w14:textId="77777777" w:rsidR="00437949" w:rsidRDefault="00437949">
            <w:pPr>
              <w:spacing w:after="0" w:line="259" w:lineRule="auto"/>
              <w:ind w:left="76" w:right="0" w:firstLine="0"/>
              <w:jc w:val="center"/>
            </w:pPr>
            <w:r>
              <w:rPr>
                <w:sz w:val="20"/>
              </w:rPr>
              <w:t xml:space="preserve">  </w:t>
            </w:r>
          </w:p>
        </w:tc>
      </w:tr>
      <w:tr w:rsidR="00437949" w14:paraId="3A5C18BA" w14:textId="77777777" w:rsidTr="0057552B">
        <w:tblPrEx>
          <w:tblCellMar>
            <w:bottom w:w="13" w:type="dxa"/>
            <w:right w:w="90" w:type="dxa"/>
          </w:tblCellMar>
        </w:tblPrEx>
        <w:trPr>
          <w:trHeight w:val="366"/>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55E1007B" w14:textId="77777777" w:rsidR="00437949" w:rsidRDefault="00437949">
            <w:pPr>
              <w:spacing w:after="0" w:line="259" w:lineRule="auto"/>
              <w:ind w:left="0" w:right="0" w:firstLine="0"/>
              <w:jc w:val="left"/>
            </w:pPr>
            <w:r>
              <w:rPr>
                <w:sz w:val="20"/>
              </w:rPr>
              <w:t xml:space="preserve">Incorporación de mecanismos genéricos de </w:t>
            </w:r>
            <w:proofErr w:type="spellStart"/>
            <w:r>
              <w:rPr>
                <w:sz w:val="20"/>
              </w:rPr>
              <w:t>anonimización</w:t>
            </w:r>
            <w:proofErr w:type="spellEnd"/>
            <w:r>
              <w:rPr>
                <w:sz w:val="20"/>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DC611A" w14:textId="151ACD1F"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5E3EF" w14:textId="092CC1FD"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3861839" w14:textId="77777777" w:rsidR="00437949" w:rsidRDefault="00437949">
            <w:pPr>
              <w:spacing w:after="0" w:line="259" w:lineRule="auto"/>
              <w:ind w:left="76" w:right="0" w:firstLine="0"/>
              <w:jc w:val="center"/>
            </w:pPr>
            <w:r>
              <w:rPr>
                <w:sz w:val="20"/>
              </w:rPr>
              <w:t xml:space="preserve">  </w:t>
            </w:r>
          </w:p>
        </w:tc>
      </w:tr>
      <w:tr w:rsidR="001B67D8" w14:paraId="39A73A5F" w14:textId="77777777" w:rsidTr="001B67D8">
        <w:tblPrEx>
          <w:tblCellMar>
            <w:bottom w:w="13" w:type="dxa"/>
            <w:right w:w="90" w:type="dxa"/>
          </w:tblCellMar>
        </w:tblPrEx>
        <w:trPr>
          <w:trHeight w:val="298"/>
        </w:trPr>
        <w:tc>
          <w:tcPr>
            <w:tcW w:w="2721" w:type="dxa"/>
            <w:tcBorders>
              <w:top w:val="single" w:sz="4" w:space="0" w:color="000000"/>
              <w:left w:val="nil"/>
              <w:bottom w:val="single" w:sz="4" w:space="0" w:color="000000"/>
              <w:right w:val="nil"/>
            </w:tcBorders>
            <w:shd w:val="clear" w:color="auto" w:fill="FFE699"/>
          </w:tcPr>
          <w:p w14:paraId="07D795F4" w14:textId="77777777" w:rsidR="001B67D8" w:rsidRDefault="001B67D8" w:rsidP="001B67D8">
            <w:pPr>
              <w:spacing w:after="0" w:line="259" w:lineRule="auto"/>
              <w:ind w:left="0" w:right="0" w:firstLine="0"/>
              <w:jc w:val="left"/>
            </w:pPr>
            <w:r>
              <w:rPr>
                <w:b/>
                <w:sz w:val="20"/>
              </w:rPr>
              <w:t xml:space="preserve">Accesibilidad de los datos </w:t>
            </w:r>
          </w:p>
        </w:tc>
        <w:tc>
          <w:tcPr>
            <w:tcW w:w="6080" w:type="dxa"/>
            <w:tcBorders>
              <w:top w:val="single" w:sz="4" w:space="0" w:color="000000"/>
              <w:left w:val="nil"/>
              <w:bottom w:val="single" w:sz="4" w:space="0" w:color="000000"/>
              <w:right w:val="nil"/>
            </w:tcBorders>
            <w:shd w:val="clear" w:color="auto" w:fill="FFE699"/>
          </w:tcPr>
          <w:p w14:paraId="74A06E41" w14:textId="77777777" w:rsidR="001B67D8" w:rsidRDefault="001B67D8" w:rsidP="001B67D8">
            <w:pPr>
              <w:spacing w:after="0" w:line="259" w:lineRule="auto"/>
              <w:ind w:left="0" w:right="0" w:firstLine="0"/>
              <w:jc w:val="left"/>
            </w:pPr>
          </w:p>
        </w:tc>
        <w:tc>
          <w:tcPr>
            <w:tcW w:w="1843" w:type="dxa"/>
            <w:gridSpan w:val="2"/>
            <w:tcBorders>
              <w:top w:val="single" w:sz="4" w:space="0" w:color="000000"/>
              <w:left w:val="nil"/>
              <w:bottom w:val="single" w:sz="4" w:space="0" w:color="000000"/>
              <w:right w:val="nil"/>
            </w:tcBorders>
            <w:shd w:val="clear" w:color="auto" w:fill="FFE699"/>
          </w:tcPr>
          <w:p w14:paraId="49B2B1CB" w14:textId="01F20F94" w:rsidR="001B67D8" w:rsidRDefault="001B67D8" w:rsidP="001B67D8">
            <w:pPr>
              <w:spacing w:after="0" w:line="259" w:lineRule="auto"/>
              <w:ind w:left="0" w:right="0" w:firstLine="0"/>
              <w:jc w:val="center"/>
            </w:pPr>
            <w:r w:rsidRPr="001B67D8">
              <w:rPr>
                <w:b/>
                <w:sz w:val="20"/>
              </w:rPr>
              <w:t>Configurable</w:t>
            </w:r>
          </w:p>
        </w:tc>
        <w:tc>
          <w:tcPr>
            <w:tcW w:w="1842" w:type="dxa"/>
            <w:tcBorders>
              <w:top w:val="single" w:sz="4" w:space="0" w:color="000000"/>
              <w:left w:val="nil"/>
              <w:bottom w:val="single" w:sz="4" w:space="0" w:color="000000"/>
              <w:right w:val="nil"/>
            </w:tcBorders>
            <w:shd w:val="clear" w:color="auto" w:fill="FFE699"/>
          </w:tcPr>
          <w:p w14:paraId="675B8E16" w14:textId="3E4C4016" w:rsidR="001B67D8" w:rsidRDefault="001B67D8" w:rsidP="001B67D8">
            <w:pPr>
              <w:spacing w:after="0" w:line="259" w:lineRule="auto"/>
              <w:ind w:left="0" w:right="0" w:firstLine="0"/>
              <w:jc w:val="center"/>
            </w:pPr>
            <w:r w:rsidRPr="001B67D8">
              <w:rPr>
                <w:b/>
                <w:sz w:val="20"/>
              </w:rPr>
              <w:t>No configurable</w:t>
            </w:r>
          </w:p>
        </w:tc>
        <w:tc>
          <w:tcPr>
            <w:tcW w:w="1120" w:type="dxa"/>
            <w:tcBorders>
              <w:top w:val="single" w:sz="4" w:space="0" w:color="000000"/>
              <w:left w:val="nil"/>
              <w:bottom w:val="single" w:sz="4" w:space="0" w:color="000000"/>
              <w:right w:val="nil"/>
            </w:tcBorders>
            <w:shd w:val="clear" w:color="auto" w:fill="FFE699"/>
          </w:tcPr>
          <w:p w14:paraId="7A2D5F20" w14:textId="0E4362FD" w:rsidR="001B67D8" w:rsidRDefault="001B67D8" w:rsidP="001B67D8">
            <w:pPr>
              <w:spacing w:after="0" w:line="259" w:lineRule="auto"/>
              <w:ind w:left="0" w:right="0" w:firstLine="0"/>
              <w:jc w:val="center"/>
            </w:pPr>
            <w:r w:rsidRPr="001B67D8">
              <w:rPr>
                <w:b/>
                <w:sz w:val="20"/>
              </w:rPr>
              <w:t>No aplica</w:t>
            </w:r>
          </w:p>
        </w:tc>
      </w:tr>
      <w:tr w:rsidR="00437949" w14:paraId="5F4EE05B" w14:textId="77777777" w:rsidTr="0057552B">
        <w:tblPrEx>
          <w:tblCellMar>
            <w:bottom w:w="13" w:type="dxa"/>
            <w:right w:w="90" w:type="dxa"/>
          </w:tblCellMar>
        </w:tblPrEx>
        <w:trPr>
          <w:trHeight w:val="448"/>
        </w:trPr>
        <w:tc>
          <w:tcPr>
            <w:tcW w:w="8801" w:type="dxa"/>
            <w:gridSpan w:val="2"/>
            <w:tcBorders>
              <w:top w:val="single" w:sz="4" w:space="0" w:color="000000"/>
              <w:left w:val="single" w:sz="4" w:space="0" w:color="000000"/>
              <w:bottom w:val="single" w:sz="4" w:space="0" w:color="000000"/>
              <w:right w:val="single" w:sz="4" w:space="0" w:color="000000"/>
            </w:tcBorders>
          </w:tcPr>
          <w:p w14:paraId="7A7EC8EA" w14:textId="77777777" w:rsidR="00437949" w:rsidRDefault="00437949">
            <w:pPr>
              <w:spacing w:after="0" w:line="259" w:lineRule="auto"/>
              <w:ind w:left="0" w:right="0" w:firstLine="0"/>
              <w:jc w:val="left"/>
            </w:pPr>
            <w:r>
              <w:rPr>
                <w:sz w:val="20"/>
              </w:rPr>
              <w:t xml:space="preserve">Información de perfil del interesado mostrada a usuario y terceros: nombre, pseudónimo, teléfono,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EEB22A" w14:textId="530C6445"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5EA86" w14:textId="403BD94E" w:rsidR="00437949" w:rsidRDefault="00437949">
            <w:pPr>
              <w:spacing w:after="0" w:line="259" w:lineRule="auto"/>
              <w:ind w:left="23"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B72D47F" w14:textId="77777777" w:rsidR="00437949" w:rsidRDefault="00437949">
            <w:pPr>
              <w:spacing w:after="0" w:line="259" w:lineRule="auto"/>
              <w:ind w:left="76" w:right="0" w:firstLine="0"/>
              <w:jc w:val="center"/>
            </w:pPr>
            <w:r>
              <w:rPr>
                <w:sz w:val="20"/>
              </w:rPr>
              <w:t xml:space="preserve">  </w:t>
            </w:r>
          </w:p>
        </w:tc>
      </w:tr>
      <w:tr w:rsidR="00437949" w14:paraId="3FC8F27B" w14:textId="77777777" w:rsidTr="001B67D8">
        <w:tblPrEx>
          <w:tblCellMar>
            <w:bottom w:w="13" w:type="dxa"/>
            <w:right w:w="90" w:type="dxa"/>
          </w:tblCellMar>
        </w:tblPrEx>
        <w:trPr>
          <w:trHeight w:val="586"/>
        </w:trPr>
        <w:tc>
          <w:tcPr>
            <w:tcW w:w="8801" w:type="dxa"/>
            <w:gridSpan w:val="2"/>
            <w:tcBorders>
              <w:top w:val="single" w:sz="4" w:space="0" w:color="000000"/>
              <w:left w:val="single" w:sz="4" w:space="0" w:color="000000"/>
              <w:bottom w:val="single" w:sz="4" w:space="0" w:color="000000"/>
              <w:right w:val="single" w:sz="4" w:space="0" w:color="000000"/>
            </w:tcBorders>
          </w:tcPr>
          <w:p w14:paraId="1375AA5E" w14:textId="77777777" w:rsidR="00437949" w:rsidRDefault="00437949">
            <w:pPr>
              <w:spacing w:after="0" w:line="259" w:lineRule="auto"/>
              <w:ind w:left="0" w:right="0" w:firstLine="0"/>
              <w:jc w:val="left"/>
            </w:pPr>
            <w:r>
              <w:rPr>
                <w:sz w:val="20"/>
              </w:rPr>
              <w:t xml:space="preserve">Información del interesado que se muestra a terceros: p.ej. divulgación selectiva de elementos del CV, la historia clínica,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158A6D" w14:textId="5B16A0C5"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C4CDD" w14:textId="1D6F8A3A"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ACDAF3F" w14:textId="77777777" w:rsidR="00437949" w:rsidRDefault="00437949">
            <w:pPr>
              <w:spacing w:after="0" w:line="259" w:lineRule="auto"/>
              <w:ind w:left="76" w:right="0" w:firstLine="0"/>
              <w:jc w:val="center"/>
            </w:pPr>
            <w:r>
              <w:rPr>
                <w:sz w:val="20"/>
              </w:rPr>
              <w:t xml:space="preserve">  </w:t>
            </w:r>
          </w:p>
        </w:tc>
      </w:tr>
      <w:tr w:rsidR="00437949" w14:paraId="31ADBA32" w14:textId="77777777" w:rsidTr="0057552B">
        <w:tblPrEx>
          <w:tblCellMar>
            <w:bottom w:w="13" w:type="dxa"/>
            <w:right w:w="90" w:type="dxa"/>
          </w:tblCellMar>
        </w:tblPrEx>
        <w:trPr>
          <w:trHeight w:val="80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183389A1" w14:textId="77777777" w:rsidR="00437949" w:rsidRDefault="00437949">
            <w:pPr>
              <w:spacing w:after="0" w:line="259" w:lineRule="auto"/>
              <w:ind w:left="0" w:right="0" w:firstLine="0"/>
              <w:jc w:val="left"/>
            </w:pPr>
            <w:r>
              <w:rPr>
                <w:sz w:val="20"/>
              </w:rPr>
              <w:t xml:space="preserve">Información de estatus del interesado accesible a terceros. P.ej. en las aplicaciones de mensajería, información sobre disponibilidad, escritura de mensaje, recepción de mensaje, lectura de mensaje, …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33A867" w14:textId="5E925287"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032C3" w14:textId="0E228D45" w:rsidR="00437949" w:rsidRDefault="00437949">
            <w:pPr>
              <w:spacing w:after="0" w:line="259" w:lineRule="auto"/>
              <w:ind w:left="23"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2383749" w14:textId="77777777" w:rsidR="00437949" w:rsidRDefault="00437949">
            <w:pPr>
              <w:spacing w:after="0" w:line="259" w:lineRule="auto"/>
              <w:ind w:left="76" w:right="0" w:firstLine="0"/>
              <w:jc w:val="center"/>
            </w:pPr>
            <w:r>
              <w:rPr>
                <w:sz w:val="20"/>
              </w:rPr>
              <w:t xml:space="preserve">  </w:t>
            </w:r>
          </w:p>
        </w:tc>
      </w:tr>
      <w:tr w:rsidR="00437949" w14:paraId="5A24A11B" w14:textId="77777777" w:rsidTr="0057552B">
        <w:tblPrEx>
          <w:tblCellMar>
            <w:bottom w:w="13" w:type="dxa"/>
            <w:right w:w="90" w:type="dxa"/>
          </w:tblCellMar>
        </w:tblPrEx>
        <w:trPr>
          <w:trHeight w:val="808"/>
        </w:trPr>
        <w:tc>
          <w:tcPr>
            <w:tcW w:w="8801" w:type="dxa"/>
            <w:gridSpan w:val="2"/>
            <w:tcBorders>
              <w:top w:val="single" w:sz="4" w:space="0" w:color="000000"/>
              <w:left w:val="single" w:sz="4" w:space="0" w:color="000000"/>
              <w:bottom w:val="single" w:sz="4" w:space="0" w:color="000000"/>
              <w:right w:val="single" w:sz="4" w:space="0" w:color="000000"/>
            </w:tcBorders>
          </w:tcPr>
          <w:p w14:paraId="7EA1CC65" w14:textId="77777777" w:rsidR="00437949" w:rsidRDefault="00437949">
            <w:pPr>
              <w:spacing w:after="0" w:line="259" w:lineRule="auto"/>
              <w:ind w:left="0" w:right="0" w:firstLine="0"/>
              <w:jc w:val="left"/>
            </w:pPr>
            <w:r>
              <w:rPr>
                <w:sz w:val="20"/>
              </w:rPr>
              <w:lastRenderedPageBreak/>
              <w:t xml:space="preserve">Clasificación y etiquetado de las operaciones de tratamiento, las secciones de los documentos y/o datos dentro de secciones, que puedan ser gestionados mediante una política de control de accesos.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2B4830" w14:textId="5540EE24"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D18E7" w14:textId="2E74E34E"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53129FD" w14:textId="77777777" w:rsidR="00437949" w:rsidRDefault="00437949">
            <w:pPr>
              <w:spacing w:after="0" w:line="259" w:lineRule="auto"/>
              <w:ind w:left="76" w:right="0" w:firstLine="0"/>
              <w:jc w:val="center"/>
            </w:pPr>
            <w:r>
              <w:rPr>
                <w:sz w:val="20"/>
              </w:rPr>
              <w:t xml:space="preserve">  </w:t>
            </w:r>
          </w:p>
        </w:tc>
      </w:tr>
      <w:tr w:rsidR="00437949" w14:paraId="63FF0A3E" w14:textId="77777777" w:rsidTr="0057552B">
        <w:tblPrEx>
          <w:tblCellMar>
            <w:bottom w:w="13" w:type="dxa"/>
            <w:right w:w="90" w:type="dxa"/>
          </w:tblCellMar>
        </w:tblPrEx>
        <w:trPr>
          <w:trHeight w:val="50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64649AC6" w14:textId="77777777" w:rsidR="00437949" w:rsidRDefault="00437949">
            <w:pPr>
              <w:spacing w:after="0" w:line="259" w:lineRule="auto"/>
              <w:ind w:left="0" w:right="0" w:firstLine="0"/>
              <w:jc w:val="left"/>
            </w:pPr>
            <w:r>
              <w:rPr>
                <w:sz w:val="20"/>
              </w:rPr>
              <w:t xml:space="preserve">Organización, clasificación y etiquetado de la aplicación o servicio de acuerdo con la sensibilidad de datos, secciones u operaciones de tratamiento.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9292AC" w14:textId="1B72A1FB"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183CF" w14:textId="36FCCDDF"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6FA864D" w14:textId="77777777" w:rsidR="00437949" w:rsidRDefault="00437949">
            <w:pPr>
              <w:spacing w:after="0" w:line="259" w:lineRule="auto"/>
              <w:ind w:left="76" w:right="0" w:firstLine="0"/>
              <w:jc w:val="center"/>
            </w:pPr>
            <w:r>
              <w:rPr>
                <w:sz w:val="20"/>
              </w:rPr>
              <w:t xml:space="preserve">  </w:t>
            </w:r>
          </w:p>
        </w:tc>
      </w:tr>
      <w:tr w:rsidR="00437949" w14:paraId="21CE3225" w14:textId="77777777" w:rsidTr="0057552B">
        <w:tblPrEx>
          <w:tblCellMar>
            <w:bottom w:w="13" w:type="dxa"/>
            <w:right w:w="90" w:type="dxa"/>
          </w:tblCellMar>
        </w:tblPrEx>
        <w:trPr>
          <w:trHeight w:val="516"/>
        </w:trPr>
        <w:tc>
          <w:tcPr>
            <w:tcW w:w="8801" w:type="dxa"/>
            <w:gridSpan w:val="2"/>
            <w:tcBorders>
              <w:top w:val="single" w:sz="4" w:space="0" w:color="000000"/>
              <w:left w:val="single" w:sz="4" w:space="0" w:color="000000"/>
              <w:bottom w:val="single" w:sz="4" w:space="0" w:color="000000"/>
              <w:right w:val="single" w:sz="4" w:space="0" w:color="000000"/>
            </w:tcBorders>
          </w:tcPr>
          <w:p w14:paraId="01A8523C" w14:textId="77777777" w:rsidR="00437949" w:rsidRDefault="00437949">
            <w:pPr>
              <w:spacing w:after="0" w:line="259" w:lineRule="auto"/>
              <w:ind w:left="0" w:right="0" w:firstLine="0"/>
              <w:jc w:val="left"/>
            </w:pPr>
            <w:r>
              <w:rPr>
                <w:sz w:val="20"/>
              </w:rPr>
              <w:t xml:space="preserve">Posibilidad de definición y configuración de perfiles de acceso y asignación granular de privilegios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67702F" w14:textId="4269AFB6"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7913E" w14:textId="17BCD5FB"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C9BD885" w14:textId="77777777" w:rsidR="00437949" w:rsidRDefault="00437949">
            <w:pPr>
              <w:spacing w:after="0" w:line="259" w:lineRule="auto"/>
              <w:ind w:left="76" w:right="0" w:firstLine="0"/>
              <w:jc w:val="center"/>
            </w:pPr>
            <w:r>
              <w:rPr>
                <w:sz w:val="20"/>
              </w:rPr>
              <w:t xml:space="preserve">  </w:t>
            </w:r>
          </w:p>
        </w:tc>
      </w:tr>
      <w:tr w:rsidR="00437949" w14:paraId="6055CF6A" w14:textId="77777777" w:rsidTr="0057552B">
        <w:tblPrEx>
          <w:tblCellMar>
            <w:bottom w:w="13" w:type="dxa"/>
            <w:right w:w="90" w:type="dxa"/>
          </w:tblCellMar>
        </w:tblPrEx>
        <w:trPr>
          <w:trHeight w:val="226"/>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3E8B1ABA" w14:textId="77777777" w:rsidR="00437949" w:rsidRDefault="00437949">
            <w:pPr>
              <w:spacing w:after="0" w:line="259" w:lineRule="auto"/>
              <w:ind w:left="0" w:right="0" w:firstLine="0"/>
              <w:jc w:val="left"/>
            </w:pPr>
            <w:r>
              <w:rPr>
                <w:sz w:val="20"/>
              </w:rPr>
              <w:t xml:space="preserve">Bloqueos automáticos de sesión.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8D269C" w14:textId="29EB0E69"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F3518" w14:textId="6B86B56D" w:rsidR="00437949" w:rsidRDefault="00437949">
            <w:pPr>
              <w:spacing w:after="0" w:line="259" w:lineRule="auto"/>
              <w:ind w:left="23"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D74AE76" w14:textId="77777777" w:rsidR="00437949" w:rsidRDefault="00437949">
            <w:pPr>
              <w:spacing w:after="0" w:line="259" w:lineRule="auto"/>
              <w:ind w:left="79" w:right="0" w:firstLine="0"/>
              <w:jc w:val="center"/>
            </w:pPr>
            <w:r>
              <w:rPr>
                <w:sz w:val="20"/>
              </w:rPr>
              <w:t xml:space="preserve"> </w:t>
            </w:r>
          </w:p>
        </w:tc>
      </w:tr>
      <w:tr w:rsidR="00437949" w14:paraId="46421A5D" w14:textId="77777777" w:rsidTr="001B67D8">
        <w:tblPrEx>
          <w:tblCellMar>
            <w:bottom w:w="13" w:type="dxa"/>
            <w:right w:w="90" w:type="dxa"/>
          </w:tblCellMar>
        </w:tblPrEx>
        <w:trPr>
          <w:trHeight w:val="587"/>
        </w:trPr>
        <w:tc>
          <w:tcPr>
            <w:tcW w:w="8801" w:type="dxa"/>
            <w:gridSpan w:val="2"/>
            <w:tcBorders>
              <w:top w:val="single" w:sz="4" w:space="0" w:color="000000"/>
              <w:left w:val="single" w:sz="4" w:space="0" w:color="000000"/>
              <w:bottom w:val="single" w:sz="4" w:space="0" w:color="000000"/>
              <w:right w:val="single" w:sz="4" w:space="0" w:color="000000"/>
            </w:tcBorders>
          </w:tcPr>
          <w:p w14:paraId="2854279B" w14:textId="77777777" w:rsidR="00437949" w:rsidRDefault="00437949">
            <w:pPr>
              <w:spacing w:after="0" w:line="259" w:lineRule="auto"/>
              <w:ind w:left="0" w:right="0" w:firstLine="0"/>
              <w:jc w:val="left"/>
            </w:pPr>
            <w:r>
              <w:rPr>
                <w:sz w:val="20"/>
              </w:rPr>
              <w:t xml:space="preserve">Asignación de perfiles de acceso a los datos de acuerdo con los roles de los usuarios para cada fase del tratamiento.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803A5A" w14:textId="146658F3"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B6EC1" w14:textId="399496B4"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29E4B6B6" w14:textId="77777777" w:rsidR="00437949" w:rsidRDefault="00437949">
            <w:pPr>
              <w:spacing w:after="0" w:line="259" w:lineRule="auto"/>
              <w:ind w:left="76" w:right="0" w:firstLine="0"/>
              <w:jc w:val="center"/>
            </w:pPr>
            <w:r>
              <w:rPr>
                <w:sz w:val="20"/>
              </w:rPr>
              <w:t xml:space="preserve">  </w:t>
            </w:r>
          </w:p>
        </w:tc>
      </w:tr>
      <w:tr w:rsidR="00437949" w14:paraId="6E033C35" w14:textId="77777777" w:rsidTr="001B67D8">
        <w:tblPrEx>
          <w:tblCellMar>
            <w:bottom w:w="13" w:type="dxa"/>
            <w:right w:w="90" w:type="dxa"/>
          </w:tblCellMar>
        </w:tblPrEx>
        <w:trPr>
          <w:trHeight w:val="788"/>
        </w:trPr>
        <w:tc>
          <w:tcPr>
            <w:tcW w:w="8801" w:type="dxa"/>
            <w:gridSpan w:val="2"/>
            <w:tcBorders>
              <w:top w:val="single" w:sz="4" w:space="0" w:color="000000"/>
              <w:left w:val="single" w:sz="4" w:space="0" w:color="000000"/>
              <w:bottom w:val="single" w:sz="4" w:space="0" w:color="000000"/>
              <w:right w:val="single" w:sz="4" w:space="0" w:color="000000"/>
            </w:tcBorders>
          </w:tcPr>
          <w:p w14:paraId="4DB9992C" w14:textId="77777777" w:rsidR="00437949" w:rsidRDefault="00437949">
            <w:pPr>
              <w:spacing w:after="0" w:line="259" w:lineRule="auto"/>
              <w:ind w:left="0" w:right="0" w:firstLine="0"/>
              <w:jc w:val="left"/>
            </w:pPr>
            <w:r>
              <w:rPr>
                <w:sz w:val="20"/>
              </w:rPr>
              <w:t xml:space="preserve">Diseño del espacio de trabajo (zonas aisladas de entrevista, ficheros físicos no accesibles, carpetas no transparentes, pantallas no expuestas a terceros o con filtros de privacidad, cascos para los teléfonos, locutorios, políticas de mesas limpias,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60938" w14:textId="047C7DF1" w:rsidR="00437949" w:rsidRDefault="00437949">
            <w:pPr>
              <w:spacing w:after="0" w:line="259" w:lineRule="auto"/>
              <w:ind w:left="17"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C9A31" w14:textId="356F28C9" w:rsidR="00437949" w:rsidRDefault="00437949">
            <w:pPr>
              <w:spacing w:after="0" w:line="259" w:lineRule="auto"/>
              <w:ind w:left="78"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683EC0A" w14:textId="77777777" w:rsidR="00437949" w:rsidRDefault="00437949">
            <w:pPr>
              <w:spacing w:after="0" w:line="259" w:lineRule="auto"/>
              <w:ind w:left="76" w:right="0" w:firstLine="0"/>
              <w:jc w:val="center"/>
            </w:pPr>
            <w:r>
              <w:rPr>
                <w:sz w:val="20"/>
              </w:rPr>
              <w:t xml:space="preserve">  </w:t>
            </w:r>
          </w:p>
        </w:tc>
      </w:tr>
      <w:tr w:rsidR="00437949" w14:paraId="3EA62D60" w14:textId="77777777" w:rsidTr="0057552B">
        <w:tblPrEx>
          <w:tblCellMar>
            <w:top w:w="62" w:type="dxa"/>
            <w:right w:w="115" w:type="dxa"/>
          </w:tblCellMar>
        </w:tblPrEx>
        <w:trPr>
          <w:trHeight w:val="932"/>
        </w:trPr>
        <w:tc>
          <w:tcPr>
            <w:tcW w:w="8801" w:type="dxa"/>
            <w:gridSpan w:val="2"/>
            <w:tcBorders>
              <w:top w:val="nil"/>
              <w:left w:val="single" w:sz="4" w:space="0" w:color="000000"/>
              <w:bottom w:val="single" w:sz="4" w:space="0" w:color="000000"/>
              <w:right w:val="single" w:sz="4" w:space="0" w:color="000000"/>
            </w:tcBorders>
            <w:vAlign w:val="center"/>
          </w:tcPr>
          <w:p w14:paraId="6CDF07A9" w14:textId="77777777" w:rsidR="00437949" w:rsidRDefault="00437949">
            <w:pPr>
              <w:spacing w:after="0" w:line="259" w:lineRule="auto"/>
              <w:ind w:left="0" w:right="0" w:firstLine="0"/>
              <w:jc w:val="left"/>
            </w:pPr>
            <w:r>
              <w:rPr>
                <w:sz w:val="20"/>
              </w:rPr>
              <w:t xml:space="preserve">Parámetros de gestión de la información como dónde se almacenan y procesan los datos, si se hace en claro o utilizando un sistema de cifrado, los mecanismos de control de acceso implementados, si existen múltiples copias de los datos, incluidas instancias borradas de forma no segura, que pueden ser accedidas por terceros.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35E125" w14:textId="6A2203DF" w:rsidR="00437949" w:rsidRDefault="00437949">
            <w:pPr>
              <w:spacing w:after="0" w:line="259" w:lineRule="auto"/>
              <w:ind w:left="42" w:right="0" w:firstLine="0"/>
              <w:jc w:val="center"/>
            </w:pPr>
          </w:p>
        </w:tc>
        <w:tc>
          <w:tcPr>
            <w:tcW w:w="1842" w:type="dxa"/>
            <w:tcBorders>
              <w:top w:val="nil"/>
              <w:left w:val="single" w:sz="4" w:space="0" w:color="000000"/>
              <w:bottom w:val="single" w:sz="4" w:space="0" w:color="000000"/>
              <w:right w:val="single" w:sz="4" w:space="0" w:color="000000"/>
            </w:tcBorders>
            <w:shd w:val="clear" w:color="auto" w:fill="auto"/>
            <w:vAlign w:val="center"/>
          </w:tcPr>
          <w:p w14:paraId="050B20F0" w14:textId="36F82EA3" w:rsidR="00437949" w:rsidRDefault="00437949">
            <w:pPr>
              <w:spacing w:after="0" w:line="259" w:lineRule="auto"/>
              <w:ind w:left="103" w:right="0" w:firstLine="0"/>
              <w:jc w:val="center"/>
            </w:pPr>
          </w:p>
        </w:tc>
        <w:tc>
          <w:tcPr>
            <w:tcW w:w="1120" w:type="dxa"/>
            <w:tcBorders>
              <w:top w:val="nil"/>
              <w:left w:val="single" w:sz="4" w:space="0" w:color="000000"/>
              <w:bottom w:val="single" w:sz="4" w:space="0" w:color="000000"/>
              <w:right w:val="single" w:sz="4" w:space="0" w:color="000000"/>
            </w:tcBorders>
            <w:vAlign w:val="center"/>
          </w:tcPr>
          <w:p w14:paraId="16FB3829" w14:textId="77777777" w:rsidR="00437949" w:rsidRDefault="00437949">
            <w:pPr>
              <w:spacing w:after="0" w:line="259" w:lineRule="auto"/>
              <w:ind w:left="101" w:right="0" w:firstLine="0"/>
              <w:jc w:val="center"/>
            </w:pPr>
            <w:r>
              <w:rPr>
                <w:sz w:val="20"/>
              </w:rPr>
              <w:t xml:space="preserve">  </w:t>
            </w:r>
          </w:p>
        </w:tc>
      </w:tr>
      <w:tr w:rsidR="00437949" w14:paraId="6B77EB58" w14:textId="77777777" w:rsidTr="0057552B">
        <w:tblPrEx>
          <w:tblCellMar>
            <w:top w:w="62" w:type="dxa"/>
            <w:right w:w="115" w:type="dxa"/>
          </w:tblCellMar>
        </w:tblPrEx>
        <w:trPr>
          <w:trHeight w:val="281"/>
        </w:trPr>
        <w:tc>
          <w:tcPr>
            <w:tcW w:w="8801" w:type="dxa"/>
            <w:gridSpan w:val="2"/>
            <w:tcBorders>
              <w:top w:val="single" w:sz="4" w:space="0" w:color="000000"/>
              <w:left w:val="single" w:sz="4" w:space="0" w:color="000000"/>
              <w:bottom w:val="single" w:sz="4" w:space="0" w:color="000000"/>
              <w:right w:val="single" w:sz="4" w:space="0" w:color="000000"/>
            </w:tcBorders>
          </w:tcPr>
          <w:p w14:paraId="6EE71ED6" w14:textId="77777777" w:rsidR="00437949" w:rsidRDefault="00437949">
            <w:pPr>
              <w:spacing w:after="0" w:line="259" w:lineRule="auto"/>
              <w:ind w:left="0" w:right="0" w:firstLine="0"/>
              <w:jc w:val="left"/>
            </w:pPr>
            <w:r>
              <w:rPr>
                <w:sz w:val="20"/>
              </w:rPr>
              <w:t xml:space="preserve">Control del cifrado de almacenamiento de los datos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6DD59" w14:textId="08D136EC"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DB65E7F" w14:textId="35FB67FD" w:rsidR="00437949" w:rsidRDefault="00437949">
            <w:pPr>
              <w:spacing w:after="0" w:line="259" w:lineRule="auto"/>
              <w:ind w:left="48"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18540CB3" w14:textId="77777777" w:rsidR="00437949" w:rsidRDefault="00437949">
            <w:pPr>
              <w:spacing w:after="0" w:line="259" w:lineRule="auto"/>
              <w:ind w:left="101" w:right="0" w:firstLine="0"/>
              <w:jc w:val="center"/>
            </w:pPr>
            <w:r>
              <w:rPr>
                <w:sz w:val="20"/>
              </w:rPr>
              <w:t xml:space="preserve">  </w:t>
            </w:r>
          </w:p>
        </w:tc>
      </w:tr>
      <w:tr w:rsidR="00437949" w14:paraId="4A72D946" w14:textId="77777777" w:rsidTr="0057552B">
        <w:tblPrEx>
          <w:tblCellMar>
            <w:top w:w="62" w:type="dxa"/>
            <w:right w:w="115" w:type="dxa"/>
          </w:tblCellMar>
        </w:tblPrEx>
        <w:trPr>
          <w:trHeight w:val="343"/>
        </w:trPr>
        <w:tc>
          <w:tcPr>
            <w:tcW w:w="8801" w:type="dxa"/>
            <w:gridSpan w:val="2"/>
            <w:tcBorders>
              <w:top w:val="single" w:sz="4" w:space="0" w:color="000000"/>
              <w:left w:val="single" w:sz="4" w:space="0" w:color="000000"/>
              <w:bottom w:val="single" w:sz="4" w:space="0" w:color="000000"/>
              <w:right w:val="single" w:sz="4" w:space="0" w:color="000000"/>
            </w:tcBorders>
          </w:tcPr>
          <w:p w14:paraId="10E27043" w14:textId="77777777" w:rsidR="00437949" w:rsidRDefault="00437949">
            <w:pPr>
              <w:spacing w:after="0" w:line="259" w:lineRule="auto"/>
              <w:ind w:left="0" w:right="0" w:firstLine="0"/>
              <w:jc w:val="left"/>
            </w:pPr>
            <w:r>
              <w:rPr>
                <w:sz w:val="20"/>
              </w:rPr>
              <w:t xml:space="preserve">Control del cifrado de comunicación de los datos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59F9681F" w14:textId="46D117B5"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01C466D" w14:textId="5D349F53" w:rsidR="00437949" w:rsidRDefault="00437949">
            <w:pPr>
              <w:spacing w:after="0" w:line="259" w:lineRule="auto"/>
              <w:ind w:left="48"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67C6A347" w14:textId="77777777" w:rsidR="00437949" w:rsidRDefault="00437949">
            <w:pPr>
              <w:spacing w:after="0" w:line="259" w:lineRule="auto"/>
              <w:ind w:left="101" w:right="0" w:firstLine="0"/>
              <w:jc w:val="center"/>
            </w:pPr>
            <w:r>
              <w:rPr>
                <w:sz w:val="20"/>
              </w:rPr>
              <w:t xml:space="preserve">  </w:t>
            </w:r>
          </w:p>
        </w:tc>
      </w:tr>
      <w:tr w:rsidR="00437949" w14:paraId="2E975799" w14:textId="77777777" w:rsidTr="0057552B">
        <w:tblPrEx>
          <w:tblCellMar>
            <w:top w:w="62" w:type="dxa"/>
            <w:right w:w="115" w:type="dxa"/>
          </w:tblCellMar>
        </w:tblPrEx>
        <w:trPr>
          <w:trHeight w:val="61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0C9E3E9B" w14:textId="77777777" w:rsidR="00437949" w:rsidRDefault="00437949">
            <w:pPr>
              <w:spacing w:after="0" w:line="259" w:lineRule="auto"/>
              <w:ind w:left="0" w:right="0" w:firstLine="0"/>
              <w:jc w:val="left"/>
            </w:pPr>
            <w:r>
              <w:rPr>
                <w:sz w:val="20"/>
              </w:rPr>
              <w:t xml:space="preserve">Procedimientos de gestión de acceso a dispositivos compartidos de impresión/salida donde pueden quedar documentos abandonados por el usuario.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485EB" w14:textId="07666CAC"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25865" w14:textId="5E874B73" w:rsidR="00437949" w:rsidRDefault="00437949">
            <w:pPr>
              <w:spacing w:after="0" w:line="259" w:lineRule="auto"/>
              <w:ind w:left="103"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9A5F43B" w14:textId="77777777" w:rsidR="00437949" w:rsidRDefault="00437949">
            <w:pPr>
              <w:spacing w:after="0" w:line="259" w:lineRule="auto"/>
              <w:ind w:left="101" w:right="0" w:firstLine="0"/>
              <w:jc w:val="center"/>
            </w:pPr>
            <w:r>
              <w:rPr>
                <w:sz w:val="20"/>
              </w:rPr>
              <w:t xml:space="preserve">  </w:t>
            </w:r>
          </w:p>
        </w:tc>
      </w:tr>
      <w:tr w:rsidR="00437949" w14:paraId="190DCAA2" w14:textId="77777777" w:rsidTr="0057552B">
        <w:tblPrEx>
          <w:tblCellMar>
            <w:top w:w="62" w:type="dxa"/>
            <w:right w:w="115" w:type="dxa"/>
          </w:tblCellMar>
        </w:tblPrEx>
        <w:trPr>
          <w:trHeight w:val="203"/>
        </w:trPr>
        <w:tc>
          <w:tcPr>
            <w:tcW w:w="8801" w:type="dxa"/>
            <w:gridSpan w:val="2"/>
            <w:tcBorders>
              <w:top w:val="single" w:sz="4" w:space="0" w:color="000000"/>
              <w:left w:val="single" w:sz="4" w:space="0" w:color="000000"/>
              <w:bottom w:val="single" w:sz="4" w:space="0" w:color="000000"/>
              <w:right w:val="single" w:sz="4" w:space="0" w:color="000000"/>
            </w:tcBorders>
          </w:tcPr>
          <w:p w14:paraId="7C5C0171" w14:textId="77777777" w:rsidR="00437949" w:rsidRDefault="00437949">
            <w:pPr>
              <w:spacing w:after="0" w:line="259" w:lineRule="auto"/>
              <w:ind w:left="0" w:right="0" w:firstLine="0"/>
              <w:jc w:val="left"/>
            </w:pPr>
            <w:r>
              <w:rPr>
                <w:sz w:val="20"/>
              </w:rPr>
              <w:t xml:space="preserve">En su caso, prohibición de impresión.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B04C40" w14:textId="2FD269D5"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366A2B5C" w14:textId="7F63B98E" w:rsidR="00437949" w:rsidRDefault="00437949">
            <w:pPr>
              <w:spacing w:after="0" w:line="259" w:lineRule="auto"/>
              <w:ind w:left="105"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220E48DB" w14:textId="77777777" w:rsidR="00437949" w:rsidRDefault="00437949">
            <w:pPr>
              <w:spacing w:after="0" w:line="259" w:lineRule="auto"/>
              <w:ind w:left="103" w:right="0" w:firstLine="0"/>
              <w:jc w:val="center"/>
            </w:pPr>
            <w:r>
              <w:rPr>
                <w:sz w:val="20"/>
              </w:rPr>
              <w:t xml:space="preserve"> </w:t>
            </w:r>
          </w:p>
        </w:tc>
      </w:tr>
      <w:tr w:rsidR="00437949" w14:paraId="3571BB23" w14:textId="77777777" w:rsidTr="0057552B">
        <w:tblPrEx>
          <w:tblCellMar>
            <w:top w:w="62" w:type="dxa"/>
            <w:right w:w="115" w:type="dxa"/>
          </w:tblCellMar>
        </w:tblPrEx>
        <w:trPr>
          <w:trHeight w:val="265"/>
        </w:trPr>
        <w:tc>
          <w:tcPr>
            <w:tcW w:w="8801" w:type="dxa"/>
            <w:gridSpan w:val="2"/>
            <w:tcBorders>
              <w:top w:val="single" w:sz="4" w:space="0" w:color="000000"/>
              <w:left w:val="single" w:sz="4" w:space="0" w:color="000000"/>
              <w:bottom w:val="single" w:sz="4" w:space="0" w:color="000000"/>
              <w:right w:val="single" w:sz="4" w:space="0" w:color="000000"/>
            </w:tcBorders>
          </w:tcPr>
          <w:p w14:paraId="07AD70C2" w14:textId="77777777" w:rsidR="00437949" w:rsidRDefault="00437949">
            <w:pPr>
              <w:spacing w:after="0" w:line="259" w:lineRule="auto"/>
              <w:ind w:left="0" w:right="0" w:firstLine="0"/>
              <w:jc w:val="left"/>
            </w:pPr>
            <w:r>
              <w:rPr>
                <w:sz w:val="20"/>
              </w:rPr>
              <w:t xml:space="preserve">Control del borrado de salidas de impresión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23CB64DF" w14:textId="595EC2E1" w:rsidR="00437949" w:rsidRDefault="00437949">
            <w:pPr>
              <w:spacing w:after="0" w:line="259" w:lineRule="auto"/>
              <w:ind w:left="96"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4CE980CC" w14:textId="3632E3ED" w:rsidR="00437949" w:rsidRDefault="00437949">
            <w:pPr>
              <w:spacing w:after="0" w:line="259" w:lineRule="auto"/>
              <w:ind w:left="48"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34FEFE62" w14:textId="77777777" w:rsidR="00437949" w:rsidRDefault="00437949">
            <w:pPr>
              <w:spacing w:after="0" w:line="259" w:lineRule="auto"/>
              <w:ind w:left="101" w:right="0" w:firstLine="0"/>
              <w:jc w:val="center"/>
            </w:pPr>
            <w:r>
              <w:rPr>
                <w:sz w:val="20"/>
              </w:rPr>
              <w:t xml:space="preserve">  </w:t>
            </w:r>
          </w:p>
        </w:tc>
      </w:tr>
      <w:tr w:rsidR="00437949" w14:paraId="6339B06C" w14:textId="77777777" w:rsidTr="0057552B">
        <w:tblPrEx>
          <w:tblCellMar>
            <w:top w:w="62" w:type="dxa"/>
            <w:right w:w="115" w:type="dxa"/>
          </w:tblCellMar>
        </w:tblPrEx>
        <w:trPr>
          <w:trHeight w:val="340"/>
        </w:trPr>
        <w:tc>
          <w:tcPr>
            <w:tcW w:w="8801" w:type="dxa"/>
            <w:gridSpan w:val="2"/>
            <w:tcBorders>
              <w:top w:val="single" w:sz="4" w:space="0" w:color="000000"/>
              <w:left w:val="single" w:sz="4" w:space="0" w:color="000000"/>
              <w:bottom w:val="single" w:sz="4" w:space="0" w:color="000000"/>
              <w:right w:val="single" w:sz="4" w:space="0" w:color="000000"/>
            </w:tcBorders>
          </w:tcPr>
          <w:p w14:paraId="101BC13B" w14:textId="77777777" w:rsidR="00437949" w:rsidRDefault="00437949">
            <w:pPr>
              <w:spacing w:after="0" w:line="259" w:lineRule="auto"/>
              <w:ind w:left="0" w:right="0" w:firstLine="0"/>
              <w:jc w:val="left"/>
            </w:pPr>
            <w:r>
              <w:rPr>
                <w:sz w:val="20"/>
              </w:rPr>
              <w:t xml:space="preserve">Procedimientos de gestión de dispositivos de almacenamiento portátil para su formateo periódico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D0A9DC" w14:textId="23670C07"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71123F4"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779D28F8" w14:textId="77777777" w:rsidR="00437949" w:rsidRDefault="00437949">
            <w:pPr>
              <w:spacing w:after="0" w:line="259" w:lineRule="auto"/>
              <w:ind w:left="101" w:right="0" w:firstLine="0"/>
              <w:jc w:val="center"/>
            </w:pPr>
            <w:r>
              <w:rPr>
                <w:sz w:val="20"/>
              </w:rPr>
              <w:t xml:space="preserve">  </w:t>
            </w:r>
          </w:p>
        </w:tc>
      </w:tr>
      <w:tr w:rsidR="00437949" w14:paraId="7A94F39E" w14:textId="77777777" w:rsidTr="001B67D8">
        <w:tblPrEx>
          <w:tblCellMar>
            <w:top w:w="62" w:type="dxa"/>
            <w:right w:w="115" w:type="dxa"/>
          </w:tblCellMar>
        </w:tblPrEx>
        <w:trPr>
          <w:trHeight w:val="875"/>
        </w:trPr>
        <w:tc>
          <w:tcPr>
            <w:tcW w:w="8801" w:type="dxa"/>
            <w:gridSpan w:val="2"/>
            <w:tcBorders>
              <w:top w:val="single" w:sz="4" w:space="0" w:color="000000"/>
              <w:left w:val="single" w:sz="4" w:space="0" w:color="000000"/>
              <w:bottom w:val="single" w:sz="4" w:space="0" w:color="000000"/>
              <w:right w:val="single" w:sz="4" w:space="0" w:color="000000"/>
            </w:tcBorders>
          </w:tcPr>
          <w:p w14:paraId="149D0F06" w14:textId="77777777" w:rsidR="00437949" w:rsidRDefault="00437949">
            <w:pPr>
              <w:spacing w:after="0" w:line="259" w:lineRule="auto"/>
              <w:ind w:left="0" w:right="0" w:firstLine="0"/>
              <w:jc w:val="left"/>
            </w:pPr>
            <w:r>
              <w:rPr>
                <w:sz w:val="20"/>
              </w:rPr>
              <w:t xml:space="preserve">La retención o eliminación de la información de sesión, en aplicaciones, sistemas compartidos, comunicaciones o sistemas proporcionados al empleado o al usuario final.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5615CB" w14:textId="43453DA9"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98F0AED"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0FA2FB72" w14:textId="77777777" w:rsidR="00437949" w:rsidRDefault="00437949">
            <w:pPr>
              <w:spacing w:after="0" w:line="259" w:lineRule="auto"/>
              <w:ind w:left="101" w:right="0" w:firstLine="0"/>
              <w:jc w:val="center"/>
            </w:pPr>
            <w:r>
              <w:rPr>
                <w:sz w:val="20"/>
              </w:rPr>
              <w:t xml:space="preserve">  </w:t>
            </w:r>
          </w:p>
        </w:tc>
      </w:tr>
      <w:tr w:rsidR="00437949" w14:paraId="463E8C13" w14:textId="77777777" w:rsidTr="0057552B">
        <w:tblPrEx>
          <w:tblCellMar>
            <w:top w:w="62" w:type="dxa"/>
            <w:right w:w="115" w:type="dxa"/>
          </w:tblCellMar>
        </w:tblPrEx>
        <w:trPr>
          <w:trHeight w:val="637"/>
        </w:trPr>
        <w:tc>
          <w:tcPr>
            <w:tcW w:w="8801" w:type="dxa"/>
            <w:gridSpan w:val="2"/>
            <w:tcBorders>
              <w:top w:val="single" w:sz="4" w:space="0" w:color="000000"/>
              <w:left w:val="single" w:sz="4" w:space="0" w:color="000000"/>
              <w:bottom w:val="single" w:sz="4" w:space="0" w:color="000000"/>
              <w:right w:val="single" w:sz="4" w:space="0" w:color="000000"/>
            </w:tcBorders>
          </w:tcPr>
          <w:p w14:paraId="693CEF32" w14:textId="77777777" w:rsidR="00437949" w:rsidRDefault="00437949">
            <w:pPr>
              <w:spacing w:after="0" w:line="259" w:lineRule="auto"/>
              <w:ind w:left="0" w:right="0" w:firstLine="0"/>
              <w:jc w:val="left"/>
            </w:pPr>
            <w:r>
              <w:rPr>
                <w:sz w:val="20"/>
              </w:rPr>
              <w:lastRenderedPageBreak/>
              <w:t xml:space="preserve">El tipo y cantidad de metadatos recogidos en la documentación generada por las utilidades del sistema (procesadores de texto, herramientas de dibujo, cámaras y videos,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B1375D" w14:textId="525B636C"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66A5E1B2"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04D04D9F" w14:textId="77777777" w:rsidR="00437949" w:rsidRDefault="00437949">
            <w:pPr>
              <w:spacing w:after="0" w:line="259" w:lineRule="auto"/>
              <w:ind w:left="101" w:right="0" w:firstLine="0"/>
              <w:jc w:val="center"/>
            </w:pPr>
            <w:r>
              <w:rPr>
                <w:sz w:val="20"/>
              </w:rPr>
              <w:t xml:space="preserve">  </w:t>
            </w:r>
          </w:p>
        </w:tc>
      </w:tr>
      <w:tr w:rsidR="00437949" w14:paraId="029EB69C" w14:textId="77777777" w:rsidTr="0057552B">
        <w:tblPrEx>
          <w:tblCellMar>
            <w:top w:w="62" w:type="dxa"/>
            <w:right w:w="115" w:type="dxa"/>
          </w:tblCellMar>
        </w:tblPrEx>
        <w:trPr>
          <w:trHeight w:val="491"/>
        </w:trPr>
        <w:tc>
          <w:tcPr>
            <w:tcW w:w="8801" w:type="dxa"/>
            <w:gridSpan w:val="2"/>
            <w:tcBorders>
              <w:top w:val="single" w:sz="4" w:space="0" w:color="000000"/>
              <w:left w:val="single" w:sz="4" w:space="0" w:color="000000"/>
              <w:bottom w:val="single" w:sz="4" w:space="0" w:color="000000"/>
              <w:right w:val="single" w:sz="4" w:space="0" w:color="000000"/>
            </w:tcBorders>
          </w:tcPr>
          <w:p w14:paraId="0F8CA07F" w14:textId="77777777" w:rsidR="00437949" w:rsidRDefault="00437949">
            <w:pPr>
              <w:spacing w:after="0" w:line="259" w:lineRule="auto"/>
              <w:ind w:left="0" w:right="0" w:firstLine="0"/>
              <w:jc w:val="left"/>
            </w:pPr>
            <w:r>
              <w:rPr>
                <w:sz w:val="20"/>
              </w:rPr>
              <w:t xml:space="preserve">En el envío de mensajes, configurar la incorporación de hilos de la conversación, así como configurar la posibilidad de confirmación de envío múltiples destinatarios.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F5E4D5" w14:textId="1701F6B6"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145877CE"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20F8C4B2" w14:textId="77777777" w:rsidR="00437949" w:rsidRDefault="00437949">
            <w:pPr>
              <w:spacing w:after="0" w:line="259" w:lineRule="auto"/>
              <w:ind w:left="101" w:right="0" w:firstLine="0"/>
              <w:jc w:val="center"/>
            </w:pPr>
            <w:r>
              <w:rPr>
                <w:sz w:val="20"/>
              </w:rPr>
              <w:t xml:space="preserve">  </w:t>
            </w:r>
          </w:p>
        </w:tc>
      </w:tr>
      <w:tr w:rsidR="00437949" w14:paraId="0A33F4E1" w14:textId="77777777" w:rsidTr="0057552B">
        <w:tblPrEx>
          <w:tblCellMar>
            <w:top w:w="62" w:type="dxa"/>
            <w:right w:w="115" w:type="dxa"/>
          </w:tblCellMar>
        </w:tblPrEx>
        <w:trPr>
          <w:trHeight w:val="330"/>
        </w:trPr>
        <w:tc>
          <w:tcPr>
            <w:tcW w:w="8801" w:type="dxa"/>
            <w:gridSpan w:val="2"/>
            <w:tcBorders>
              <w:top w:val="single" w:sz="4" w:space="0" w:color="000000"/>
              <w:left w:val="single" w:sz="4" w:space="0" w:color="000000"/>
              <w:bottom w:val="single" w:sz="4" w:space="0" w:color="000000"/>
              <w:right w:val="single" w:sz="4" w:space="0" w:color="000000"/>
            </w:tcBorders>
          </w:tcPr>
          <w:p w14:paraId="5917B6D8" w14:textId="77777777" w:rsidR="00437949" w:rsidRDefault="00437949">
            <w:pPr>
              <w:spacing w:after="0" w:line="259" w:lineRule="auto"/>
              <w:ind w:left="0" w:right="0" w:firstLine="0"/>
              <w:jc w:val="left"/>
            </w:pPr>
            <w:r>
              <w:rPr>
                <w:sz w:val="20"/>
              </w:rPr>
              <w:t xml:space="preserve">Mecanismos de para evitar la indexación en Internet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CE7493" w14:textId="41625ABD"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tcPr>
          <w:p w14:paraId="745B321F"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tcPr>
          <w:p w14:paraId="699EBFE0" w14:textId="77777777" w:rsidR="00437949" w:rsidRDefault="00437949">
            <w:pPr>
              <w:spacing w:after="0" w:line="259" w:lineRule="auto"/>
              <w:ind w:left="101" w:right="0" w:firstLine="0"/>
              <w:jc w:val="center"/>
            </w:pPr>
            <w:r>
              <w:rPr>
                <w:sz w:val="20"/>
              </w:rPr>
              <w:t xml:space="preserve">  </w:t>
            </w:r>
          </w:p>
        </w:tc>
      </w:tr>
      <w:tr w:rsidR="00437949" w14:paraId="4ED52B51" w14:textId="77777777" w:rsidTr="0057552B">
        <w:tblPrEx>
          <w:tblCellMar>
            <w:top w:w="62" w:type="dxa"/>
            <w:right w:w="115" w:type="dxa"/>
          </w:tblCellMar>
        </w:tblPrEx>
        <w:trPr>
          <w:trHeight w:val="476"/>
        </w:trPr>
        <w:tc>
          <w:tcPr>
            <w:tcW w:w="8801" w:type="dxa"/>
            <w:gridSpan w:val="2"/>
            <w:tcBorders>
              <w:top w:val="single" w:sz="4" w:space="0" w:color="000000"/>
              <w:left w:val="single" w:sz="4" w:space="0" w:color="000000"/>
              <w:bottom w:val="single" w:sz="4" w:space="0" w:color="000000"/>
              <w:right w:val="single" w:sz="4" w:space="0" w:color="000000"/>
            </w:tcBorders>
          </w:tcPr>
          <w:p w14:paraId="4BB680A4" w14:textId="77777777" w:rsidR="00437949" w:rsidRDefault="00437949">
            <w:pPr>
              <w:spacing w:after="0" w:line="259" w:lineRule="auto"/>
              <w:ind w:left="0" w:right="0" w:firstLine="0"/>
              <w:jc w:val="left"/>
            </w:pPr>
            <w:r>
              <w:rPr>
                <w:sz w:val="20"/>
              </w:rPr>
              <w:t xml:space="preserve">Medidas organizativas y técnicas para revisión y filtrado de información que se va a hacer pública.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71E34E" w14:textId="753FEE75"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329E501"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69431DA5" w14:textId="77777777" w:rsidR="00437949" w:rsidRDefault="00437949">
            <w:pPr>
              <w:spacing w:after="0" w:line="259" w:lineRule="auto"/>
              <w:ind w:left="101" w:right="0" w:firstLine="0"/>
              <w:jc w:val="center"/>
            </w:pPr>
            <w:r>
              <w:rPr>
                <w:sz w:val="20"/>
              </w:rPr>
              <w:t xml:space="preserve">  </w:t>
            </w:r>
          </w:p>
        </w:tc>
      </w:tr>
      <w:tr w:rsidR="00437949" w14:paraId="1FA9D5B0" w14:textId="77777777" w:rsidTr="0057552B">
        <w:tblPrEx>
          <w:tblCellMar>
            <w:top w:w="62" w:type="dxa"/>
            <w:right w:w="115" w:type="dxa"/>
          </w:tblCellMar>
        </w:tblPrEx>
        <w:trPr>
          <w:trHeight w:val="329"/>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03FC0CB3" w14:textId="77777777" w:rsidR="00437949" w:rsidRDefault="00437949">
            <w:pPr>
              <w:spacing w:after="0" w:line="259" w:lineRule="auto"/>
              <w:ind w:left="0" w:right="0" w:firstLine="0"/>
              <w:jc w:val="left"/>
            </w:pPr>
            <w:r>
              <w:rPr>
                <w:sz w:val="20"/>
              </w:rPr>
              <w:t xml:space="preserve">Sistemas de </w:t>
            </w:r>
            <w:proofErr w:type="spellStart"/>
            <w:r>
              <w:rPr>
                <w:sz w:val="20"/>
              </w:rPr>
              <w:t>anonimización</w:t>
            </w:r>
            <w:proofErr w:type="spellEnd"/>
            <w:r>
              <w:rPr>
                <w:sz w:val="20"/>
              </w:rPr>
              <w:t xml:space="preserve"> y/o </w:t>
            </w:r>
            <w:proofErr w:type="spellStart"/>
            <w:r>
              <w:rPr>
                <w:sz w:val="20"/>
              </w:rPr>
              <w:t>seudonimización</w:t>
            </w:r>
            <w:proofErr w:type="spellEnd"/>
            <w:r>
              <w:rPr>
                <w:sz w:val="20"/>
              </w:rPr>
              <w:t xml:space="preserve"> de textos a difundir.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7FD2D7" w14:textId="30ABEAA0" w:rsidR="00437949" w:rsidRDefault="00437949">
            <w:pPr>
              <w:spacing w:after="0" w:line="259" w:lineRule="auto"/>
              <w:ind w:left="42" w:right="0" w:firstLine="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7DC87B90" w14:textId="77777777" w:rsidR="00437949" w:rsidRDefault="00437949">
            <w:pPr>
              <w:spacing w:after="0" w:line="259" w:lineRule="auto"/>
              <w:ind w:left="103"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vAlign w:val="center"/>
          </w:tcPr>
          <w:p w14:paraId="0F392E17" w14:textId="77777777" w:rsidR="00437949" w:rsidRDefault="00437949">
            <w:pPr>
              <w:spacing w:after="0" w:line="259" w:lineRule="auto"/>
              <w:ind w:left="101" w:right="0" w:firstLine="0"/>
              <w:jc w:val="center"/>
            </w:pPr>
            <w:r>
              <w:rPr>
                <w:sz w:val="20"/>
              </w:rPr>
              <w:t xml:space="preserve">  </w:t>
            </w:r>
          </w:p>
        </w:tc>
      </w:tr>
      <w:tr w:rsidR="00437949" w14:paraId="60C92D96" w14:textId="77777777" w:rsidTr="0057552B">
        <w:tblPrEx>
          <w:tblCellMar>
            <w:right w:w="52" w:type="dxa"/>
          </w:tblCellMar>
        </w:tblPrEx>
        <w:trPr>
          <w:trHeight w:val="506"/>
        </w:trPr>
        <w:tc>
          <w:tcPr>
            <w:tcW w:w="8801" w:type="dxa"/>
            <w:gridSpan w:val="2"/>
            <w:tcBorders>
              <w:top w:val="nil"/>
              <w:left w:val="single" w:sz="4" w:space="0" w:color="000000"/>
              <w:bottom w:val="single" w:sz="4" w:space="0" w:color="000000"/>
              <w:right w:val="single" w:sz="4" w:space="0" w:color="000000"/>
            </w:tcBorders>
          </w:tcPr>
          <w:p w14:paraId="465A3E22" w14:textId="77777777" w:rsidR="00437949" w:rsidRDefault="00437949">
            <w:pPr>
              <w:spacing w:after="0" w:line="259" w:lineRule="auto"/>
              <w:ind w:left="0" w:right="0" w:firstLine="0"/>
              <w:jc w:val="left"/>
            </w:pPr>
            <w:r>
              <w:rPr>
                <w:sz w:val="20"/>
              </w:rPr>
              <w:t xml:space="preserve">Parámetros de gestión de los elementos de conectividad de los dispositivos (Wifi, Bluetooth, NFC,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0E7E7D" w14:textId="28422F29" w:rsidR="00437949" w:rsidRDefault="00437949">
            <w:pPr>
              <w:spacing w:after="0" w:line="259" w:lineRule="auto"/>
              <w:ind w:left="0" w:right="21" w:firstLine="0"/>
              <w:jc w:val="center"/>
            </w:pPr>
          </w:p>
        </w:tc>
        <w:tc>
          <w:tcPr>
            <w:tcW w:w="1842" w:type="dxa"/>
            <w:tcBorders>
              <w:top w:val="nil"/>
              <w:left w:val="single" w:sz="4" w:space="0" w:color="000000"/>
              <w:bottom w:val="single" w:sz="4" w:space="0" w:color="000000"/>
              <w:right w:val="single" w:sz="4" w:space="0" w:color="000000"/>
            </w:tcBorders>
            <w:shd w:val="clear" w:color="auto" w:fill="auto"/>
            <w:vAlign w:val="center"/>
          </w:tcPr>
          <w:p w14:paraId="3A17369C" w14:textId="4E54DA29" w:rsidR="00437949" w:rsidRDefault="00437949">
            <w:pPr>
              <w:spacing w:after="0" w:line="259" w:lineRule="auto"/>
              <w:ind w:left="40" w:right="0" w:firstLine="0"/>
              <w:jc w:val="center"/>
            </w:pPr>
          </w:p>
        </w:tc>
        <w:tc>
          <w:tcPr>
            <w:tcW w:w="1120" w:type="dxa"/>
            <w:tcBorders>
              <w:top w:val="nil"/>
              <w:left w:val="single" w:sz="4" w:space="0" w:color="000000"/>
              <w:bottom w:val="single" w:sz="4" w:space="0" w:color="000000"/>
              <w:right w:val="single" w:sz="4" w:space="0" w:color="000000"/>
            </w:tcBorders>
            <w:vAlign w:val="center"/>
          </w:tcPr>
          <w:p w14:paraId="2796D72A" w14:textId="77777777" w:rsidR="00437949" w:rsidRDefault="00437949">
            <w:pPr>
              <w:spacing w:after="0" w:line="259" w:lineRule="auto"/>
              <w:ind w:left="38" w:right="0" w:firstLine="0"/>
              <w:jc w:val="center"/>
            </w:pPr>
            <w:r>
              <w:rPr>
                <w:sz w:val="20"/>
              </w:rPr>
              <w:t xml:space="preserve">  </w:t>
            </w:r>
          </w:p>
        </w:tc>
      </w:tr>
      <w:tr w:rsidR="00437949" w14:paraId="1B86348A" w14:textId="77777777" w:rsidTr="0057552B">
        <w:tblPrEx>
          <w:tblCellMar>
            <w:right w:w="52" w:type="dxa"/>
          </w:tblCellMar>
        </w:tblPrEx>
        <w:trPr>
          <w:trHeight w:val="230"/>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51E12A82" w14:textId="77777777" w:rsidR="00437949" w:rsidRDefault="00437949">
            <w:pPr>
              <w:spacing w:after="0" w:line="259" w:lineRule="auto"/>
              <w:ind w:left="0" w:right="0" w:firstLine="0"/>
              <w:jc w:val="left"/>
            </w:pPr>
            <w:r>
              <w:rPr>
                <w:sz w:val="20"/>
              </w:rPr>
              <w:t xml:space="preserve">Alertas sobre el estado de conectividad de los dispositivos.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28A201" w14:textId="4C44ECC7"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BE5F8" w14:textId="0E1810B0" w:rsidR="00437949" w:rsidRDefault="00437949">
            <w:pPr>
              <w:spacing w:after="0" w:line="259" w:lineRule="auto"/>
              <w:ind w:left="0" w:right="15"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2121A42" w14:textId="77777777" w:rsidR="00437949" w:rsidRDefault="00437949">
            <w:pPr>
              <w:spacing w:after="0" w:line="259" w:lineRule="auto"/>
              <w:ind w:left="38" w:right="0" w:firstLine="0"/>
              <w:jc w:val="center"/>
            </w:pPr>
            <w:r>
              <w:rPr>
                <w:sz w:val="20"/>
              </w:rPr>
              <w:t xml:space="preserve">  </w:t>
            </w:r>
          </w:p>
        </w:tc>
      </w:tr>
      <w:tr w:rsidR="00437949" w14:paraId="1077CD64" w14:textId="77777777" w:rsidTr="0057552B">
        <w:tblPrEx>
          <w:tblCellMar>
            <w:right w:w="52" w:type="dxa"/>
          </w:tblCellMar>
        </w:tblPrEx>
        <w:trPr>
          <w:trHeight w:val="461"/>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68C07415" w14:textId="77777777" w:rsidR="00437949" w:rsidRDefault="00437949">
            <w:pPr>
              <w:spacing w:after="0" w:line="259" w:lineRule="auto"/>
              <w:ind w:left="0" w:right="0" w:firstLine="0"/>
              <w:jc w:val="left"/>
            </w:pPr>
            <w:r>
              <w:rPr>
                <w:sz w:val="20"/>
              </w:rPr>
              <w:t>Controles para evitar la comunicación de los identificadores unívocos del dispositivo (</w:t>
            </w:r>
            <w:proofErr w:type="spellStart"/>
            <w:r>
              <w:rPr>
                <w:sz w:val="20"/>
              </w:rPr>
              <w:t>Advertising</w:t>
            </w:r>
            <w:proofErr w:type="spellEnd"/>
            <w:r>
              <w:rPr>
                <w:sz w:val="20"/>
              </w:rPr>
              <w:t xml:space="preserve">-ID, IP, MAC, número de serie, IMSI, IMEI,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322F75" w14:textId="2A48116F"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36F93" w14:textId="0B3C7B04"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5EC2C99" w14:textId="77777777" w:rsidR="00437949" w:rsidRDefault="00437949">
            <w:pPr>
              <w:spacing w:after="0" w:line="259" w:lineRule="auto"/>
              <w:ind w:left="38" w:right="0" w:firstLine="0"/>
              <w:jc w:val="center"/>
            </w:pPr>
            <w:r>
              <w:rPr>
                <w:sz w:val="20"/>
              </w:rPr>
              <w:t xml:space="preserve">  </w:t>
            </w:r>
          </w:p>
        </w:tc>
      </w:tr>
      <w:tr w:rsidR="00437949" w14:paraId="1F30B26A" w14:textId="77777777" w:rsidTr="001B67D8">
        <w:tblPrEx>
          <w:tblCellMar>
            <w:right w:w="52" w:type="dxa"/>
          </w:tblCellMar>
        </w:tblPrEx>
        <w:trPr>
          <w:trHeight w:val="841"/>
        </w:trPr>
        <w:tc>
          <w:tcPr>
            <w:tcW w:w="8801" w:type="dxa"/>
            <w:gridSpan w:val="2"/>
            <w:tcBorders>
              <w:top w:val="single" w:sz="4" w:space="0" w:color="000000"/>
              <w:left w:val="single" w:sz="4" w:space="0" w:color="000000"/>
              <w:bottom w:val="single" w:sz="4" w:space="0" w:color="000000"/>
              <w:right w:val="single" w:sz="4" w:space="0" w:color="000000"/>
            </w:tcBorders>
          </w:tcPr>
          <w:p w14:paraId="634CBC21" w14:textId="77777777" w:rsidR="00437949" w:rsidRDefault="00437949">
            <w:pPr>
              <w:spacing w:after="0" w:line="259" w:lineRule="auto"/>
              <w:ind w:left="0" w:right="0" w:firstLine="0"/>
              <w:jc w:val="left"/>
            </w:pPr>
            <w:r>
              <w:rPr>
                <w:sz w:val="20"/>
              </w:rPr>
              <w:t xml:space="preserve">Mecanismos de control de acceso a sistemas pasivos (como tarjetas </w:t>
            </w:r>
            <w:proofErr w:type="spellStart"/>
            <w:r>
              <w:rPr>
                <w:sz w:val="20"/>
              </w:rPr>
              <w:t>contactless</w:t>
            </w:r>
            <w:proofErr w:type="spellEnd"/>
            <w:r>
              <w:rPr>
                <w:sz w:val="20"/>
              </w:rPr>
              <w:t xml:space="preserve">) con la incorporación de protocolos de autenticación de terminales o con medidas físicas para evitar el acceso electromagnético.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DA17AE" w14:textId="6ADAC75C"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B31F1" w14:textId="29D1A605"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6C47F28B" w14:textId="77777777" w:rsidR="00437949" w:rsidRDefault="00437949">
            <w:pPr>
              <w:spacing w:after="0" w:line="259" w:lineRule="auto"/>
              <w:ind w:left="38" w:right="0" w:firstLine="0"/>
              <w:jc w:val="center"/>
            </w:pPr>
            <w:r>
              <w:rPr>
                <w:sz w:val="20"/>
              </w:rPr>
              <w:t xml:space="preserve">  </w:t>
            </w:r>
          </w:p>
        </w:tc>
      </w:tr>
      <w:tr w:rsidR="00437949" w14:paraId="66E7AB31" w14:textId="77777777" w:rsidTr="0057552B">
        <w:tblPrEx>
          <w:tblCellMar>
            <w:right w:w="52" w:type="dxa"/>
          </w:tblCellMar>
        </w:tblPrEx>
        <w:trPr>
          <w:trHeight w:val="29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1587837" w14:textId="77777777" w:rsidR="00437949" w:rsidRDefault="00437949">
            <w:pPr>
              <w:spacing w:after="0" w:line="259" w:lineRule="auto"/>
              <w:ind w:left="0" w:right="0" w:firstLine="0"/>
              <w:jc w:val="left"/>
            </w:pPr>
            <w:r>
              <w:rPr>
                <w:sz w:val="20"/>
              </w:rPr>
              <w:t xml:space="preserve">Controles de accesibilidad a contenidos del usuario en redes sociales.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08D5BB" w14:textId="4E8730FB"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C5B98" w14:textId="661F0171"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F52CF4E" w14:textId="77777777" w:rsidR="00437949" w:rsidRDefault="00437949">
            <w:pPr>
              <w:spacing w:after="0" w:line="259" w:lineRule="auto"/>
              <w:ind w:left="38" w:right="0" w:firstLine="0"/>
              <w:jc w:val="center"/>
            </w:pPr>
            <w:r>
              <w:rPr>
                <w:sz w:val="20"/>
              </w:rPr>
              <w:t xml:space="preserve">  </w:t>
            </w:r>
          </w:p>
        </w:tc>
      </w:tr>
      <w:tr w:rsidR="00437949" w14:paraId="4315EC92" w14:textId="77777777" w:rsidTr="0057552B">
        <w:tblPrEx>
          <w:tblCellMar>
            <w:right w:w="52" w:type="dxa"/>
          </w:tblCellMar>
        </w:tblPrEx>
        <w:trPr>
          <w:trHeight w:val="657"/>
        </w:trPr>
        <w:tc>
          <w:tcPr>
            <w:tcW w:w="8801" w:type="dxa"/>
            <w:gridSpan w:val="2"/>
            <w:tcBorders>
              <w:top w:val="single" w:sz="4" w:space="0" w:color="000000"/>
              <w:left w:val="single" w:sz="4" w:space="0" w:color="000000"/>
              <w:bottom w:val="single" w:sz="4" w:space="0" w:color="000000"/>
              <w:right w:val="single" w:sz="4" w:space="0" w:color="000000"/>
            </w:tcBorders>
          </w:tcPr>
          <w:p w14:paraId="5C020872" w14:textId="77777777" w:rsidR="00437949" w:rsidRDefault="00437949">
            <w:pPr>
              <w:spacing w:after="0" w:line="259" w:lineRule="auto"/>
              <w:ind w:left="0" w:right="0" w:firstLine="0"/>
              <w:jc w:val="left"/>
            </w:pPr>
            <w:r>
              <w:rPr>
                <w:sz w:val="20"/>
              </w:rPr>
              <w:t xml:space="preserve">Incorporación de controles para recoger acciones afirmativas y claras de confirmación antes de hacer públicos los datos personales, de forma que la diseminación esté bloqueada por defecto.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0AE4D0" w14:textId="3EBBD8B5"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8F2E1" w14:textId="336EDA5C"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28A6A1E" w14:textId="77777777" w:rsidR="00437949" w:rsidRDefault="00437949">
            <w:pPr>
              <w:spacing w:after="0" w:line="259" w:lineRule="auto"/>
              <w:ind w:left="38" w:right="0" w:firstLine="0"/>
              <w:jc w:val="center"/>
            </w:pPr>
            <w:r>
              <w:rPr>
                <w:sz w:val="20"/>
              </w:rPr>
              <w:t xml:space="preserve">  </w:t>
            </w:r>
          </w:p>
        </w:tc>
      </w:tr>
      <w:tr w:rsidR="00437949" w14:paraId="7090DC5E" w14:textId="77777777" w:rsidTr="0057552B">
        <w:tblPrEx>
          <w:tblCellMar>
            <w:right w:w="52" w:type="dxa"/>
          </w:tblCellMar>
        </w:tblPrEx>
        <w:trPr>
          <w:trHeight w:val="512"/>
        </w:trPr>
        <w:tc>
          <w:tcPr>
            <w:tcW w:w="8801" w:type="dxa"/>
            <w:gridSpan w:val="2"/>
            <w:tcBorders>
              <w:top w:val="single" w:sz="4" w:space="0" w:color="000000"/>
              <w:left w:val="single" w:sz="4" w:space="0" w:color="000000"/>
              <w:bottom w:val="single" w:sz="4" w:space="0" w:color="000000"/>
              <w:right w:val="single" w:sz="4" w:space="0" w:color="000000"/>
            </w:tcBorders>
          </w:tcPr>
          <w:p w14:paraId="0DF7261F" w14:textId="77777777" w:rsidR="00437949" w:rsidRDefault="00437949">
            <w:pPr>
              <w:spacing w:after="0" w:line="259" w:lineRule="auto"/>
              <w:ind w:left="0" w:right="0" w:firstLine="0"/>
              <w:jc w:val="left"/>
            </w:pPr>
            <w:r>
              <w:rPr>
                <w:sz w:val="20"/>
              </w:rPr>
              <w:t xml:space="preserve">Configuración de avisos y recordatorios a los interesados sobre qué políticas de difusión y comunicación de la información están establecidas.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7E2370" w14:textId="00657C74"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7806" w14:textId="47757710" w:rsidR="00437949" w:rsidRDefault="00437949">
            <w:pPr>
              <w:spacing w:after="0" w:line="259" w:lineRule="auto"/>
              <w:ind w:left="0" w:right="15"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04634D15" w14:textId="77777777" w:rsidR="00437949" w:rsidRDefault="00437949">
            <w:pPr>
              <w:spacing w:after="0" w:line="259" w:lineRule="auto"/>
              <w:ind w:left="38" w:right="0" w:firstLine="0"/>
              <w:jc w:val="center"/>
            </w:pPr>
            <w:r>
              <w:rPr>
                <w:sz w:val="20"/>
              </w:rPr>
              <w:t xml:space="preserve">  </w:t>
            </w:r>
          </w:p>
        </w:tc>
      </w:tr>
      <w:tr w:rsidR="00437949" w14:paraId="1A3F946C" w14:textId="77777777" w:rsidTr="001B67D8">
        <w:tblPrEx>
          <w:tblCellMar>
            <w:right w:w="52" w:type="dxa"/>
          </w:tblCellMar>
        </w:tblPrEx>
        <w:trPr>
          <w:trHeight w:val="1310"/>
        </w:trPr>
        <w:tc>
          <w:tcPr>
            <w:tcW w:w="8801" w:type="dxa"/>
            <w:gridSpan w:val="2"/>
            <w:tcBorders>
              <w:top w:val="single" w:sz="4" w:space="0" w:color="000000"/>
              <w:left w:val="single" w:sz="4" w:space="0" w:color="000000"/>
              <w:bottom w:val="single" w:sz="4" w:space="0" w:color="000000"/>
              <w:right w:val="single" w:sz="4" w:space="0" w:color="000000"/>
            </w:tcBorders>
          </w:tcPr>
          <w:p w14:paraId="6F7B1E2B" w14:textId="77777777" w:rsidR="00437949" w:rsidRDefault="00437949">
            <w:pPr>
              <w:spacing w:after="0" w:line="259" w:lineRule="auto"/>
              <w:ind w:left="0" w:right="6" w:firstLine="0"/>
              <w:jc w:val="left"/>
            </w:pPr>
            <w:r>
              <w:rPr>
                <w:sz w:val="20"/>
              </w:rPr>
              <w:t xml:space="preserve">Definición y configuración de permisos de acceso sobre conjuntos de datos (bases de datos, sistemas de fichero, galerías de imágenes, …) y elementos de captación de información como sensores (cámaras, GPS, micrófonos, etc.) del dispositivo e información sobre elementos cercanos al dispositivo (puntos de acceso </w:t>
            </w:r>
            <w:proofErr w:type="spellStart"/>
            <w:r>
              <w:rPr>
                <w:sz w:val="20"/>
              </w:rPr>
              <w:t>Wi</w:t>
            </w:r>
            <w:proofErr w:type="spellEnd"/>
            <w:r>
              <w:rPr>
                <w:sz w:val="20"/>
              </w:rPr>
              <w:t xml:space="preserve">-Fi, antenas de servicio de telefonía móvil, dispositivos bluetooth activados,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4139C7" w14:textId="2D421260"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26D93" w14:textId="5064273C"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B42518E" w14:textId="77777777" w:rsidR="00437949" w:rsidRDefault="00437949">
            <w:pPr>
              <w:spacing w:after="0" w:line="259" w:lineRule="auto"/>
              <w:ind w:left="38" w:right="0" w:firstLine="0"/>
              <w:jc w:val="center"/>
            </w:pPr>
            <w:r>
              <w:rPr>
                <w:sz w:val="20"/>
              </w:rPr>
              <w:t xml:space="preserve">  </w:t>
            </w:r>
          </w:p>
        </w:tc>
      </w:tr>
      <w:tr w:rsidR="00437949" w14:paraId="30DD8D66" w14:textId="77777777" w:rsidTr="001B67D8">
        <w:tblPrEx>
          <w:tblCellMar>
            <w:right w:w="52" w:type="dxa"/>
          </w:tblCellMar>
        </w:tblPrEx>
        <w:trPr>
          <w:trHeight w:val="632"/>
        </w:trPr>
        <w:tc>
          <w:tcPr>
            <w:tcW w:w="8801" w:type="dxa"/>
            <w:gridSpan w:val="2"/>
            <w:tcBorders>
              <w:top w:val="single" w:sz="4" w:space="0" w:color="000000"/>
              <w:left w:val="single" w:sz="4" w:space="0" w:color="000000"/>
              <w:bottom w:val="single" w:sz="4" w:space="0" w:color="000000"/>
              <w:right w:val="single" w:sz="4" w:space="0" w:color="000000"/>
            </w:tcBorders>
          </w:tcPr>
          <w:p w14:paraId="3835F0B6" w14:textId="77777777" w:rsidR="00437949" w:rsidRDefault="00437949">
            <w:pPr>
              <w:spacing w:after="0" w:line="259" w:lineRule="auto"/>
              <w:ind w:left="0" w:right="0" w:firstLine="0"/>
              <w:jc w:val="left"/>
            </w:pPr>
            <w:r>
              <w:rPr>
                <w:sz w:val="20"/>
              </w:rPr>
              <w:t xml:space="preserve">Definición y configuración de las políticas de permisos de acceso a datos entre aplicaciones y librerías, como en el caso de los teléfonos móviles.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603BF4" w14:textId="3922BA10"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BE34" w14:textId="5AC7AC1D"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1D5C46D" w14:textId="77777777" w:rsidR="00437949" w:rsidRDefault="00437949">
            <w:pPr>
              <w:spacing w:after="0" w:line="259" w:lineRule="auto"/>
              <w:ind w:left="38" w:right="0" w:firstLine="0"/>
              <w:jc w:val="center"/>
            </w:pPr>
            <w:r>
              <w:rPr>
                <w:sz w:val="20"/>
              </w:rPr>
              <w:t xml:space="preserve">  </w:t>
            </w:r>
          </w:p>
        </w:tc>
      </w:tr>
      <w:tr w:rsidR="00437949" w14:paraId="41375796" w14:textId="77777777" w:rsidTr="0057552B">
        <w:tblPrEx>
          <w:tblCellMar>
            <w:right w:w="52" w:type="dxa"/>
          </w:tblCellMar>
        </w:tblPrEx>
        <w:trPr>
          <w:trHeight w:val="666"/>
        </w:trPr>
        <w:tc>
          <w:tcPr>
            <w:tcW w:w="8801" w:type="dxa"/>
            <w:gridSpan w:val="2"/>
            <w:tcBorders>
              <w:top w:val="single" w:sz="4" w:space="0" w:color="000000"/>
              <w:left w:val="single" w:sz="4" w:space="0" w:color="000000"/>
              <w:bottom w:val="single" w:sz="4" w:space="0" w:color="000000"/>
              <w:right w:val="single" w:sz="4" w:space="0" w:color="000000"/>
            </w:tcBorders>
          </w:tcPr>
          <w:p w14:paraId="40ABD274" w14:textId="77777777" w:rsidR="00437949" w:rsidRDefault="00437949">
            <w:pPr>
              <w:spacing w:after="0" w:line="259" w:lineRule="auto"/>
              <w:ind w:left="0" w:right="0" w:firstLine="0"/>
              <w:jc w:val="left"/>
            </w:pPr>
            <w:r>
              <w:rPr>
                <w:sz w:val="20"/>
              </w:rPr>
              <w:lastRenderedPageBreak/>
              <w:t xml:space="preserve">Definición de perfiles de acceso en base a privilegios u otro tipo de barreras tecnológicas y procedimentales que impidan la vinculación no autorizada de fuentes de datos independientes.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B5883B" w14:textId="7954DD30"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7FBFA" w14:textId="0448D660"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BCA76AC" w14:textId="77777777" w:rsidR="00437949" w:rsidRDefault="00437949">
            <w:pPr>
              <w:spacing w:after="0" w:line="259" w:lineRule="auto"/>
              <w:ind w:left="38" w:right="0" w:firstLine="0"/>
              <w:jc w:val="center"/>
            </w:pPr>
            <w:r>
              <w:rPr>
                <w:sz w:val="20"/>
              </w:rPr>
              <w:t xml:space="preserve">  </w:t>
            </w:r>
          </w:p>
        </w:tc>
      </w:tr>
      <w:tr w:rsidR="00437949" w14:paraId="1389BAEF" w14:textId="77777777" w:rsidTr="001B67D8">
        <w:tblPrEx>
          <w:tblCellMar>
            <w:right w:w="52" w:type="dxa"/>
          </w:tblCellMar>
        </w:tblPrEx>
        <w:trPr>
          <w:trHeight w:val="586"/>
        </w:trPr>
        <w:tc>
          <w:tcPr>
            <w:tcW w:w="8801" w:type="dxa"/>
            <w:gridSpan w:val="2"/>
            <w:tcBorders>
              <w:top w:val="single" w:sz="4" w:space="0" w:color="000000"/>
              <w:left w:val="single" w:sz="4" w:space="0" w:color="000000"/>
              <w:bottom w:val="single" w:sz="4" w:space="0" w:color="000000"/>
              <w:right w:val="single" w:sz="4" w:space="0" w:color="000000"/>
            </w:tcBorders>
          </w:tcPr>
          <w:p w14:paraId="2D632992" w14:textId="77777777" w:rsidR="00437949" w:rsidRDefault="00437949">
            <w:pPr>
              <w:spacing w:after="0" w:line="259" w:lineRule="auto"/>
              <w:ind w:left="0" w:right="0" w:firstLine="0"/>
              <w:jc w:val="left"/>
            </w:pPr>
            <w:r>
              <w:rPr>
                <w:sz w:val="20"/>
              </w:rPr>
              <w:t xml:space="preserve">Contenido registrado en los logs (quién, cuándo, a qué, qué acción, para qué propósito, … se accede a los datos).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3E9265" w14:textId="3FD088A3"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FAB2" w14:textId="47B6831B"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AD83583" w14:textId="77777777" w:rsidR="00437949" w:rsidRDefault="00437949">
            <w:pPr>
              <w:spacing w:after="0" w:line="259" w:lineRule="auto"/>
              <w:ind w:left="38" w:right="0" w:firstLine="0"/>
              <w:jc w:val="center"/>
            </w:pPr>
            <w:r>
              <w:rPr>
                <w:sz w:val="20"/>
              </w:rPr>
              <w:t xml:space="preserve">  </w:t>
            </w:r>
          </w:p>
        </w:tc>
      </w:tr>
      <w:tr w:rsidR="00437949" w14:paraId="6CE6CBE5" w14:textId="77777777" w:rsidTr="0057552B">
        <w:tblPrEx>
          <w:tblCellMar>
            <w:right w:w="52" w:type="dxa"/>
          </w:tblCellMar>
        </w:tblPrEx>
        <w:trPr>
          <w:trHeight w:val="430"/>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BA86F6D" w14:textId="77777777" w:rsidR="00437949" w:rsidRDefault="00437949">
            <w:pPr>
              <w:spacing w:after="0" w:line="259" w:lineRule="auto"/>
              <w:ind w:left="0" w:right="0" w:firstLine="0"/>
              <w:jc w:val="left"/>
            </w:pPr>
            <w:r>
              <w:rPr>
                <w:sz w:val="20"/>
              </w:rPr>
              <w:t xml:space="preserve">Definición de sistemas automáticos de alerta ante eventos concretos.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C795B2" w14:textId="066927B8" w:rsidR="00437949" w:rsidRDefault="00437949">
            <w:pPr>
              <w:spacing w:after="0" w:line="259" w:lineRule="auto"/>
              <w:ind w:left="0" w:right="21"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69320" w14:textId="3E16A949" w:rsidR="00437949" w:rsidRDefault="00437949">
            <w:pPr>
              <w:spacing w:after="0" w:line="259" w:lineRule="auto"/>
              <w:ind w:left="40"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306F4B5" w14:textId="77777777" w:rsidR="00437949" w:rsidRDefault="00437949">
            <w:pPr>
              <w:spacing w:after="0" w:line="259" w:lineRule="auto"/>
              <w:ind w:left="38" w:right="0" w:firstLine="0"/>
              <w:jc w:val="center"/>
            </w:pPr>
            <w:r>
              <w:rPr>
                <w:sz w:val="20"/>
              </w:rPr>
              <w:t xml:space="preserve">  </w:t>
            </w:r>
          </w:p>
        </w:tc>
      </w:tr>
      <w:tr w:rsidR="00437949" w14:paraId="157066DD" w14:textId="77777777" w:rsidTr="0057552B">
        <w:tblPrEx>
          <w:tblCellMar>
            <w:top w:w="48" w:type="dxa"/>
            <w:bottom w:w="13" w:type="dxa"/>
            <w:right w:w="64" w:type="dxa"/>
          </w:tblCellMar>
        </w:tblPrEx>
        <w:trPr>
          <w:trHeight w:val="365"/>
        </w:trPr>
        <w:tc>
          <w:tcPr>
            <w:tcW w:w="8801" w:type="dxa"/>
            <w:gridSpan w:val="2"/>
            <w:tcBorders>
              <w:top w:val="nil"/>
              <w:left w:val="single" w:sz="4" w:space="0" w:color="000000"/>
              <w:bottom w:val="single" w:sz="4" w:space="0" w:color="000000"/>
              <w:right w:val="single" w:sz="4" w:space="0" w:color="000000"/>
            </w:tcBorders>
          </w:tcPr>
          <w:p w14:paraId="0A97F6B8" w14:textId="77777777" w:rsidR="00437949" w:rsidRDefault="00437949">
            <w:pPr>
              <w:spacing w:after="0" w:line="259" w:lineRule="auto"/>
              <w:ind w:left="0" w:right="0" w:firstLine="0"/>
              <w:jc w:val="left"/>
            </w:pPr>
            <w:r>
              <w:rPr>
                <w:sz w:val="20"/>
              </w:rPr>
              <w:t xml:space="preserve">Trazabilidad de la comunicación de datos entre responsables, encargados y </w:t>
            </w:r>
            <w:proofErr w:type="spellStart"/>
            <w:r>
              <w:rPr>
                <w:sz w:val="20"/>
              </w:rPr>
              <w:t>subencargados</w:t>
            </w:r>
            <w:proofErr w:type="spellEnd"/>
            <w:r>
              <w:rPr>
                <w:sz w:val="20"/>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E0A3CD" w14:textId="37F77743" w:rsidR="00437949" w:rsidRDefault="00437949">
            <w:pPr>
              <w:spacing w:after="0" w:line="259" w:lineRule="auto"/>
              <w:ind w:left="0" w:right="10" w:firstLine="0"/>
              <w:jc w:val="center"/>
            </w:pPr>
          </w:p>
        </w:tc>
        <w:tc>
          <w:tcPr>
            <w:tcW w:w="1842" w:type="dxa"/>
            <w:tcBorders>
              <w:top w:val="nil"/>
              <w:left w:val="single" w:sz="4" w:space="0" w:color="000000"/>
              <w:bottom w:val="single" w:sz="4" w:space="0" w:color="000000"/>
              <w:right w:val="single" w:sz="4" w:space="0" w:color="000000"/>
            </w:tcBorders>
            <w:shd w:val="clear" w:color="auto" w:fill="auto"/>
            <w:vAlign w:val="center"/>
          </w:tcPr>
          <w:p w14:paraId="7EF8905D" w14:textId="0B257B4A" w:rsidR="00437949" w:rsidRDefault="00437949">
            <w:pPr>
              <w:spacing w:after="0" w:line="259" w:lineRule="auto"/>
              <w:ind w:left="51" w:right="0" w:firstLine="0"/>
              <w:jc w:val="center"/>
            </w:pPr>
          </w:p>
        </w:tc>
        <w:tc>
          <w:tcPr>
            <w:tcW w:w="1120" w:type="dxa"/>
            <w:tcBorders>
              <w:top w:val="nil"/>
              <w:left w:val="single" w:sz="4" w:space="0" w:color="000000"/>
              <w:bottom w:val="single" w:sz="4" w:space="0" w:color="000000"/>
              <w:right w:val="single" w:sz="4" w:space="0" w:color="000000"/>
            </w:tcBorders>
            <w:vAlign w:val="center"/>
          </w:tcPr>
          <w:p w14:paraId="20C73607" w14:textId="77777777" w:rsidR="00437949" w:rsidRDefault="00437949">
            <w:pPr>
              <w:spacing w:after="0" w:line="259" w:lineRule="auto"/>
              <w:ind w:left="49" w:right="0" w:firstLine="0"/>
              <w:jc w:val="center"/>
            </w:pPr>
            <w:r>
              <w:rPr>
                <w:sz w:val="20"/>
              </w:rPr>
              <w:t xml:space="preserve">  </w:t>
            </w:r>
          </w:p>
        </w:tc>
      </w:tr>
      <w:tr w:rsidR="00437949" w14:paraId="2059D8F6" w14:textId="77777777" w:rsidTr="0057552B">
        <w:tblPrEx>
          <w:tblCellMar>
            <w:top w:w="48" w:type="dxa"/>
            <w:bottom w:w="13" w:type="dxa"/>
            <w:right w:w="64" w:type="dxa"/>
          </w:tblCellMar>
        </w:tblPrEx>
        <w:trPr>
          <w:trHeight w:val="215"/>
        </w:trPr>
        <w:tc>
          <w:tcPr>
            <w:tcW w:w="8801" w:type="dxa"/>
            <w:gridSpan w:val="2"/>
            <w:tcBorders>
              <w:top w:val="single" w:sz="4" w:space="0" w:color="000000"/>
              <w:left w:val="single" w:sz="4" w:space="0" w:color="000000"/>
              <w:bottom w:val="single" w:sz="4" w:space="0" w:color="000000"/>
              <w:right w:val="single" w:sz="4" w:space="0" w:color="000000"/>
            </w:tcBorders>
            <w:vAlign w:val="bottom"/>
          </w:tcPr>
          <w:p w14:paraId="33A7DEE6" w14:textId="77777777" w:rsidR="00437949" w:rsidRDefault="00437949">
            <w:pPr>
              <w:spacing w:after="0" w:line="259" w:lineRule="auto"/>
              <w:ind w:left="0" w:right="0" w:firstLine="0"/>
              <w:jc w:val="left"/>
            </w:pPr>
            <w:r>
              <w:rPr>
                <w:sz w:val="20"/>
              </w:rPr>
              <w:t xml:space="preserve">Opciones de seguridad configurables (aparte de las opciones de cifrado).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1EF1A0" w14:textId="43AC2D2B" w:rsidR="00437949" w:rsidRDefault="00437949">
            <w:pPr>
              <w:spacing w:after="0" w:line="259" w:lineRule="auto"/>
              <w:ind w:left="0" w:right="1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85953" w14:textId="2BA713B7" w:rsidR="00437949" w:rsidRDefault="00437949">
            <w:pPr>
              <w:spacing w:after="0" w:line="259" w:lineRule="auto"/>
              <w:ind w:left="51"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6F78298" w14:textId="77777777" w:rsidR="00437949" w:rsidRDefault="00437949">
            <w:pPr>
              <w:spacing w:after="0" w:line="259" w:lineRule="auto"/>
              <w:ind w:left="49" w:right="0" w:firstLine="0"/>
              <w:jc w:val="center"/>
            </w:pPr>
            <w:r>
              <w:rPr>
                <w:sz w:val="20"/>
              </w:rPr>
              <w:t xml:space="preserve">  </w:t>
            </w:r>
          </w:p>
        </w:tc>
      </w:tr>
      <w:tr w:rsidR="00437949" w14:paraId="231B9863" w14:textId="77777777" w:rsidTr="0057552B">
        <w:tblPrEx>
          <w:tblCellMar>
            <w:top w:w="48" w:type="dxa"/>
            <w:bottom w:w="13" w:type="dxa"/>
            <w:right w:w="64" w:type="dxa"/>
          </w:tblCellMar>
        </w:tblPrEx>
        <w:trPr>
          <w:trHeight w:val="291"/>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3E9909B7" w14:textId="77777777" w:rsidR="00437949" w:rsidRDefault="00437949">
            <w:pPr>
              <w:spacing w:after="0" w:line="259" w:lineRule="auto"/>
              <w:ind w:left="0" w:right="0" w:firstLine="0"/>
              <w:jc w:val="left"/>
            </w:pPr>
            <w:r>
              <w:rPr>
                <w:sz w:val="20"/>
              </w:rPr>
              <w:t xml:space="preserve">Permitir configuraciones de acceso diferentes en función de distintos dispositivos.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167538" w14:textId="231AD87A" w:rsidR="00437949" w:rsidRDefault="00437949">
            <w:pPr>
              <w:spacing w:after="0" w:line="259" w:lineRule="auto"/>
              <w:ind w:left="0" w:right="1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BA09D" w14:textId="3F4DB4B8" w:rsidR="00437949" w:rsidRDefault="00437949">
            <w:pPr>
              <w:spacing w:after="0" w:line="259" w:lineRule="auto"/>
              <w:ind w:left="51" w:right="0"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56D7484" w14:textId="77777777" w:rsidR="00437949" w:rsidRDefault="00437949">
            <w:pPr>
              <w:spacing w:after="0" w:line="259" w:lineRule="auto"/>
              <w:ind w:left="49" w:right="0" w:firstLine="0"/>
              <w:jc w:val="center"/>
            </w:pPr>
            <w:r>
              <w:rPr>
                <w:sz w:val="20"/>
              </w:rPr>
              <w:t xml:space="preserve">  </w:t>
            </w:r>
          </w:p>
        </w:tc>
      </w:tr>
      <w:tr w:rsidR="00437949" w14:paraId="58E87B7D" w14:textId="77777777" w:rsidTr="001B67D8">
        <w:tblPrEx>
          <w:tblCellMar>
            <w:top w:w="48" w:type="dxa"/>
            <w:bottom w:w="13" w:type="dxa"/>
            <w:right w:w="64" w:type="dxa"/>
          </w:tblCellMar>
        </w:tblPrEx>
        <w:trPr>
          <w:trHeight w:val="299"/>
        </w:trPr>
        <w:tc>
          <w:tcPr>
            <w:tcW w:w="8801" w:type="dxa"/>
            <w:gridSpan w:val="2"/>
            <w:tcBorders>
              <w:top w:val="single" w:sz="4" w:space="0" w:color="000000"/>
              <w:left w:val="single" w:sz="4" w:space="0" w:color="000000"/>
              <w:bottom w:val="single" w:sz="4" w:space="0" w:color="000000"/>
              <w:right w:val="single" w:sz="4" w:space="0" w:color="000000"/>
            </w:tcBorders>
          </w:tcPr>
          <w:p w14:paraId="66700E84" w14:textId="77777777" w:rsidR="00437949" w:rsidRDefault="00437949">
            <w:pPr>
              <w:spacing w:after="0" w:line="259" w:lineRule="auto"/>
              <w:ind w:left="0" w:right="0" w:firstLine="0"/>
              <w:jc w:val="left"/>
            </w:pPr>
            <w:r>
              <w:rPr>
                <w:sz w:val="20"/>
              </w:rPr>
              <w:t xml:space="preserve">Configurar sistemas de alerta por accesos anómalos a los datos.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tcPr>
          <w:p w14:paraId="73E9D5C3" w14:textId="1C1F9DE8" w:rsidR="00437949" w:rsidRDefault="00437949">
            <w:pPr>
              <w:spacing w:after="0" w:line="259" w:lineRule="auto"/>
              <w:ind w:left="0" w:right="1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6CBA84AF" w14:textId="57EF8DCC" w:rsidR="00437949" w:rsidRDefault="00437949">
            <w:pPr>
              <w:spacing w:after="0" w:line="259" w:lineRule="auto"/>
              <w:ind w:left="51" w:right="0" w:firstLine="0"/>
              <w:jc w:val="center"/>
            </w:pPr>
          </w:p>
        </w:tc>
        <w:tc>
          <w:tcPr>
            <w:tcW w:w="1120" w:type="dxa"/>
            <w:tcBorders>
              <w:top w:val="single" w:sz="4" w:space="0" w:color="000000"/>
              <w:left w:val="single" w:sz="4" w:space="0" w:color="000000"/>
              <w:bottom w:val="single" w:sz="4" w:space="0" w:color="000000"/>
              <w:right w:val="single" w:sz="4" w:space="0" w:color="000000"/>
            </w:tcBorders>
          </w:tcPr>
          <w:p w14:paraId="4A812EAD" w14:textId="77777777" w:rsidR="00437949" w:rsidRDefault="00437949">
            <w:pPr>
              <w:spacing w:after="0" w:line="259" w:lineRule="auto"/>
              <w:ind w:left="49" w:right="0" w:firstLine="0"/>
              <w:jc w:val="center"/>
            </w:pPr>
            <w:r>
              <w:rPr>
                <w:sz w:val="20"/>
              </w:rPr>
              <w:t xml:space="preserve">  </w:t>
            </w:r>
          </w:p>
        </w:tc>
      </w:tr>
      <w:tr w:rsidR="00437949" w14:paraId="15FA32F7" w14:textId="77777777" w:rsidTr="0057552B">
        <w:tblPrEx>
          <w:tblCellMar>
            <w:top w:w="48" w:type="dxa"/>
            <w:bottom w:w="13" w:type="dxa"/>
            <w:right w:w="64" w:type="dxa"/>
          </w:tblCellMar>
        </w:tblPrEx>
        <w:trPr>
          <w:trHeight w:val="69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5B55C4CF" w14:textId="77777777" w:rsidR="00437949" w:rsidRDefault="00437949">
            <w:pPr>
              <w:spacing w:after="0" w:line="259" w:lineRule="auto"/>
              <w:ind w:left="0" w:right="0" w:firstLine="0"/>
              <w:jc w:val="left"/>
            </w:pPr>
            <w:r>
              <w:rPr>
                <w:sz w:val="20"/>
              </w:rPr>
              <w:t xml:space="preserve">Configuración de algunos de los parámetros de seguridad, en particular las claves y cómo balancear la relación seguridad/rendimiento/funcionalidad en función de la robustez deseada por el usuario.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6C27CC" w14:textId="19E694F2" w:rsidR="00437949" w:rsidRDefault="00437949">
            <w:pPr>
              <w:spacing w:after="0" w:line="259" w:lineRule="auto"/>
              <w:ind w:left="45" w:right="0"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F747B" w14:textId="03F99C1C"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1647570" w14:textId="77777777" w:rsidR="00437949" w:rsidRDefault="00437949">
            <w:pPr>
              <w:spacing w:after="0" w:line="259" w:lineRule="auto"/>
              <w:ind w:left="49" w:right="0" w:firstLine="0"/>
              <w:jc w:val="center"/>
            </w:pPr>
            <w:r>
              <w:rPr>
                <w:sz w:val="20"/>
              </w:rPr>
              <w:t xml:space="preserve">  </w:t>
            </w:r>
          </w:p>
        </w:tc>
      </w:tr>
      <w:tr w:rsidR="00437949" w14:paraId="21F6B01F" w14:textId="77777777" w:rsidTr="0057552B">
        <w:tblPrEx>
          <w:tblCellMar>
            <w:top w:w="48" w:type="dxa"/>
            <w:bottom w:w="13" w:type="dxa"/>
            <w:right w:w="64" w:type="dxa"/>
          </w:tblCellMar>
        </w:tblPrEx>
        <w:trPr>
          <w:trHeight w:val="440"/>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24D75259" w14:textId="77777777" w:rsidR="00437949" w:rsidRDefault="00437949">
            <w:pPr>
              <w:spacing w:after="0" w:line="259" w:lineRule="auto"/>
              <w:ind w:left="0" w:right="0" w:firstLine="0"/>
              <w:jc w:val="left"/>
            </w:pPr>
            <w:r>
              <w:rPr>
                <w:sz w:val="20"/>
              </w:rPr>
              <w:t xml:space="preserve">Control del ámbito de distribución de la información que se distribuye en el entorno de la aplicación (redes sociales, redes laborales, etc.).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737EEF01"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3EEEC" w14:textId="3FFDC15C"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711D3CA" w14:textId="77777777" w:rsidR="00437949" w:rsidRDefault="00437949">
            <w:pPr>
              <w:spacing w:after="0" w:line="259" w:lineRule="auto"/>
              <w:ind w:left="49" w:right="0" w:firstLine="0"/>
              <w:jc w:val="center"/>
            </w:pPr>
            <w:r>
              <w:rPr>
                <w:sz w:val="20"/>
              </w:rPr>
              <w:t xml:space="preserve">  </w:t>
            </w:r>
          </w:p>
        </w:tc>
      </w:tr>
      <w:tr w:rsidR="00437949" w14:paraId="10AE4640" w14:textId="77777777" w:rsidTr="001B67D8">
        <w:tblPrEx>
          <w:tblCellMar>
            <w:top w:w="48" w:type="dxa"/>
            <w:bottom w:w="13" w:type="dxa"/>
            <w:right w:w="64" w:type="dxa"/>
          </w:tblCellMar>
        </w:tblPrEx>
        <w:trPr>
          <w:trHeight w:val="586"/>
        </w:trPr>
        <w:tc>
          <w:tcPr>
            <w:tcW w:w="8801" w:type="dxa"/>
            <w:gridSpan w:val="2"/>
            <w:tcBorders>
              <w:top w:val="single" w:sz="4" w:space="0" w:color="000000"/>
              <w:left w:val="single" w:sz="4" w:space="0" w:color="000000"/>
              <w:bottom w:val="single" w:sz="4" w:space="0" w:color="000000"/>
              <w:right w:val="single" w:sz="4" w:space="0" w:color="000000"/>
            </w:tcBorders>
          </w:tcPr>
          <w:p w14:paraId="1F513EE2" w14:textId="77777777" w:rsidR="00437949" w:rsidRDefault="00437949">
            <w:pPr>
              <w:spacing w:after="0" w:line="259" w:lineRule="auto"/>
              <w:ind w:left="0" w:right="0" w:firstLine="0"/>
              <w:jc w:val="left"/>
            </w:pPr>
            <w:r>
              <w:rPr>
                <w:sz w:val="20"/>
              </w:rPr>
              <w:t xml:space="preserve">Configuración de la recepción de avisos cuando la información se está haciendo accesible a terceros.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AE636E7"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4E461" w14:textId="04EFB9E5"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4E4A3A60" w14:textId="77777777" w:rsidR="00437949" w:rsidRDefault="00437949">
            <w:pPr>
              <w:spacing w:after="0" w:line="259" w:lineRule="auto"/>
              <w:ind w:left="49" w:right="0" w:firstLine="0"/>
              <w:jc w:val="center"/>
            </w:pPr>
            <w:r>
              <w:rPr>
                <w:sz w:val="20"/>
              </w:rPr>
              <w:t xml:space="preserve">  </w:t>
            </w:r>
          </w:p>
        </w:tc>
      </w:tr>
      <w:tr w:rsidR="00437949" w14:paraId="51B796AA" w14:textId="77777777" w:rsidTr="0057552B">
        <w:tblPrEx>
          <w:tblCellMar>
            <w:top w:w="48" w:type="dxa"/>
            <w:bottom w:w="13" w:type="dxa"/>
            <w:right w:w="64" w:type="dxa"/>
          </w:tblCellMar>
        </w:tblPrEx>
        <w:trPr>
          <w:trHeight w:val="358"/>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3F41B7EA" w14:textId="77777777" w:rsidR="00437949" w:rsidRDefault="00437949">
            <w:pPr>
              <w:spacing w:after="0" w:line="259" w:lineRule="auto"/>
              <w:ind w:left="0" w:right="0" w:firstLine="0"/>
              <w:jc w:val="left"/>
            </w:pPr>
            <w:r>
              <w:rPr>
                <w:sz w:val="20"/>
              </w:rPr>
              <w:t xml:space="preserve">Control de los metadatos incorporados en la información generada o distribuida.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57395643"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F2267" w14:textId="7BBB4700"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52C7AFFE" w14:textId="77777777" w:rsidR="00437949" w:rsidRDefault="00437949">
            <w:pPr>
              <w:spacing w:after="0" w:line="259" w:lineRule="auto"/>
              <w:ind w:left="49" w:right="0" w:firstLine="0"/>
              <w:jc w:val="center"/>
            </w:pPr>
            <w:r>
              <w:rPr>
                <w:sz w:val="20"/>
              </w:rPr>
              <w:t xml:space="preserve">  </w:t>
            </w:r>
          </w:p>
        </w:tc>
      </w:tr>
      <w:tr w:rsidR="00437949" w14:paraId="4B1AC4BF" w14:textId="77777777" w:rsidTr="001B67D8">
        <w:tblPrEx>
          <w:tblCellMar>
            <w:top w:w="48" w:type="dxa"/>
            <w:bottom w:w="13" w:type="dxa"/>
            <w:right w:w="64" w:type="dxa"/>
          </w:tblCellMar>
        </w:tblPrEx>
        <w:trPr>
          <w:trHeight w:val="586"/>
        </w:trPr>
        <w:tc>
          <w:tcPr>
            <w:tcW w:w="8801" w:type="dxa"/>
            <w:gridSpan w:val="2"/>
            <w:tcBorders>
              <w:top w:val="single" w:sz="4" w:space="0" w:color="000000"/>
              <w:left w:val="single" w:sz="4" w:space="0" w:color="000000"/>
              <w:bottom w:val="single" w:sz="4" w:space="0" w:color="000000"/>
              <w:right w:val="single" w:sz="4" w:space="0" w:color="000000"/>
            </w:tcBorders>
          </w:tcPr>
          <w:p w14:paraId="43B23E5C" w14:textId="77777777" w:rsidR="00437949" w:rsidRDefault="00437949">
            <w:pPr>
              <w:spacing w:after="0" w:line="259" w:lineRule="auto"/>
              <w:ind w:left="0" w:right="0" w:firstLine="0"/>
              <w:jc w:val="left"/>
            </w:pPr>
            <w:r>
              <w:rPr>
                <w:sz w:val="20"/>
              </w:rPr>
              <w:t xml:space="preserve">Mecanismo del “derecho al olvido” de la información publicada en redes sociales u otros sistemas.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80F2A50"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6FF33" w14:textId="5A9FCFC6"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1B0933F3" w14:textId="77777777" w:rsidR="00437949" w:rsidRDefault="00437949">
            <w:pPr>
              <w:spacing w:after="0" w:line="259" w:lineRule="auto"/>
              <w:ind w:left="49" w:right="0" w:firstLine="0"/>
              <w:jc w:val="center"/>
            </w:pPr>
            <w:r>
              <w:rPr>
                <w:sz w:val="20"/>
              </w:rPr>
              <w:t xml:space="preserve">  </w:t>
            </w:r>
          </w:p>
        </w:tc>
      </w:tr>
      <w:tr w:rsidR="00437949" w14:paraId="573130C9" w14:textId="77777777" w:rsidTr="0057552B">
        <w:tblPrEx>
          <w:tblCellMar>
            <w:top w:w="48" w:type="dxa"/>
            <w:bottom w:w="13" w:type="dxa"/>
            <w:right w:w="64" w:type="dxa"/>
          </w:tblCellMar>
        </w:tblPrEx>
        <w:trPr>
          <w:trHeight w:val="686"/>
        </w:trPr>
        <w:tc>
          <w:tcPr>
            <w:tcW w:w="8801" w:type="dxa"/>
            <w:gridSpan w:val="2"/>
            <w:tcBorders>
              <w:top w:val="single" w:sz="4" w:space="0" w:color="000000"/>
              <w:left w:val="single" w:sz="4" w:space="0" w:color="000000"/>
              <w:bottom w:val="single" w:sz="4" w:space="0" w:color="000000"/>
              <w:right w:val="single" w:sz="4" w:space="0" w:color="000000"/>
            </w:tcBorders>
          </w:tcPr>
          <w:p w14:paraId="19D404BA" w14:textId="77777777" w:rsidR="00437949" w:rsidRDefault="00437949">
            <w:pPr>
              <w:spacing w:after="0" w:line="259" w:lineRule="auto"/>
              <w:ind w:left="0" w:right="0" w:firstLine="0"/>
              <w:jc w:val="left"/>
            </w:pPr>
            <w:r>
              <w:rPr>
                <w:sz w:val="20"/>
              </w:rPr>
              <w:t xml:space="preserve">Opciones de elección respecto a dónde se almacenan los datos personales, ya sea en dispositivos locales o remotos y, en este último caso, otros parámetros como encargados o países.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75C601F3"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B1D3" w14:textId="3FF2B3AD"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34C3D0E2" w14:textId="77777777" w:rsidR="00437949" w:rsidRDefault="00437949">
            <w:pPr>
              <w:spacing w:after="0" w:line="259" w:lineRule="auto"/>
              <w:ind w:left="49" w:right="0" w:firstLine="0"/>
              <w:jc w:val="center"/>
            </w:pPr>
            <w:r>
              <w:rPr>
                <w:sz w:val="20"/>
              </w:rPr>
              <w:t xml:space="preserve">  </w:t>
            </w:r>
          </w:p>
        </w:tc>
      </w:tr>
      <w:tr w:rsidR="00437949" w14:paraId="048658F3" w14:textId="77777777" w:rsidTr="0057552B">
        <w:tblPrEx>
          <w:tblCellMar>
            <w:top w:w="48" w:type="dxa"/>
            <w:bottom w:w="13" w:type="dxa"/>
            <w:right w:w="64" w:type="dxa"/>
          </w:tblCellMar>
        </w:tblPrEx>
        <w:trPr>
          <w:trHeight w:val="301"/>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47425E1" w14:textId="77777777" w:rsidR="00437949" w:rsidRDefault="00437949">
            <w:pPr>
              <w:spacing w:after="0" w:line="259" w:lineRule="auto"/>
              <w:ind w:left="0" w:right="0" w:firstLine="0"/>
              <w:jc w:val="left"/>
            </w:pPr>
            <w:r>
              <w:rPr>
                <w:sz w:val="20"/>
              </w:rPr>
              <w:t xml:space="preserve">Histórico de perfiles y entidades que han accedido a su información.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6DE1CA7"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E0C82" w14:textId="5CE3B808"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A32A8E5" w14:textId="77777777" w:rsidR="00437949" w:rsidRDefault="00437949">
            <w:pPr>
              <w:spacing w:after="0" w:line="259" w:lineRule="auto"/>
              <w:ind w:left="49" w:right="0" w:firstLine="0"/>
              <w:jc w:val="center"/>
            </w:pPr>
            <w:r>
              <w:rPr>
                <w:sz w:val="20"/>
              </w:rPr>
              <w:t xml:space="preserve">  </w:t>
            </w:r>
          </w:p>
        </w:tc>
      </w:tr>
      <w:tr w:rsidR="00437949" w14:paraId="18F69517" w14:textId="77777777" w:rsidTr="0057552B">
        <w:tblPrEx>
          <w:tblCellMar>
            <w:top w:w="48" w:type="dxa"/>
            <w:bottom w:w="13" w:type="dxa"/>
            <w:right w:w="64" w:type="dxa"/>
          </w:tblCellMar>
        </w:tblPrEx>
        <w:trPr>
          <w:trHeight w:val="206"/>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2907B2B4" w14:textId="77777777" w:rsidR="00437949" w:rsidRDefault="00437949">
            <w:pPr>
              <w:spacing w:after="0" w:line="259" w:lineRule="auto"/>
              <w:ind w:left="0" w:right="0" w:firstLine="0"/>
              <w:jc w:val="left"/>
            </w:pPr>
            <w:r>
              <w:rPr>
                <w:sz w:val="20"/>
              </w:rPr>
              <w:t xml:space="preserve">Información sobre el acceso a sus datos por usuarios autorizados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75F6B40"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23126" w14:textId="2717EFFD"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73442970" w14:textId="77777777" w:rsidR="00437949" w:rsidRDefault="00437949">
            <w:pPr>
              <w:spacing w:after="0" w:line="259" w:lineRule="auto"/>
              <w:ind w:left="49" w:right="0" w:firstLine="0"/>
              <w:jc w:val="center"/>
            </w:pPr>
            <w:r>
              <w:rPr>
                <w:sz w:val="20"/>
              </w:rPr>
              <w:t xml:space="preserve">  </w:t>
            </w:r>
          </w:p>
        </w:tc>
      </w:tr>
      <w:tr w:rsidR="00437949" w14:paraId="6CD2D062" w14:textId="77777777" w:rsidTr="0057552B">
        <w:tblPrEx>
          <w:tblCellMar>
            <w:top w:w="48" w:type="dxa"/>
            <w:bottom w:w="13" w:type="dxa"/>
            <w:right w:w="64" w:type="dxa"/>
          </w:tblCellMar>
        </w:tblPrEx>
        <w:trPr>
          <w:trHeight w:val="584"/>
        </w:trPr>
        <w:tc>
          <w:tcPr>
            <w:tcW w:w="8801" w:type="dxa"/>
            <w:gridSpan w:val="2"/>
            <w:tcBorders>
              <w:top w:val="single" w:sz="4" w:space="0" w:color="000000"/>
              <w:left w:val="single" w:sz="4" w:space="0" w:color="000000"/>
              <w:bottom w:val="single" w:sz="4" w:space="0" w:color="auto"/>
              <w:right w:val="single" w:sz="4" w:space="0" w:color="000000"/>
            </w:tcBorders>
          </w:tcPr>
          <w:p w14:paraId="29F57F15" w14:textId="77777777" w:rsidR="00437949" w:rsidRDefault="00437949">
            <w:pPr>
              <w:spacing w:after="0" w:line="259" w:lineRule="auto"/>
              <w:ind w:left="0" w:right="0" w:firstLine="0"/>
            </w:pPr>
            <w:r>
              <w:rPr>
                <w:sz w:val="20"/>
              </w:rPr>
              <w:t xml:space="preserve">Información sobre los últimos cambios llevados a cabo y el perfil que ha realizado el cambio </w:t>
            </w:r>
          </w:p>
        </w:tc>
        <w:tc>
          <w:tcPr>
            <w:tcW w:w="1843" w:type="dxa"/>
            <w:gridSpan w:val="2"/>
            <w:tcBorders>
              <w:top w:val="single" w:sz="4" w:space="0" w:color="000000"/>
              <w:left w:val="single" w:sz="4" w:space="0" w:color="000000"/>
              <w:bottom w:val="single" w:sz="4" w:space="0" w:color="auto"/>
              <w:right w:val="single" w:sz="4" w:space="0" w:color="000000"/>
            </w:tcBorders>
            <w:vAlign w:val="center"/>
          </w:tcPr>
          <w:p w14:paraId="4A190DF0" w14:textId="77777777" w:rsidR="00437949" w:rsidRDefault="00437949">
            <w:pPr>
              <w:spacing w:after="0" w:line="259" w:lineRule="auto"/>
              <w:ind w:left="45" w:right="0" w:firstLine="0"/>
              <w:jc w:val="center"/>
            </w:pPr>
            <w:r>
              <w:rPr>
                <w:sz w:val="20"/>
              </w:rPr>
              <w:t xml:space="preserve">  </w:t>
            </w:r>
          </w:p>
        </w:tc>
        <w:tc>
          <w:tcPr>
            <w:tcW w:w="1842" w:type="dxa"/>
            <w:tcBorders>
              <w:top w:val="single" w:sz="4" w:space="0" w:color="000000"/>
              <w:left w:val="single" w:sz="4" w:space="0" w:color="000000"/>
              <w:bottom w:val="single" w:sz="4" w:space="0" w:color="auto"/>
              <w:right w:val="single" w:sz="4" w:space="0" w:color="000000"/>
            </w:tcBorders>
            <w:shd w:val="clear" w:color="auto" w:fill="auto"/>
            <w:vAlign w:val="center"/>
          </w:tcPr>
          <w:p w14:paraId="3E388AB4" w14:textId="5C5E71A9" w:rsidR="00437949" w:rsidRDefault="00437949">
            <w:pPr>
              <w:spacing w:after="0" w:line="259" w:lineRule="auto"/>
              <w:ind w:left="0" w:right="3" w:firstLine="0"/>
              <w:jc w:val="center"/>
            </w:pPr>
          </w:p>
        </w:tc>
        <w:tc>
          <w:tcPr>
            <w:tcW w:w="1120" w:type="dxa"/>
            <w:tcBorders>
              <w:top w:val="single" w:sz="4" w:space="0" w:color="000000"/>
              <w:left w:val="single" w:sz="4" w:space="0" w:color="000000"/>
              <w:bottom w:val="single" w:sz="4" w:space="0" w:color="auto"/>
              <w:right w:val="single" w:sz="4" w:space="0" w:color="000000"/>
            </w:tcBorders>
            <w:vAlign w:val="center"/>
          </w:tcPr>
          <w:p w14:paraId="1A2DDF0E" w14:textId="77777777" w:rsidR="00437949" w:rsidRDefault="00437949">
            <w:pPr>
              <w:spacing w:after="0" w:line="259" w:lineRule="auto"/>
              <w:ind w:left="49" w:right="0" w:firstLine="0"/>
              <w:jc w:val="center"/>
            </w:pPr>
            <w:r>
              <w:rPr>
                <w:sz w:val="20"/>
              </w:rPr>
              <w:t xml:space="preserve">  </w:t>
            </w:r>
          </w:p>
        </w:tc>
      </w:tr>
      <w:tr w:rsidR="00437949" w14:paraId="35FC2CA6" w14:textId="77777777" w:rsidTr="0057552B">
        <w:tblPrEx>
          <w:tblCellMar>
            <w:top w:w="62" w:type="dxa"/>
            <w:bottom w:w="13" w:type="dxa"/>
            <w:right w:w="49" w:type="dxa"/>
          </w:tblCellMar>
        </w:tblPrEx>
        <w:trPr>
          <w:trHeight w:val="354"/>
        </w:trPr>
        <w:tc>
          <w:tcPr>
            <w:tcW w:w="8801" w:type="dxa"/>
            <w:gridSpan w:val="2"/>
            <w:tcBorders>
              <w:top w:val="single" w:sz="4" w:space="0" w:color="auto"/>
              <w:left w:val="single" w:sz="4" w:space="0" w:color="000000"/>
              <w:bottom w:val="single" w:sz="4" w:space="0" w:color="000000"/>
              <w:right w:val="single" w:sz="4" w:space="0" w:color="000000"/>
            </w:tcBorders>
            <w:vAlign w:val="center"/>
          </w:tcPr>
          <w:p w14:paraId="206E1B97" w14:textId="77777777" w:rsidR="00437949" w:rsidRDefault="00437949">
            <w:pPr>
              <w:spacing w:after="0" w:line="259" w:lineRule="auto"/>
              <w:ind w:left="0" w:right="0" w:firstLine="0"/>
              <w:jc w:val="left"/>
            </w:pPr>
            <w:r>
              <w:rPr>
                <w:sz w:val="20"/>
              </w:rPr>
              <w:lastRenderedPageBreak/>
              <w:t xml:space="preserve">Configurabilidad de controles de acceso por funcionalidades prestadas. </w:t>
            </w:r>
          </w:p>
        </w:tc>
        <w:tc>
          <w:tcPr>
            <w:tcW w:w="1843" w:type="dxa"/>
            <w:gridSpan w:val="2"/>
            <w:tcBorders>
              <w:top w:val="single" w:sz="4" w:space="0" w:color="auto"/>
              <w:left w:val="single" w:sz="4" w:space="0" w:color="000000"/>
              <w:bottom w:val="single" w:sz="4" w:space="0" w:color="000000"/>
              <w:right w:val="single" w:sz="4" w:space="0" w:color="000000"/>
            </w:tcBorders>
            <w:vAlign w:val="center"/>
          </w:tcPr>
          <w:p w14:paraId="3B253E15" w14:textId="77777777" w:rsidR="00437949" w:rsidRDefault="00437949">
            <w:pPr>
              <w:spacing w:after="0" w:line="259" w:lineRule="auto"/>
              <w:ind w:left="30" w:right="0" w:firstLine="0"/>
              <w:jc w:val="center"/>
            </w:pPr>
            <w:r>
              <w:rPr>
                <w:sz w:val="20"/>
              </w:rPr>
              <w:t xml:space="preserve">  </w:t>
            </w:r>
          </w:p>
        </w:tc>
        <w:tc>
          <w:tcPr>
            <w:tcW w:w="1842" w:type="dxa"/>
            <w:tcBorders>
              <w:top w:val="single" w:sz="4" w:space="0" w:color="auto"/>
              <w:left w:val="single" w:sz="4" w:space="0" w:color="000000"/>
              <w:bottom w:val="single" w:sz="4" w:space="0" w:color="000000"/>
              <w:right w:val="single" w:sz="4" w:space="0" w:color="000000"/>
            </w:tcBorders>
            <w:vAlign w:val="center"/>
          </w:tcPr>
          <w:p w14:paraId="1ECB7762" w14:textId="77777777" w:rsidR="00437949" w:rsidRDefault="00437949">
            <w:pPr>
              <w:spacing w:after="0" w:line="259" w:lineRule="auto"/>
              <w:ind w:left="37" w:right="0" w:firstLine="0"/>
              <w:jc w:val="center"/>
            </w:pPr>
            <w:r>
              <w:rPr>
                <w:sz w:val="20"/>
              </w:rPr>
              <w:t xml:space="preserve">  </w:t>
            </w:r>
          </w:p>
        </w:tc>
        <w:tc>
          <w:tcPr>
            <w:tcW w:w="1120" w:type="dxa"/>
            <w:tcBorders>
              <w:top w:val="single" w:sz="4" w:space="0" w:color="auto"/>
              <w:left w:val="single" w:sz="4" w:space="0" w:color="000000"/>
              <w:bottom w:val="single" w:sz="4" w:space="0" w:color="000000"/>
              <w:right w:val="single" w:sz="4" w:space="0" w:color="000000"/>
            </w:tcBorders>
            <w:shd w:val="clear" w:color="auto" w:fill="auto"/>
            <w:vAlign w:val="center"/>
          </w:tcPr>
          <w:p w14:paraId="7EAFB693" w14:textId="2E3B3571" w:rsidR="00437949" w:rsidRDefault="00437949">
            <w:pPr>
              <w:spacing w:after="0" w:line="259" w:lineRule="auto"/>
              <w:ind w:left="0" w:right="18" w:firstLine="0"/>
              <w:jc w:val="center"/>
            </w:pPr>
          </w:p>
        </w:tc>
      </w:tr>
      <w:tr w:rsidR="00437949" w14:paraId="45D2DFB3" w14:textId="77777777" w:rsidTr="0057552B">
        <w:tblPrEx>
          <w:tblCellMar>
            <w:top w:w="62" w:type="dxa"/>
            <w:bottom w:w="13" w:type="dxa"/>
            <w:right w:w="49" w:type="dxa"/>
          </w:tblCellMar>
        </w:tblPrEx>
        <w:trPr>
          <w:trHeight w:val="33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414442A" w14:textId="77777777" w:rsidR="00437949" w:rsidRDefault="00437949">
            <w:pPr>
              <w:spacing w:after="0" w:line="259" w:lineRule="auto"/>
              <w:ind w:left="0" w:right="0" w:firstLine="0"/>
              <w:jc w:val="left"/>
            </w:pPr>
            <w:r>
              <w:rPr>
                <w:sz w:val="20"/>
              </w:rPr>
              <w:t xml:space="preserve">Configurabilidad de separación lógica de grupos de datos.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4887EC94" w14:textId="77777777" w:rsidR="00437949" w:rsidRDefault="00437949">
            <w:pPr>
              <w:spacing w:after="0" w:line="259" w:lineRule="auto"/>
              <w:ind w:left="30"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vAlign w:val="center"/>
          </w:tcPr>
          <w:p w14:paraId="218BC435" w14:textId="77777777" w:rsidR="00437949" w:rsidRDefault="00437949">
            <w:pPr>
              <w:spacing w:after="0" w:line="259" w:lineRule="auto"/>
              <w:ind w:left="37"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2E1F3" w14:textId="307DE9BF" w:rsidR="00437949" w:rsidRDefault="00437949">
            <w:pPr>
              <w:spacing w:after="0" w:line="259" w:lineRule="auto"/>
              <w:ind w:left="0" w:right="18" w:firstLine="0"/>
              <w:jc w:val="center"/>
            </w:pPr>
          </w:p>
        </w:tc>
      </w:tr>
      <w:tr w:rsidR="00437949" w14:paraId="7CC5BF49" w14:textId="77777777" w:rsidTr="0057552B">
        <w:tblPrEx>
          <w:tblCellMar>
            <w:top w:w="62" w:type="dxa"/>
            <w:bottom w:w="13" w:type="dxa"/>
            <w:right w:w="49" w:type="dxa"/>
          </w:tblCellMar>
        </w:tblPrEx>
        <w:trPr>
          <w:trHeight w:val="209"/>
        </w:trPr>
        <w:tc>
          <w:tcPr>
            <w:tcW w:w="8801" w:type="dxa"/>
            <w:gridSpan w:val="2"/>
            <w:tcBorders>
              <w:top w:val="single" w:sz="4" w:space="0" w:color="000000"/>
              <w:left w:val="single" w:sz="4" w:space="0" w:color="000000"/>
              <w:bottom w:val="single" w:sz="4" w:space="0" w:color="000000"/>
              <w:right w:val="single" w:sz="4" w:space="0" w:color="000000"/>
            </w:tcBorders>
          </w:tcPr>
          <w:p w14:paraId="3D091831" w14:textId="77777777" w:rsidR="00437949" w:rsidRDefault="00437949">
            <w:pPr>
              <w:spacing w:after="0" w:line="259" w:lineRule="auto"/>
              <w:ind w:left="0" w:right="0" w:firstLine="0"/>
              <w:jc w:val="left"/>
            </w:pPr>
            <w:r>
              <w:rPr>
                <w:sz w:val="20"/>
              </w:rPr>
              <w:t xml:space="preserve">Configurabilidad de separación física de grupos de datos. </w:t>
            </w:r>
          </w:p>
        </w:tc>
        <w:tc>
          <w:tcPr>
            <w:tcW w:w="1843" w:type="dxa"/>
            <w:gridSpan w:val="2"/>
            <w:tcBorders>
              <w:top w:val="single" w:sz="4" w:space="0" w:color="000000"/>
              <w:left w:val="single" w:sz="4" w:space="0" w:color="000000"/>
              <w:bottom w:val="single" w:sz="4" w:space="0" w:color="000000"/>
              <w:right w:val="single" w:sz="4" w:space="0" w:color="000000"/>
            </w:tcBorders>
          </w:tcPr>
          <w:p w14:paraId="20F1F6C1" w14:textId="77777777" w:rsidR="00437949" w:rsidRDefault="00437949">
            <w:pPr>
              <w:spacing w:after="0" w:line="259" w:lineRule="auto"/>
              <w:ind w:left="30"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D94139D" w14:textId="77777777" w:rsidR="00437949" w:rsidRDefault="00437949">
            <w:pPr>
              <w:spacing w:after="0" w:line="259" w:lineRule="auto"/>
              <w:ind w:left="37"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14:paraId="34C17582" w14:textId="697D18FB" w:rsidR="00437949" w:rsidRDefault="00437949">
            <w:pPr>
              <w:spacing w:after="0" w:line="259" w:lineRule="auto"/>
              <w:ind w:left="0" w:right="18" w:firstLine="0"/>
              <w:jc w:val="center"/>
            </w:pPr>
          </w:p>
        </w:tc>
      </w:tr>
      <w:tr w:rsidR="00437949" w14:paraId="1D12139F" w14:textId="77777777" w:rsidTr="0057552B">
        <w:tblPrEx>
          <w:tblCellMar>
            <w:top w:w="62" w:type="dxa"/>
            <w:bottom w:w="13" w:type="dxa"/>
            <w:right w:w="49" w:type="dxa"/>
          </w:tblCellMar>
        </w:tblPrEx>
        <w:trPr>
          <w:trHeight w:val="27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4456E9B" w14:textId="77777777" w:rsidR="00437949" w:rsidRDefault="00437949">
            <w:pPr>
              <w:spacing w:after="0" w:line="259" w:lineRule="auto"/>
              <w:ind w:left="0" w:right="0" w:firstLine="0"/>
              <w:jc w:val="left"/>
            </w:pPr>
            <w:proofErr w:type="spellStart"/>
            <w:r>
              <w:rPr>
                <w:sz w:val="20"/>
              </w:rPr>
              <w:t>Deshabilitación</w:t>
            </w:r>
            <w:proofErr w:type="spellEnd"/>
            <w:r>
              <w:rPr>
                <w:sz w:val="20"/>
              </w:rPr>
              <w:t xml:space="preserve"> o anulación selectiva de funcionalidades. </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26B13409" w14:textId="77777777" w:rsidR="00437949" w:rsidRDefault="00437949">
            <w:pPr>
              <w:spacing w:after="0" w:line="259" w:lineRule="auto"/>
              <w:ind w:left="30" w:right="0" w:firstLine="0"/>
              <w:jc w:val="center"/>
            </w:pPr>
            <w:r>
              <w:rPr>
                <w:sz w:val="20"/>
              </w:rPr>
              <w:t xml:space="preserve">  </w:t>
            </w:r>
          </w:p>
        </w:tc>
        <w:tc>
          <w:tcPr>
            <w:tcW w:w="1842" w:type="dxa"/>
            <w:tcBorders>
              <w:top w:val="single" w:sz="4" w:space="0" w:color="000000"/>
              <w:left w:val="single" w:sz="4" w:space="0" w:color="000000"/>
              <w:bottom w:val="single" w:sz="4" w:space="0" w:color="000000"/>
              <w:right w:val="single" w:sz="4" w:space="0" w:color="000000"/>
            </w:tcBorders>
            <w:vAlign w:val="center"/>
          </w:tcPr>
          <w:p w14:paraId="7725FD55" w14:textId="77777777" w:rsidR="00437949" w:rsidRDefault="00437949">
            <w:pPr>
              <w:spacing w:after="0" w:line="259" w:lineRule="auto"/>
              <w:ind w:left="37" w:right="0" w:firstLine="0"/>
              <w:jc w:val="center"/>
            </w:pPr>
            <w:r>
              <w:rPr>
                <w:sz w:val="20"/>
              </w:rPr>
              <w:t xml:space="preserve">  </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48B56" w14:textId="7F3431CB" w:rsidR="00437949" w:rsidRDefault="00437949">
            <w:pPr>
              <w:spacing w:after="0" w:line="259" w:lineRule="auto"/>
              <w:ind w:left="0" w:right="18" w:firstLine="0"/>
              <w:jc w:val="center"/>
            </w:pPr>
          </w:p>
        </w:tc>
      </w:tr>
      <w:tr w:rsidR="0057552B" w14:paraId="238C8ACE" w14:textId="77777777" w:rsidTr="0057552B">
        <w:tblPrEx>
          <w:tblCellMar>
            <w:top w:w="62" w:type="dxa"/>
            <w:bottom w:w="13" w:type="dxa"/>
            <w:right w:w="49" w:type="dxa"/>
          </w:tblCellMar>
        </w:tblPrEx>
        <w:trPr>
          <w:trHeight w:val="205"/>
        </w:trPr>
        <w:tc>
          <w:tcPr>
            <w:tcW w:w="8801" w:type="dxa"/>
            <w:gridSpan w:val="2"/>
            <w:tcBorders>
              <w:top w:val="single" w:sz="4" w:space="0" w:color="000000"/>
              <w:bottom w:val="single" w:sz="4" w:space="0" w:color="000000"/>
            </w:tcBorders>
            <w:shd w:val="clear" w:color="auto" w:fill="FFE699"/>
            <w:vAlign w:val="center"/>
          </w:tcPr>
          <w:p w14:paraId="3C3D8396" w14:textId="135B3FCC" w:rsidR="0057552B" w:rsidRDefault="0057552B" w:rsidP="0057552B">
            <w:pPr>
              <w:spacing w:after="0" w:line="259" w:lineRule="auto"/>
              <w:ind w:left="0" w:right="4" w:firstLine="0"/>
              <w:jc w:val="left"/>
            </w:pPr>
            <w:r>
              <w:rPr>
                <w:b/>
                <w:sz w:val="20"/>
              </w:rPr>
              <w:t>General</w:t>
            </w:r>
          </w:p>
        </w:tc>
        <w:tc>
          <w:tcPr>
            <w:tcW w:w="1843" w:type="dxa"/>
            <w:gridSpan w:val="2"/>
            <w:tcBorders>
              <w:top w:val="single" w:sz="4" w:space="0" w:color="000000"/>
              <w:bottom w:val="single" w:sz="4" w:space="0" w:color="000000"/>
            </w:tcBorders>
            <w:shd w:val="clear" w:color="auto" w:fill="FFE699"/>
          </w:tcPr>
          <w:p w14:paraId="1EEDDEF8" w14:textId="5CCC6EC0" w:rsidR="0057552B" w:rsidRDefault="0057552B" w:rsidP="0057552B">
            <w:pPr>
              <w:spacing w:after="0" w:line="259" w:lineRule="auto"/>
              <w:ind w:left="0" w:right="24" w:firstLine="0"/>
              <w:jc w:val="center"/>
            </w:pPr>
            <w:r w:rsidRPr="001B67D8">
              <w:rPr>
                <w:b/>
                <w:sz w:val="20"/>
              </w:rPr>
              <w:t>Configurable</w:t>
            </w:r>
          </w:p>
        </w:tc>
        <w:tc>
          <w:tcPr>
            <w:tcW w:w="1842" w:type="dxa"/>
            <w:tcBorders>
              <w:top w:val="single" w:sz="4" w:space="0" w:color="000000"/>
              <w:bottom w:val="single" w:sz="4" w:space="0" w:color="000000"/>
            </w:tcBorders>
            <w:shd w:val="clear" w:color="auto" w:fill="FFE699"/>
          </w:tcPr>
          <w:p w14:paraId="268FA2E4" w14:textId="29C1ADA5" w:rsidR="0057552B" w:rsidRDefault="0057552B" w:rsidP="0057552B">
            <w:pPr>
              <w:spacing w:after="0" w:line="259" w:lineRule="auto"/>
              <w:ind w:left="0" w:right="17" w:firstLine="0"/>
              <w:jc w:val="center"/>
            </w:pPr>
            <w:r w:rsidRPr="001B67D8">
              <w:rPr>
                <w:b/>
                <w:sz w:val="20"/>
              </w:rPr>
              <w:t>No configurable</w:t>
            </w:r>
          </w:p>
        </w:tc>
        <w:tc>
          <w:tcPr>
            <w:tcW w:w="1120" w:type="dxa"/>
            <w:tcBorders>
              <w:top w:val="single" w:sz="4" w:space="0" w:color="000000"/>
              <w:bottom w:val="single" w:sz="4" w:space="0" w:color="000000"/>
            </w:tcBorders>
            <w:shd w:val="clear" w:color="auto" w:fill="FFE699"/>
          </w:tcPr>
          <w:p w14:paraId="6F68D3A6" w14:textId="5F374255" w:rsidR="0057552B" w:rsidRDefault="0057552B" w:rsidP="0057552B">
            <w:pPr>
              <w:spacing w:after="0" w:line="259" w:lineRule="auto"/>
              <w:ind w:left="37" w:right="0" w:firstLine="0"/>
              <w:jc w:val="center"/>
            </w:pPr>
            <w:r w:rsidRPr="001B67D8">
              <w:rPr>
                <w:b/>
                <w:sz w:val="20"/>
              </w:rPr>
              <w:t>No aplica</w:t>
            </w:r>
          </w:p>
        </w:tc>
      </w:tr>
      <w:tr w:rsidR="0057552B" w14:paraId="1C6CF1F9" w14:textId="77777777" w:rsidTr="0057552B">
        <w:tblPrEx>
          <w:tblCellMar>
            <w:top w:w="62" w:type="dxa"/>
            <w:bottom w:w="13" w:type="dxa"/>
            <w:right w:w="49" w:type="dxa"/>
          </w:tblCellMar>
        </w:tblPrEx>
        <w:trPr>
          <w:trHeight w:val="522"/>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738ABB56" w14:textId="7B4A3AC3" w:rsidR="0057552B" w:rsidRDefault="0057552B">
            <w:pPr>
              <w:spacing w:after="0" w:line="259" w:lineRule="auto"/>
              <w:ind w:left="0" w:right="4" w:firstLine="0"/>
              <w:jc w:val="left"/>
              <w:rPr>
                <w:sz w:val="20"/>
              </w:rPr>
            </w:pPr>
            <w:r>
              <w:rPr>
                <w:sz w:val="20"/>
              </w:rPr>
              <w:t>En el caso de que el servicio sea multidispositivo, posibilidad (no obligación) de aplicar criterios generales de privacidad aplicable a todos ellos y en una única acción.</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41BD17" w14:textId="77777777" w:rsidR="0057552B" w:rsidRDefault="0057552B">
            <w:pPr>
              <w:spacing w:after="0" w:line="259" w:lineRule="auto"/>
              <w:ind w:left="0" w:right="24"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F617" w14:textId="77777777" w:rsidR="0057552B" w:rsidRDefault="0057552B">
            <w:pPr>
              <w:spacing w:after="0" w:line="259" w:lineRule="auto"/>
              <w:ind w:left="0" w:right="17"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2690CF49" w14:textId="77777777" w:rsidR="0057552B" w:rsidRDefault="0057552B">
            <w:pPr>
              <w:spacing w:after="0" w:line="259" w:lineRule="auto"/>
              <w:ind w:left="37" w:right="0" w:firstLine="0"/>
              <w:jc w:val="center"/>
              <w:rPr>
                <w:sz w:val="20"/>
              </w:rPr>
            </w:pPr>
          </w:p>
        </w:tc>
      </w:tr>
      <w:tr w:rsidR="00437949" w14:paraId="41272DA5" w14:textId="77777777" w:rsidTr="0057552B">
        <w:tblPrEx>
          <w:tblCellMar>
            <w:top w:w="62" w:type="dxa"/>
            <w:bottom w:w="13" w:type="dxa"/>
            <w:right w:w="49" w:type="dxa"/>
          </w:tblCellMar>
        </w:tblPrEx>
        <w:trPr>
          <w:trHeight w:val="899"/>
        </w:trPr>
        <w:tc>
          <w:tcPr>
            <w:tcW w:w="8801" w:type="dxa"/>
            <w:gridSpan w:val="2"/>
            <w:tcBorders>
              <w:top w:val="single" w:sz="4" w:space="0" w:color="000000"/>
              <w:left w:val="single" w:sz="4" w:space="0" w:color="000000"/>
              <w:bottom w:val="single" w:sz="4" w:space="0" w:color="000000"/>
              <w:right w:val="single" w:sz="4" w:space="0" w:color="000000"/>
            </w:tcBorders>
            <w:vAlign w:val="center"/>
          </w:tcPr>
          <w:p w14:paraId="1750FF02" w14:textId="77777777" w:rsidR="00437949" w:rsidRDefault="00437949">
            <w:pPr>
              <w:spacing w:after="0" w:line="259" w:lineRule="auto"/>
              <w:ind w:left="0" w:right="0" w:firstLine="0"/>
              <w:jc w:val="left"/>
            </w:pPr>
            <w:r>
              <w:rPr>
                <w:sz w:val="20"/>
              </w:rPr>
              <w:t xml:space="preserve">Recordatorios, iconos y avisos de todas aquellas acciones que afectan a la privacidad de la información: cambios de configuración, acceso a los datos por parte de terceros como captura de video, sonido, posición, etc.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53A3F4" w14:textId="501FA724" w:rsidR="00437949" w:rsidRDefault="00437949">
            <w:pPr>
              <w:spacing w:after="0" w:line="259" w:lineRule="auto"/>
              <w:ind w:left="0" w:right="24" w:firstLine="0"/>
              <w:jc w:val="center"/>
            </w:pP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59245" w14:textId="1AEB4E18" w:rsidR="00437949" w:rsidRDefault="00437949">
            <w:pPr>
              <w:spacing w:after="0" w:line="259" w:lineRule="auto"/>
              <w:ind w:left="0" w:right="17" w:firstLine="0"/>
              <w:jc w:val="center"/>
            </w:pPr>
          </w:p>
        </w:tc>
        <w:tc>
          <w:tcPr>
            <w:tcW w:w="1120" w:type="dxa"/>
            <w:tcBorders>
              <w:top w:val="single" w:sz="4" w:space="0" w:color="000000"/>
              <w:left w:val="single" w:sz="4" w:space="0" w:color="000000"/>
              <w:bottom w:val="single" w:sz="4" w:space="0" w:color="000000"/>
              <w:right w:val="single" w:sz="4" w:space="0" w:color="000000"/>
            </w:tcBorders>
            <w:vAlign w:val="center"/>
          </w:tcPr>
          <w:p w14:paraId="0E89379D" w14:textId="77777777" w:rsidR="00437949" w:rsidRDefault="00437949">
            <w:pPr>
              <w:spacing w:after="0" w:line="259" w:lineRule="auto"/>
              <w:ind w:left="37" w:right="0" w:firstLine="0"/>
              <w:jc w:val="center"/>
            </w:pPr>
            <w:r>
              <w:rPr>
                <w:sz w:val="20"/>
              </w:rPr>
              <w:t xml:space="preserve">  </w:t>
            </w:r>
          </w:p>
        </w:tc>
      </w:tr>
    </w:tbl>
    <w:p w14:paraId="6F964B22" w14:textId="77777777" w:rsidR="00F01A53" w:rsidRDefault="00F01A53"/>
    <w:p w14:paraId="752E3AF6" w14:textId="77777777" w:rsidR="00437949" w:rsidRDefault="00437949"/>
    <w:p w14:paraId="4914DDD7" w14:textId="77777777" w:rsidR="00437949" w:rsidRDefault="00437949"/>
    <w:p w14:paraId="577E1DA0" w14:textId="77777777" w:rsidR="00437949" w:rsidRDefault="00437949"/>
    <w:p w14:paraId="691EBF85" w14:textId="77777777" w:rsidR="0057552B" w:rsidRDefault="0057552B"/>
    <w:p w14:paraId="11C6C437" w14:textId="77777777" w:rsidR="0057552B" w:rsidRDefault="0057552B"/>
    <w:p w14:paraId="7C71F49D" w14:textId="77777777" w:rsidR="0057552B" w:rsidRDefault="0057552B"/>
    <w:p w14:paraId="45078015" w14:textId="77777777" w:rsidR="0057552B" w:rsidRDefault="0057552B"/>
    <w:p w14:paraId="5535D385" w14:textId="77777777" w:rsidR="0057552B" w:rsidRDefault="0057552B"/>
    <w:p w14:paraId="0E177A27" w14:textId="77777777" w:rsidR="0057552B" w:rsidRDefault="0057552B"/>
    <w:p w14:paraId="20940B9F" w14:textId="77777777" w:rsidR="0057552B" w:rsidRDefault="0057552B"/>
    <w:p w14:paraId="637131F0" w14:textId="77777777" w:rsidR="00437949" w:rsidRDefault="00437949"/>
    <w:tbl>
      <w:tblPr>
        <w:tblStyle w:val="TableGrid"/>
        <w:tblW w:w="13984" w:type="dxa"/>
        <w:tblInd w:w="470" w:type="dxa"/>
        <w:tblCellMar>
          <w:top w:w="60" w:type="dxa"/>
          <w:left w:w="107" w:type="dxa"/>
          <w:bottom w:w="0" w:type="dxa"/>
          <w:right w:w="67" w:type="dxa"/>
        </w:tblCellMar>
        <w:tblLook w:val="04A0" w:firstRow="1" w:lastRow="0" w:firstColumn="1" w:lastColumn="0" w:noHBand="0" w:noVBand="1"/>
      </w:tblPr>
      <w:tblGrid>
        <w:gridCol w:w="2267"/>
        <w:gridCol w:w="5905"/>
        <w:gridCol w:w="5670"/>
        <w:gridCol w:w="142"/>
      </w:tblGrid>
      <w:tr w:rsidR="0057552B" w14:paraId="317A547D" w14:textId="77777777" w:rsidTr="00A4309F">
        <w:trPr>
          <w:trHeight w:val="913"/>
        </w:trPr>
        <w:tc>
          <w:tcPr>
            <w:tcW w:w="2267" w:type="dxa"/>
            <w:tcBorders>
              <w:top w:val="single" w:sz="4" w:space="0" w:color="F79646"/>
              <w:left w:val="single" w:sz="4" w:space="0" w:color="F79646"/>
              <w:bottom w:val="single" w:sz="4" w:space="0" w:color="F79646"/>
              <w:right w:val="single" w:sz="4" w:space="0" w:color="F79646"/>
            </w:tcBorders>
            <w:shd w:val="clear" w:color="auto" w:fill="F6A700"/>
          </w:tcPr>
          <w:p w14:paraId="18DC16CF" w14:textId="5CBBCAE6" w:rsidR="0057552B" w:rsidRDefault="0057552B" w:rsidP="0057552B">
            <w:pPr>
              <w:tabs>
                <w:tab w:val="center" w:pos="7618"/>
              </w:tabs>
              <w:spacing w:after="0" w:line="259" w:lineRule="auto"/>
              <w:ind w:left="0" w:right="0" w:firstLine="0"/>
              <w:jc w:val="center"/>
            </w:pPr>
            <w:r w:rsidRPr="0057552B">
              <w:rPr>
                <w:color w:val="FFFFFF"/>
              </w:rPr>
              <w:lastRenderedPageBreak/>
              <w:t>NOMBRE DEL PATRON DE DISEÑO</w:t>
            </w:r>
          </w:p>
        </w:tc>
        <w:tc>
          <w:tcPr>
            <w:tcW w:w="5905" w:type="dxa"/>
            <w:tcBorders>
              <w:top w:val="single" w:sz="4" w:space="0" w:color="F79646"/>
              <w:left w:val="single" w:sz="4" w:space="0" w:color="F79646"/>
              <w:bottom w:val="single" w:sz="4" w:space="0" w:color="F79646"/>
              <w:right w:val="single" w:sz="4" w:space="0" w:color="F79646"/>
            </w:tcBorders>
            <w:shd w:val="clear" w:color="auto" w:fill="F6A700"/>
          </w:tcPr>
          <w:p w14:paraId="29E21A45" w14:textId="01FDD55B" w:rsidR="0057552B" w:rsidRDefault="0057552B" w:rsidP="0057552B">
            <w:pPr>
              <w:tabs>
                <w:tab w:val="center" w:pos="7618"/>
              </w:tabs>
              <w:spacing w:after="0" w:line="259" w:lineRule="auto"/>
              <w:ind w:left="0" w:right="0" w:firstLine="0"/>
              <w:jc w:val="center"/>
              <w:rPr>
                <w:color w:val="FFFFFF"/>
              </w:rPr>
            </w:pPr>
            <w:r>
              <w:rPr>
                <w:color w:val="FFFFFF"/>
              </w:rPr>
              <w:t>OBJETIVO FINALIDAD</w:t>
            </w:r>
          </w:p>
        </w:tc>
        <w:tc>
          <w:tcPr>
            <w:tcW w:w="5812" w:type="dxa"/>
            <w:gridSpan w:val="2"/>
            <w:tcBorders>
              <w:top w:val="single" w:sz="4" w:space="0" w:color="F79646"/>
              <w:left w:val="single" w:sz="4" w:space="0" w:color="F79646"/>
              <w:bottom w:val="single" w:sz="4" w:space="0" w:color="F79646"/>
              <w:right w:val="single" w:sz="4" w:space="0" w:color="F79646"/>
            </w:tcBorders>
            <w:shd w:val="clear" w:color="auto" w:fill="F6A700"/>
          </w:tcPr>
          <w:p w14:paraId="10AF55C6" w14:textId="4C6DDB12" w:rsidR="0057552B" w:rsidRDefault="0057552B" w:rsidP="0057552B">
            <w:pPr>
              <w:spacing w:after="0" w:line="259" w:lineRule="auto"/>
              <w:ind w:left="0" w:right="510" w:firstLine="0"/>
              <w:jc w:val="center"/>
            </w:pPr>
            <w:r w:rsidRPr="0057552B">
              <w:rPr>
                <w:color w:val="FFFFFF" w:themeColor="background1"/>
              </w:rPr>
              <w:t>DATOS RECOGIDOS/DATOS PROCESADOS/PROCESOS DÓNDE SE VA A APLICAR</w:t>
            </w:r>
          </w:p>
        </w:tc>
      </w:tr>
      <w:tr w:rsidR="00437949" w14:paraId="04D8FBCD" w14:textId="77777777" w:rsidTr="00A4309F">
        <w:trPr>
          <w:trHeight w:val="1504"/>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3D0804CB" w14:textId="77777777" w:rsidR="00437949" w:rsidRDefault="00437949" w:rsidP="00E13235">
            <w:pPr>
              <w:spacing w:after="0" w:line="259" w:lineRule="auto"/>
              <w:ind w:left="0" w:right="0" w:firstLine="0"/>
              <w:jc w:val="left"/>
            </w:pPr>
            <w:hyperlink r:id="rId15" w:anchor="/patterns/added-noise-measurement-obfuscation/0-0-0-2-0-1-0-3-3-0-0-1-1-0-0-0">
              <w:r>
                <w:rPr>
                  <w:color w:val="0000FF"/>
                  <w:u w:val="single" w:color="0000FF"/>
                </w:rPr>
                <w:t>Ofuscación de</w:t>
              </w:r>
            </w:hyperlink>
            <w:hyperlink r:id="rId16" w:anchor="/patterns/added-noise-measurement-obfuscation/0-0-0-2-0-1-0-3-3-0-0-1-1-0-0-0">
              <w:r>
                <w:rPr>
                  <w:color w:val="0000FF"/>
                </w:rPr>
                <w:t xml:space="preserve"> </w:t>
              </w:r>
            </w:hyperlink>
            <w:hyperlink r:id="rId17" w:anchor="/patterns/added-noise-measurement-obfuscation/0-0-0-2-0-1-0-3-3-0-0-1-1-0-0-0">
              <w:r>
                <w:rPr>
                  <w:color w:val="0000FF"/>
                  <w:u w:val="single" w:color="0000FF"/>
                </w:rPr>
                <w:t>medidas mediante</w:t>
              </w:r>
            </w:hyperlink>
            <w:hyperlink r:id="rId18" w:anchor="/patterns/added-noise-measurement-obfuscation/0-0-0-2-0-1-0-3-3-0-0-1-1-0-0-0">
              <w:r>
                <w:rPr>
                  <w:color w:val="0000FF"/>
                </w:rPr>
                <w:t xml:space="preserve"> </w:t>
              </w:r>
            </w:hyperlink>
            <w:hyperlink r:id="rId19" w:anchor="/patterns/added-noise-measurement-obfuscation/0-0-0-2-0-1-0-3-3-0-0-1-1-0-0-0">
              <w:r>
                <w:rPr>
                  <w:color w:val="0000FF"/>
                  <w:u w:val="single" w:color="0000FF"/>
                </w:rPr>
                <w:t>agregación de ruido</w:t>
              </w:r>
            </w:hyperlink>
            <w:hyperlink r:id="rId20" w:anchor="/patterns/added-noise-measurement-obfuscation/0-0-0-2-0-1-0-3-3-0-0-1-1-0-0-0">
              <w:r>
                <w:rPr>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77ACC13A" w14:textId="77777777" w:rsidR="00437949" w:rsidRDefault="00437949" w:rsidP="00E13235">
            <w:pPr>
              <w:spacing w:after="0" w:line="259" w:lineRule="auto"/>
              <w:ind w:left="1" w:right="0" w:firstLine="0"/>
              <w:jc w:val="left"/>
            </w:pPr>
            <w:r>
              <w:t>Modifica las medidas detalladas de uso o cualquier otro atributo de un servicio mediante la adición de valores de ruido que enmascaren los datos reales con el objetivo de evitar deducir patrones y comportamientos por parte de un tercero no autorizado que intercepte la comunicación.</w:t>
            </w:r>
            <w:r>
              <w:rPr>
                <w:color w:val="222222"/>
              </w:rPr>
              <w:t xml:space="preserve"> </w:t>
            </w:r>
          </w:p>
        </w:tc>
        <w:tc>
          <w:tcPr>
            <w:tcW w:w="5812" w:type="dxa"/>
            <w:gridSpan w:val="2"/>
            <w:tcBorders>
              <w:top w:val="single" w:sz="4" w:space="0" w:color="F79646"/>
              <w:left w:val="single" w:sz="4" w:space="0" w:color="FABF8F"/>
              <w:bottom w:val="single" w:sz="4" w:space="0" w:color="FABF8F"/>
              <w:right w:val="single" w:sz="4" w:space="0" w:color="FABF8F"/>
            </w:tcBorders>
            <w:shd w:val="clear" w:color="auto" w:fill="FFFFFF" w:themeFill="background1"/>
          </w:tcPr>
          <w:p w14:paraId="6C940036" w14:textId="3FE20B3E" w:rsidR="00437949" w:rsidRDefault="00437949" w:rsidP="00E13235">
            <w:pPr>
              <w:spacing w:after="0" w:line="259" w:lineRule="auto"/>
              <w:ind w:left="1" w:right="0" w:firstLine="0"/>
              <w:jc w:val="left"/>
            </w:pPr>
          </w:p>
        </w:tc>
      </w:tr>
      <w:tr w:rsidR="00437949" w14:paraId="55B7EB57" w14:textId="77777777" w:rsidTr="00A4309F">
        <w:trPr>
          <w:trHeight w:val="915"/>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3409568" w14:textId="77777777" w:rsidR="00437949" w:rsidRDefault="00437949" w:rsidP="00E13235">
            <w:pPr>
              <w:spacing w:after="0" w:line="259" w:lineRule="auto"/>
              <w:ind w:left="0" w:right="0" w:firstLine="0"/>
              <w:jc w:val="left"/>
            </w:pPr>
            <w:hyperlink r:id="rId21">
              <w:r>
                <w:rPr>
                  <w:color w:val="0000FF"/>
                  <w:u w:val="single" w:color="0000FF"/>
                </w:rPr>
                <w:t>Agregación</w:t>
              </w:r>
            </w:hyperlink>
            <w:hyperlink r:id="rId22">
              <w:r>
                <w:rPr>
                  <w:color w:val="0000FF"/>
                  <w:u w:val="single" w:color="0000FF"/>
                </w:rPr>
                <w:t xml:space="preserve"> </w:t>
              </w:r>
            </w:hyperlink>
            <w:r>
              <w:rPr>
                <w:color w:val="0000FF"/>
                <w:u w:val="single" w:color="0000FF"/>
              </w:rPr>
              <w:t>en el</w:t>
            </w:r>
            <w:r>
              <w:rPr>
                <w:color w:val="0000FF"/>
              </w:rPr>
              <w:t xml:space="preserve"> </w:t>
            </w:r>
            <w:r>
              <w:rPr>
                <w:color w:val="0000FF"/>
                <w:u w:val="single" w:color="0000FF"/>
              </w:rPr>
              <w:t>tiempo</w:t>
            </w:r>
            <w:r>
              <w:rPr>
                <w:color w:val="222222"/>
              </w:rPr>
              <w:t xml:space="preserve"> </w:t>
            </w:r>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FB07785" w14:textId="77777777" w:rsidR="00437949" w:rsidRDefault="00437949" w:rsidP="00E13235">
            <w:pPr>
              <w:spacing w:after="0" w:line="259" w:lineRule="auto"/>
              <w:ind w:left="1" w:right="0" w:firstLine="0"/>
              <w:jc w:val="left"/>
            </w:pPr>
            <w:r>
              <w:t>Consiste en recopilar datos correspondientes a diferentes momentos temporales y procesar información de manera agregada para proteger la privacidad.</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shd w:val="clear" w:color="auto" w:fill="FFFFFF" w:themeFill="background1"/>
          </w:tcPr>
          <w:p w14:paraId="1FE600C3" w14:textId="5DD62DA0" w:rsidR="00437949" w:rsidRDefault="00437949" w:rsidP="00E13235">
            <w:pPr>
              <w:spacing w:after="0" w:line="259" w:lineRule="auto"/>
              <w:ind w:left="1" w:right="0" w:firstLine="0"/>
              <w:jc w:val="left"/>
            </w:pPr>
          </w:p>
        </w:tc>
      </w:tr>
      <w:tr w:rsidR="00437949" w14:paraId="1005E408" w14:textId="77777777" w:rsidTr="00A4309F">
        <w:trPr>
          <w:trHeight w:val="1922"/>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BCC52C8" w14:textId="77777777" w:rsidR="00437949" w:rsidRDefault="00437949" w:rsidP="00E13235">
            <w:pPr>
              <w:spacing w:after="0" w:line="259" w:lineRule="auto"/>
              <w:ind w:left="0" w:right="0" w:firstLine="0"/>
              <w:jc w:val="left"/>
            </w:pPr>
            <w:hyperlink r:id="rId23">
              <w:r>
                <w:rPr>
                  <w:color w:val="0000FF"/>
                  <w:u w:val="single" w:color="0000FF"/>
                </w:rPr>
                <w:t>Privacidad</w:t>
              </w:r>
            </w:hyperlink>
            <w:hyperlink r:id="rId24">
              <w:r>
                <w:rPr>
                  <w:color w:val="0000FF"/>
                </w:rPr>
                <w:t xml:space="preserve"> </w:t>
              </w:r>
            </w:hyperlink>
            <w:hyperlink r:id="rId25">
              <w:r>
                <w:rPr>
                  <w:color w:val="0000FF"/>
                  <w:u w:val="single" w:color="0000FF"/>
                </w:rPr>
                <w:t>diferencial</w:t>
              </w:r>
            </w:hyperlink>
            <w:hyperlink r:id="rId26">
              <w:r>
                <w:rPr>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89084E5" w14:textId="77777777" w:rsidR="00437949" w:rsidRDefault="00437949" w:rsidP="00E13235">
            <w:pPr>
              <w:spacing w:after="0" w:line="259" w:lineRule="auto"/>
              <w:ind w:left="1" w:right="0" w:firstLine="0"/>
              <w:jc w:val="left"/>
            </w:pPr>
            <w:r>
              <w:t>Mediante este patrón se modifica el resultado de las consultas añadiéndoles nuevos datos (ruido) extraídos aleatoriamente de una distribución generada a partir de los datos originales de modo que la estadísticamente dicha modificación tiene un efecto insignificante en los resultados del algoritmo que analiza los datos y sin embargo permite preservar la privacidad de los individuos.</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shd w:val="clear" w:color="auto" w:fill="FFFFFF" w:themeFill="background1"/>
          </w:tcPr>
          <w:p w14:paraId="1B470E8C" w14:textId="7CA146BC" w:rsidR="00437949" w:rsidRDefault="00437949" w:rsidP="00E13235">
            <w:pPr>
              <w:spacing w:after="0" w:line="259" w:lineRule="auto"/>
              <w:ind w:left="1" w:right="0" w:firstLine="0"/>
              <w:jc w:val="left"/>
            </w:pPr>
          </w:p>
        </w:tc>
      </w:tr>
      <w:tr w:rsidR="00437949" w14:paraId="408C0FFF" w14:textId="77777777" w:rsidTr="00A4309F">
        <w:trPr>
          <w:trHeight w:val="2482"/>
        </w:trPr>
        <w:tc>
          <w:tcPr>
            <w:tcW w:w="2267" w:type="dxa"/>
            <w:tcBorders>
              <w:top w:val="single" w:sz="4" w:space="0" w:color="FABF8F"/>
              <w:left w:val="single" w:sz="4" w:space="0" w:color="FABF8F"/>
              <w:bottom w:val="single" w:sz="4" w:space="0" w:color="FABF8F"/>
              <w:right w:val="single" w:sz="4" w:space="0" w:color="FABF8F"/>
            </w:tcBorders>
          </w:tcPr>
          <w:p w14:paraId="4D09D235" w14:textId="77777777" w:rsidR="00437949" w:rsidRDefault="00437949" w:rsidP="00E13235">
            <w:pPr>
              <w:spacing w:after="0" w:line="259" w:lineRule="auto"/>
              <w:ind w:left="0" w:right="0" w:firstLine="0"/>
              <w:jc w:val="left"/>
            </w:pPr>
            <w:hyperlink r:id="rId27" w:anchor="/patterns/trustworthy-privacy-plug-in/0-0-0-1-1-0-1-1-0-0-0-0-1-1-0-0">
              <w:r>
                <w:rPr>
                  <w:color w:val="0000FF"/>
                  <w:u w:val="single" w:color="0000FF"/>
                </w:rPr>
                <w:t>Complemento de</w:t>
              </w:r>
            </w:hyperlink>
            <w:hyperlink r:id="rId28" w:anchor="/patterns/trustworthy-privacy-plug-in/0-0-0-1-1-0-1-1-0-0-0-0-1-1-0-0">
              <w:r>
                <w:rPr>
                  <w:color w:val="0000FF"/>
                </w:rPr>
                <w:t xml:space="preserve"> </w:t>
              </w:r>
            </w:hyperlink>
            <w:hyperlink r:id="rId29" w:anchor="/patterns/trustworthy-privacy-plug-in/0-0-0-1-1-0-1-1-0-0-0-0-1-1-0-0">
              <w:r>
                <w:rPr>
                  <w:color w:val="0000FF"/>
                  <w:u w:val="single" w:color="0000FF"/>
                </w:rPr>
                <w:t>aseguramiento de la</w:t>
              </w:r>
            </w:hyperlink>
            <w:hyperlink r:id="rId30" w:anchor="/patterns/trustworthy-privacy-plug-in/0-0-0-1-1-0-1-1-0-0-0-0-1-1-0-0">
              <w:r>
                <w:rPr>
                  <w:color w:val="0000FF"/>
                </w:rPr>
                <w:t xml:space="preserve"> </w:t>
              </w:r>
            </w:hyperlink>
            <w:hyperlink r:id="rId31" w:anchor="/patterns/trustworthy-privacy-plug-in/0-0-0-1-1-0-1-1-0-0-0-0-1-1-0-0">
              <w:r>
                <w:rPr>
                  <w:color w:val="0000FF"/>
                  <w:u w:val="single" w:color="0000FF"/>
                </w:rPr>
                <w:t>privacidad</w:t>
              </w:r>
            </w:hyperlink>
            <w:hyperlink r:id="rId32" w:anchor="/patterns/trustworthy-privacy-plug-in/0-0-0-1-1-0-1-1-0-0-0-0-1-1-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0CD22A27" w14:textId="77777777" w:rsidR="00437949" w:rsidRDefault="00437949" w:rsidP="00E13235">
            <w:pPr>
              <w:spacing w:after="0" w:line="259" w:lineRule="auto"/>
              <w:ind w:left="1" w:right="35" w:firstLine="0"/>
              <w:jc w:val="left"/>
            </w:pPr>
            <w:r>
              <w:t>En muchas ocasiones la prestación de un servicio requiere la toma de medidas detalladas y repetitivas que, evaluadas en el tiempo, pueden revelar un comportamiento y poner en riesgo la privacidad del interesado. Este complemento, agrega, de manera confiable, los valores detallados de los registros en el lado del usuario proporcionando la finalidad perseguida, pero ocultando los valores desagregados detallados.</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tcPr>
          <w:p w14:paraId="75A7C70C" w14:textId="5223A4EA" w:rsidR="00437949" w:rsidRDefault="00437949" w:rsidP="00E13235">
            <w:pPr>
              <w:spacing w:after="0" w:line="259" w:lineRule="auto"/>
              <w:ind w:left="1" w:right="0" w:firstLine="0"/>
              <w:jc w:val="left"/>
            </w:pPr>
          </w:p>
        </w:tc>
      </w:tr>
      <w:tr w:rsidR="006C7C62" w14:paraId="53522365" w14:textId="77777777" w:rsidTr="00A4309F">
        <w:trPr>
          <w:trHeight w:val="1348"/>
        </w:trPr>
        <w:tc>
          <w:tcPr>
            <w:tcW w:w="2267" w:type="dxa"/>
            <w:tcBorders>
              <w:top w:val="single" w:sz="4" w:space="0" w:color="FABF8F"/>
              <w:left w:val="single" w:sz="4" w:space="0" w:color="FABF8F"/>
              <w:right w:val="single" w:sz="4" w:space="0" w:color="FABF8F"/>
            </w:tcBorders>
            <w:shd w:val="clear" w:color="auto" w:fill="FFFFFF" w:themeFill="background1"/>
          </w:tcPr>
          <w:p w14:paraId="584E6E32" w14:textId="77777777" w:rsidR="006C7C62" w:rsidRDefault="006C7C62" w:rsidP="00E13235">
            <w:pPr>
              <w:spacing w:after="0" w:line="259" w:lineRule="auto"/>
              <w:ind w:left="0" w:right="0" w:firstLine="0"/>
              <w:jc w:val="left"/>
            </w:pPr>
            <w:hyperlink r:id="rId33" w:anchor="/patterns/dynamic-location-granularity/0-0-0-0-0-0-0-0-0-0-0-0-0-0-0-0">
              <w:r>
                <w:rPr>
                  <w:color w:val="0000FF"/>
                  <w:u w:val="single" w:color="0000FF"/>
                </w:rPr>
                <w:t>Granularidad de</w:t>
              </w:r>
            </w:hyperlink>
            <w:hyperlink r:id="rId34" w:anchor="/patterns/dynamic-location-granularity/0-0-0-0-0-0-0-0-0-0-0-0-0-0-0-0">
              <w:r>
                <w:rPr>
                  <w:color w:val="0000FF"/>
                </w:rPr>
                <w:t xml:space="preserve"> </w:t>
              </w:r>
            </w:hyperlink>
            <w:hyperlink r:id="rId35" w:anchor="/patterns/dynamic-location-granularity/0-0-0-0-0-0-0-0-0-0-0-0-0-0-0-0">
              <w:r>
                <w:rPr>
                  <w:color w:val="0000FF"/>
                  <w:u w:val="single" w:color="0000FF"/>
                </w:rPr>
                <w:t>ubicación dinámica</w:t>
              </w:r>
            </w:hyperlink>
            <w:hyperlink r:id="rId36" w:anchor="/patterns/dynamic-location-granularity/0-0-0-0-0-0-0-0-0-0-0-0-0-0-0-0">
              <w:r>
                <w:rPr>
                  <w:color w:val="222222"/>
                  <w:sz w:val="2"/>
                </w:rPr>
                <w:t xml:space="preserve"> </w:t>
              </w:r>
            </w:hyperlink>
          </w:p>
        </w:tc>
        <w:tc>
          <w:tcPr>
            <w:tcW w:w="5905" w:type="dxa"/>
            <w:tcBorders>
              <w:top w:val="single" w:sz="4" w:space="0" w:color="FABF8F"/>
              <w:left w:val="single" w:sz="4" w:space="0" w:color="FABF8F"/>
              <w:right w:val="single" w:sz="4" w:space="0" w:color="FABF8F"/>
            </w:tcBorders>
            <w:shd w:val="clear" w:color="auto" w:fill="FFFFFF" w:themeFill="background1"/>
          </w:tcPr>
          <w:p w14:paraId="53E655B8" w14:textId="153BDE2D" w:rsidR="006C7C62" w:rsidRDefault="006C7C62" w:rsidP="006C7C62">
            <w:pPr>
              <w:spacing w:after="0" w:line="259" w:lineRule="auto"/>
              <w:ind w:left="1" w:right="0" w:firstLine="0"/>
              <w:jc w:val="left"/>
            </w:pPr>
            <w:r>
              <w:t>En el caso de servicios basados en la geolocalización (LBS) permite que la información de ubicación del usuario logre el k-anonimato reduciendo la precisión, pero manteniendo un equilibrio con la utilidad de la información necesaria para la prestación del servicio.</w:t>
            </w:r>
            <w:r>
              <w:rPr>
                <w:color w:val="222222"/>
              </w:rPr>
              <w:t xml:space="preserve"> </w:t>
            </w:r>
          </w:p>
        </w:tc>
        <w:tc>
          <w:tcPr>
            <w:tcW w:w="5812" w:type="dxa"/>
            <w:gridSpan w:val="2"/>
            <w:tcBorders>
              <w:top w:val="single" w:sz="4" w:space="0" w:color="FABF8F"/>
              <w:left w:val="single" w:sz="4" w:space="0" w:color="FABF8F"/>
              <w:right w:val="single" w:sz="4" w:space="0" w:color="FABF8F"/>
            </w:tcBorders>
            <w:shd w:val="clear" w:color="auto" w:fill="FFFFFF" w:themeFill="background1"/>
          </w:tcPr>
          <w:p w14:paraId="467360B7" w14:textId="7F4D5748" w:rsidR="006C7C62" w:rsidRDefault="006C7C62" w:rsidP="00E13235">
            <w:pPr>
              <w:spacing w:after="0" w:line="259" w:lineRule="auto"/>
              <w:ind w:left="1" w:right="61" w:firstLine="0"/>
              <w:jc w:val="left"/>
            </w:pPr>
          </w:p>
        </w:tc>
      </w:tr>
      <w:tr w:rsidR="00437949" w14:paraId="611E6E1C" w14:textId="77777777" w:rsidTr="00A4309F">
        <w:tblPrEx>
          <w:tblCellMar>
            <w:top w:w="61" w:type="dxa"/>
            <w:right w:w="80" w:type="dxa"/>
          </w:tblCellMar>
        </w:tblPrEx>
        <w:trPr>
          <w:trHeight w:val="1907"/>
        </w:trPr>
        <w:tc>
          <w:tcPr>
            <w:tcW w:w="2267" w:type="dxa"/>
            <w:tcBorders>
              <w:top w:val="single" w:sz="4" w:space="0" w:color="FABF8F"/>
              <w:left w:val="single" w:sz="4" w:space="0" w:color="FABF8F"/>
              <w:bottom w:val="single" w:sz="4" w:space="0" w:color="FABF8F"/>
              <w:right w:val="single" w:sz="4" w:space="0" w:color="FABF8F"/>
            </w:tcBorders>
          </w:tcPr>
          <w:p w14:paraId="6992493A" w14:textId="77777777" w:rsidR="00437949" w:rsidRDefault="00437949" w:rsidP="00E13235">
            <w:pPr>
              <w:spacing w:after="0" w:line="259" w:lineRule="auto"/>
              <w:ind w:left="0" w:right="0" w:firstLine="0"/>
              <w:jc w:val="left"/>
            </w:pPr>
            <w:hyperlink r:id="rId37" w:anchor="/patterns/aggregation-gateway/0-0-0-1-0-1-0-1-1-0-0-1-1-1-0-0">
              <w:r>
                <w:rPr>
                  <w:color w:val="0000FF"/>
                  <w:u w:val="single" w:color="0000FF"/>
                </w:rPr>
                <w:t>Gateway de</w:t>
              </w:r>
            </w:hyperlink>
            <w:hyperlink r:id="rId38" w:anchor="/patterns/aggregation-gateway/0-0-0-1-0-1-0-1-1-0-0-1-1-1-0-0">
              <w:r>
                <w:rPr>
                  <w:color w:val="0000FF"/>
                </w:rPr>
                <w:t xml:space="preserve"> </w:t>
              </w:r>
            </w:hyperlink>
            <w:hyperlink r:id="rId39" w:anchor="/patterns/aggregation-gateway/0-0-0-1-0-1-0-1-1-0-0-1-1-1-0-0">
              <w:r>
                <w:rPr>
                  <w:color w:val="0000FF"/>
                  <w:u w:val="single" w:color="0000FF"/>
                </w:rPr>
                <w:t>agregación</w:t>
              </w:r>
            </w:hyperlink>
            <w:hyperlink r:id="rId40" w:anchor="/patterns/aggregation-gateway/0-0-0-1-0-1-0-1-1-0-0-1-1-1-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2C102FD5" w14:textId="77777777" w:rsidR="00437949" w:rsidRDefault="00437949" w:rsidP="00E13235">
            <w:pPr>
              <w:spacing w:after="0" w:line="259" w:lineRule="auto"/>
              <w:ind w:left="1" w:right="13" w:firstLine="0"/>
              <w:jc w:val="left"/>
            </w:pPr>
            <w:r>
              <w:t xml:space="preserve">Implementa el cifrado </w:t>
            </w:r>
            <w:proofErr w:type="spellStart"/>
            <w:r>
              <w:t>homomórfico</w:t>
            </w:r>
            <w:proofErr w:type="spellEnd"/>
            <w:r>
              <w:t>, cifrando, agregando y descifrando posteriormente la información tratada. Operando sobre la información cifrada, es posible realizar tratamientos de medidas tomadas en distintos momentos temporales sobre un usuario, pero sin extrapolar un patrón de comportamiento. Trabaja con datos agregados sin tener acceso a la información individual.</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tcPr>
          <w:p w14:paraId="44F40988" w14:textId="551A60DD" w:rsidR="00437949" w:rsidRDefault="00437949" w:rsidP="00E13235">
            <w:pPr>
              <w:spacing w:after="0" w:line="259" w:lineRule="auto"/>
              <w:ind w:left="1" w:right="0" w:firstLine="0"/>
              <w:jc w:val="left"/>
            </w:pPr>
          </w:p>
        </w:tc>
      </w:tr>
      <w:tr w:rsidR="00437949" w14:paraId="7B28C3D5" w14:textId="77777777" w:rsidTr="00A4309F">
        <w:tblPrEx>
          <w:tblCellMar>
            <w:top w:w="61" w:type="dxa"/>
            <w:right w:w="80" w:type="dxa"/>
          </w:tblCellMar>
        </w:tblPrEx>
        <w:trPr>
          <w:trHeight w:val="163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77321DA" w14:textId="77777777" w:rsidR="00437949" w:rsidRDefault="00437949" w:rsidP="00E13235">
            <w:pPr>
              <w:spacing w:after="0" w:line="259" w:lineRule="auto"/>
              <w:ind w:left="0" w:right="0" w:firstLine="0"/>
              <w:jc w:val="left"/>
            </w:pPr>
            <w:hyperlink r:id="rId41">
              <w:r>
                <w:rPr>
                  <w:color w:val="0000FF"/>
                  <w:u w:val="single" w:color="0000FF"/>
                </w:rPr>
                <w:t>Transmisión activa</w:t>
              </w:r>
            </w:hyperlink>
            <w:hyperlink r:id="rId42">
              <w:r>
                <w:rPr>
                  <w:color w:val="0000FF"/>
                </w:rPr>
                <w:t xml:space="preserve"> </w:t>
              </w:r>
            </w:hyperlink>
            <w:hyperlink r:id="rId43">
              <w:r>
                <w:rPr>
                  <w:color w:val="0000FF"/>
                  <w:u w:val="single" w:color="0000FF"/>
                </w:rPr>
                <w:t>de presencia</w:t>
              </w:r>
            </w:hyperlink>
            <w:hyperlink r:id="rId44">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6E6A7CC" w14:textId="77777777" w:rsidR="00437949" w:rsidRDefault="00437949" w:rsidP="00E13235">
            <w:pPr>
              <w:spacing w:after="0" w:line="259" w:lineRule="auto"/>
              <w:ind w:left="1" w:right="0" w:firstLine="0"/>
              <w:jc w:val="left"/>
            </w:pPr>
            <w:r>
              <w:t>Permite al usuario decidir cuándo quiere compartir información de una manera activa, en particular, información asociada a su ubicación. Los ajustes de difusión de información no deben aplicarse de forma holística por defecto y en caso de duda debe solicitarse confirmación.</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shd w:val="clear" w:color="auto" w:fill="FFFFFF" w:themeFill="background1"/>
          </w:tcPr>
          <w:p w14:paraId="19C023C4" w14:textId="7002D3ED" w:rsidR="00437949" w:rsidRDefault="00437949" w:rsidP="00E13235">
            <w:pPr>
              <w:spacing w:after="0" w:line="259" w:lineRule="auto"/>
              <w:ind w:left="1" w:right="0" w:firstLine="0"/>
              <w:jc w:val="left"/>
            </w:pPr>
          </w:p>
        </w:tc>
      </w:tr>
      <w:tr w:rsidR="00437949" w14:paraId="6D84591E" w14:textId="77777777" w:rsidTr="00A4309F">
        <w:tblPrEx>
          <w:tblCellMar>
            <w:top w:w="61" w:type="dxa"/>
            <w:right w:w="80" w:type="dxa"/>
          </w:tblCellMar>
        </w:tblPrEx>
        <w:trPr>
          <w:trHeight w:val="2759"/>
        </w:trPr>
        <w:tc>
          <w:tcPr>
            <w:tcW w:w="2267" w:type="dxa"/>
            <w:tcBorders>
              <w:top w:val="single" w:sz="4" w:space="0" w:color="FABF8F"/>
              <w:left w:val="single" w:sz="4" w:space="0" w:color="FABF8F"/>
              <w:bottom w:val="single" w:sz="4" w:space="0" w:color="FABF8F"/>
              <w:right w:val="single" w:sz="4" w:space="0" w:color="FABF8F"/>
            </w:tcBorders>
          </w:tcPr>
          <w:p w14:paraId="65EDB3F8" w14:textId="77777777" w:rsidR="00437949" w:rsidRDefault="00437949" w:rsidP="00E13235">
            <w:pPr>
              <w:spacing w:after="0" w:line="259" w:lineRule="auto"/>
              <w:ind w:left="0" w:right="0" w:firstLine="0"/>
              <w:jc w:val="left"/>
            </w:pPr>
            <w:hyperlink r:id="rId45">
              <w:r>
                <w:rPr>
                  <w:color w:val="0000FF"/>
                  <w:u w:val="single" w:color="0000FF"/>
                </w:rPr>
                <w:t>Consentimiento</w:t>
              </w:r>
            </w:hyperlink>
            <w:hyperlink r:id="rId46">
              <w:r>
                <w:rPr>
                  <w:color w:val="0000FF"/>
                </w:rPr>
                <w:t xml:space="preserve"> </w:t>
              </w:r>
            </w:hyperlink>
            <w:hyperlink r:id="rId47">
              <w:r>
                <w:rPr>
                  <w:color w:val="0000FF"/>
                  <w:u w:val="single" w:color="0000FF"/>
                </w:rPr>
                <w:t>informado</w:t>
              </w:r>
            </w:hyperlink>
            <w:hyperlink r:id="rId48">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6B1E1904" w14:textId="77777777" w:rsidR="00437949" w:rsidRDefault="00437949" w:rsidP="00E13235">
            <w:pPr>
              <w:spacing w:after="0" w:line="259" w:lineRule="auto"/>
              <w:ind w:left="1" w:right="11" w:firstLine="0"/>
              <w:jc w:val="left"/>
            </w:pPr>
            <w:r>
              <w:t xml:space="preserve">Para determinados tratamientos el responsable necesita recabar el consentimiento informado del usuario. La implementación de este patrón garantiza mostrar un aviso claro, conciso y comprensible antes de recoger los datos e iniciar el tratamiento de que, al usar el servicio, el usuario está consintiendo en el tratamiento de los datos necesario y conoce las posibles consecuencias. Los detalles completos deberían ser fácilmente accesibles de modo que el usuario tenga la oportunidad de elegir utilizar o no el servicio. </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tcPr>
          <w:p w14:paraId="7CB2AC2E" w14:textId="37891C8A" w:rsidR="00437949" w:rsidRDefault="00437949" w:rsidP="00E13235">
            <w:pPr>
              <w:spacing w:after="0" w:line="259" w:lineRule="auto"/>
              <w:ind w:left="1" w:right="0" w:firstLine="0"/>
              <w:jc w:val="left"/>
            </w:pPr>
          </w:p>
        </w:tc>
      </w:tr>
      <w:tr w:rsidR="00437949" w14:paraId="06FC1837" w14:textId="77777777" w:rsidTr="00A4309F">
        <w:tblPrEx>
          <w:tblCellMar>
            <w:top w:w="61" w:type="dxa"/>
            <w:right w:w="61" w:type="dxa"/>
          </w:tblCellMar>
        </w:tblPrEx>
        <w:trPr>
          <w:trHeight w:val="1772"/>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0CA9A950" w14:textId="77777777" w:rsidR="00437949" w:rsidRDefault="00437949" w:rsidP="00E13235">
            <w:pPr>
              <w:spacing w:after="0" w:line="259" w:lineRule="auto"/>
              <w:ind w:left="0" w:right="0" w:firstLine="0"/>
              <w:jc w:val="left"/>
            </w:pPr>
            <w:hyperlink r:id="rId49">
              <w:r>
                <w:rPr>
                  <w:color w:val="0000FF"/>
                  <w:u w:val="single" w:color="0000FF"/>
                </w:rPr>
                <w:t>Enlaces privados</w:t>
              </w:r>
            </w:hyperlink>
            <w:hyperlink r:id="rId50">
              <w:r>
                <w:rPr>
                  <w:color w:val="222222"/>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63D119A8" w14:textId="77777777" w:rsidR="00437949" w:rsidRDefault="00437949" w:rsidP="00E13235">
            <w:pPr>
              <w:spacing w:after="0" w:line="259" w:lineRule="auto"/>
              <w:ind w:left="1" w:right="0" w:firstLine="0"/>
              <w:jc w:val="left"/>
            </w:pPr>
            <w:r>
              <w:t>En entornos en los que el responsable proporciona a los usuarios un servicio de almacenamiento de contenido, potencialmente pueden existir datos personales. Si el usuario desea compartir parte de este contenido, pero de forma limitada, implementar este patrón permite enviar un enlace privado a los interesados concediendo acceso a la información, pero sin necesidad de hacerlo totalmente público.</w:t>
            </w:r>
            <w:r>
              <w:rPr>
                <w:color w:val="222222"/>
              </w:rPr>
              <w:t xml:space="preserve"> </w:t>
            </w:r>
          </w:p>
        </w:tc>
        <w:tc>
          <w:tcPr>
            <w:tcW w:w="5812" w:type="dxa"/>
            <w:gridSpan w:val="2"/>
            <w:tcBorders>
              <w:top w:val="single" w:sz="4" w:space="0" w:color="F79646"/>
              <w:left w:val="single" w:sz="4" w:space="0" w:color="FABF8F"/>
              <w:bottom w:val="single" w:sz="4" w:space="0" w:color="FABF8F"/>
              <w:right w:val="single" w:sz="4" w:space="0" w:color="FABF8F"/>
            </w:tcBorders>
            <w:shd w:val="clear" w:color="auto" w:fill="FFFFFF" w:themeFill="background1"/>
          </w:tcPr>
          <w:p w14:paraId="67D239B1" w14:textId="272EEF19" w:rsidR="00437949" w:rsidRDefault="00437949" w:rsidP="00E13235">
            <w:pPr>
              <w:spacing w:after="0" w:line="259" w:lineRule="auto"/>
              <w:ind w:left="1" w:right="0" w:firstLine="0"/>
              <w:jc w:val="left"/>
            </w:pPr>
          </w:p>
        </w:tc>
      </w:tr>
      <w:tr w:rsidR="00437949" w14:paraId="66E58B37" w14:textId="77777777" w:rsidTr="00A4309F">
        <w:tblPrEx>
          <w:tblCellMar>
            <w:top w:w="61" w:type="dxa"/>
            <w:right w:w="61" w:type="dxa"/>
          </w:tblCellMar>
        </w:tblPrEx>
        <w:trPr>
          <w:trHeight w:val="1772"/>
        </w:trPr>
        <w:tc>
          <w:tcPr>
            <w:tcW w:w="2267" w:type="dxa"/>
            <w:tcBorders>
              <w:top w:val="single" w:sz="4" w:space="0" w:color="FABF8F"/>
              <w:left w:val="single" w:sz="4" w:space="0" w:color="FABF8F"/>
              <w:bottom w:val="single" w:sz="4" w:space="0" w:color="FABF8F"/>
              <w:right w:val="single" w:sz="4" w:space="0" w:color="FABF8F"/>
            </w:tcBorders>
          </w:tcPr>
          <w:p w14:paraId="1039B273" w14:textId="77777777" w:rsidR="00437949" w:rsidRDefault="00437949" w:rsidP="00E13235">
            <w:pPr>
              <w:spacing w:after="0" w:line="259" w:lineRule="auto"/>
              <w:ind w:left="0" w:right="0" w:firstLine="0"/>
              <w:jc w:val="left"/>
            </w:pPr>
            <w:hyperlink r:id="rId51" w:anchor="/patterns/sticky-policies/0-0-0-0-0-0-0-0-0-0-0-0-0-0-0-0">
              <w:r>
                <w:rPr>
                  <w:color w:val="0000FF"/>
                  <w:u w:val="single" w:color="0000FF"/>
                </w:rPr>
                <w:t>Políticas adheridas</w:t>
              </w:r>
            </w:hyperlink>
            <w:hyperlink r:id="rId52" w:anchor="/patterns/sticky-policies/0-0-0-0-0-0-0-0-0-0-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107FAFA9" w14:textId="77777777" w:rsidR="00437949" w:rsidRDefault="00437949" w:rsidP="00E13235">
            <w:pPr>
              <w:spacing w:after="0" w:line="259" w:lineRule="auto"/>
              <w:ind w:left="1" w:right="42" w:firstLine="0"/>
              <w:jc w:val="left"/>
            </w:pPr>
            <w:r>
              <w:t xml:space="preserve">Son políticas de privacidad leídas e interpretadas de forma automática y que acompañan a los datos comunicados a terceras partes para definir sus posibilidades de uso, limitaciones y las preferencias del usuario, mejorando así el control que este tiene sobre sus datos personales </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tcPr>
          <w:p w14:paraId="0D829D9F" w14:textId="4E974DCD" w:rsidR="00437949" w:rsidRDefault="00437949" w:rsidP="00E13235">
            <w:pPr>
              <w:spacing w:after="0" w:line="259" w:lineRule="auto"/>
              <w:ind w:left="1" w:right="0" w:firstLine="0"/>
              <w:jc w:val="left"/>
            </w:pPr>
          </w:p>
        </w:tc>
      </w:tr>
      <w:tr w:rsidR="00437949" w14:paraId="20CF3DC7" w14:textId="77777777" w:rsidTr="00A4309F">
        <w:tblPrEx>
          <w:tblCellMar>
            <w:top w:w="61" w:type="dxa"/>
            <w:right w:w="61" w:type="dxa"/>
          </w:tblCellMar>
        </w:tblPrEx>
        <w:trPr>
          <w:trHeight w:val="233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F1AAE80" w14:textId="77777777" w:rsidR="00437949" w:rsidRDefault="00437949" w:rsidP="00E13235">
            <w:pPr>
              <w:spacing w:after="0" w:line="259" w:lineRule="auto"/>
              <w:ind w:left="0" w:right="0" w:firstLine="0"/>
              <w:jc w:val="left"/>
            </w:pPr>
            <w:hyperlink r:id="rId53">
              <w:r>
                <w:rPr>
                  <w:color w:val="0000FF"/>
                  <w:u w:val="single" w:color="0000FF"/>
                </w:rPr>
                <w:t>Elección</w:t>
              </w:r>
            </w:hyperlink>
            <w:hyperlink r:id="rId54">
              <w:r>
                <w:rPr>
                  <w:color w:val="0000FF"/>
                </w:rPr>
                <w:t xml:space="preserve"> </w:t>
              </w:r>
            </w:hyperlink>
            <w:hyperlink r:id="rId55">
              <w:r>
                <w:rPr>
                  <w:color w:val="0000FF"/>
                  <w:u w:val="single" w:color="0000FF"/>
                </w:rPr>
                <w:t>desagregada de</w:t>
              </w:r>
            </w:hyperlink>
            <w:hyperlink r:id="rId56">
              <w:r>
                <w:rPr>
                  <w:color w:val="0000FF"/>
                </w:rPr>
                <w:t xml:space="preserve"> </w:t>
              </w:r>
            </w:hyperlink>
            <w:hyperlink r:id="rId57">
              <w:r>
                <w:rPr>
                  <w:color w:val="0000FF"/>
                  <w:u w:val="single" w:color="0000FF"/>
                </w:rPr>
                <w:t>funcionalidades</w:t>
              </w:r>
            </w:hyperlink>
            <w:hyperlink r:id="rId58">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DA51F19" w14:textId="77777777" w:rsidR="00437949" w:rsidRDefault="00437949" w:rsidP="00E13235">
            <w:pPr>
              <w:spacing w:after="0" w:line="259" w:lineRule="auto"/>
              <w:ind w:left="1" w:right="20" w:firstLine="0"/>
              <w:jc w:val="left"/>
            </w:pPr>
            <w:r>
              <w:t>Con frecuencia, los responsables recopilan más datos de los estrictamente necesarios con el objetivo de proporcionar funcionalidades adicionales con respecto a la finalidad principal del tratamiento. Este patrón permite a los usuarios elegir, de forma desagregada, las funcionalidades del sistema que desean utilizar y proporcionar únicamente los datos requeridos para su consecución.</w:t>
            </w:r>
            <w:r>
              <w:rPr>
                <w:color w:val="222222"/>
              </w:rPr>
              <w:t xml:space="preserve"> </w:t>
            </w:r>
          </w:p>
        </w:tc>
        <w:tc>
          <w:tcPr>
            <w:tcW w:w="5812" w:type="dxa"/>
            <w:gridSpan w:val="2"/>
            <w:tcBorders>
              <w:top w:val="single" w:sz="4" w:space="0" w:color="FABF8F"/>
              <w:left w:val="single" w:sz="4" w:space="0" w:color="FABF8F"/>
              <w:bottom w:val="single" w:sz="4" w:space="0" w:color="FABF8F"/>
              <w:right w:val="single" w:sz="4" w:space="0" w:color="FABF8F"/>
            </w:tcBorders>
            <w:shd w:val="clear" w:color="auto" w:fill="FFFFFF" w:themeFill="background1"/>
          </w:tcPr>
          <w:p w14:paraId="12A6B736" w14:textId="1D908266" w:rsidR="00437949" w:rsidRDefault="00437949" w:rsidP="00E13235">
            <w:pPr>
              <w:spacing w:after="0" w:line="259" w:lineRule="auto"/>
              <w:ind w:left="1" w:right="0" w:firstLine="0"/>
              <w:jc w:val="left"/>
            </w:pPr>
          </w:p>
        </w:tc>
      </w:tr>
      <w:tr w:rsidR="00437949" w14:paraId="7E02CE54" w14:textId="77777777" w:rsidTr="00A4309F">
        <w:tblPrEx>
          <w:tblCellMar>
            <w:top w:w="61" w:type="dxa"/>
            <w:right w:w="61" w:type="dxa"/>
          </w:tblCellMar>
        </w:tblPrEx>
        <w:trPr>
          <w:trHeight w:val="1763"/>
        </w:trPr>
        <w:tc>
          <w:tcPr>
            <w:tcW w:w="2267" w:type="dxa"/>
            <w:tcBorders>
              <w:top w:val="single" w:sz="4" w:space="0" w:color="FABF8F"/>
              <w:left w:val="single" w:sz="4" w:space="0" w:color="FABF8F"/>
              <w:bottom w:val="single" w:sz="4" w:space="0" w:color="FABF8F"/>
              <w:right w:val="single" w:sz="4" w:space="0" w:color="FABF8F"/>
            </w:tcBorders>
          </w:tcPr>
          <w:p w14:paraId="4981C6BF" w14:textId="77777777" w:rsidR="00437949" w:rsidRDefault="00437949" w:rsidP="00E13235">
            <w:pPr>
              <w:spacing w:after="0" w:line="259" w:lineRule="auto"/>
              <w:ind w:left="0" w:right="0" w:firstLine="0"/>
              <w:jc w:val="left"/>
            </w:pPr>
            <w:hyperlink r:id="rId59">
              <w:r>
                <w:rPr>
                  <w:color w:val="0000FF"/>
                  <w:u w:val="single" w:color="0000FF"/>
                </w:rPr>
                <w:t>Control de acceso</w:t>
              </w:r>
            </w:hyperlink>
            <w:hyperlink r:id="rId60">
              <w:r>
                <w:rPr>
                  <w:color w:val="0000FF"/>
                </w:rPr>
                <w:t xml:space="preserve"> </w:t>
              </w:r>
            </w:hyperlink>
            <w:hyperlink r:id="rId61">
              <w:r>
                <w:rPr>
                  <w:color w:val="0000FF"/>
                  <w:u w:val="single" w:color="0000FF"/>
                </w:rPr>
                <w:t>selectivo</w:t>
              </w:r>
            </w:hyperlink>
            <w:hyperlink r:id="rId62">
              <w:r>
                <w:rPr>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12B263DB" w14:textId="77777777" w:rsidR="00437949" w:rsidRDefault="00437949" w:rsidP="00E13235">
            <w:pPr>
              <w:spacing w:after="0" w:line="259" w:lineRule="auto"/>
              <w:ind w:left="1" w:right="0" w:firstLine="0"/>
              <w:jc w:val="left"/>
            </w:pPr>
            <w:r>
              <w:t xml:space="preserve">Utilizado en foros, redes sociales y servicios web de publicación de contenido, proporciona a los usuarios un mecanismo para definir la visibilidad de sus publicaciones y el contenido que comparten mediante la definición de reglas de acceso y la configuración de las opciones de privacidad. </w:t>
            </w:r>
          </w:p>
        </w:tc>
        <w:tc>
          <w:tcPr>
            <w:tcW w:w="5812" w:type="dxa"/>
            <w:gridSpan w:val="2"/>
            <w:tcBorders>
              <w:top w:val="single" w:sz="4" w:space="0" w:color="FABF8F"/>
              <w:left w:val="single" w:sz="4" w:space="0" w:color="FABF8F"/>
              <w:bottom w:val="single" w:sz="4" w:space="0" w:color="FABF8F"/>
              <w:right w:val="single" w:sz="4" w:space="0" w:color="FABF8F"/>
            </w:tcBorders>
          </w:tcPr>
          <w:p w14:paraId="60AD938F" w14:textId="4BE73D20" w:rsidR="00437949" w:rsidRDefault="00437949" w:rsidP="00E13235">
            <w:pPr>
              <w:spacing w:after="0" w:line="259" w:lineRule="auto"/>
              <w:ind w:left="1" w:right="0" w:firstLine="0"/>
              <w:jc w:val="left"/>
            </w:pPr>
          </w:p>
        </w:tc>
      </w:tr>
      <w:tr w:rsidR="00437949" w14:paraId="35B71432" w14:textId="77777777" w:rsidTr="00A4309F">
        <w:tblPrEx>
          <w:tblCellMar>
            <w:top w:w="61" w:type="dxa"/>
            <w:right w:w="70" w:type="dxa"/>
          </w:tblCellMar>
        </w:tblPrEx>
        <w:trPr>
          <w:gridAfter w:val="1"/>
          <w:wAfter w:w="142" w:type="dxa"/>
          <w:trHeight w:val="2481"/>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3B59E626" w14:textId="77777777" w:rsidR="00437949" w:rsidRDefault="00437949" w:rsidP="00E13235">
            <w:pPr>
              <w:spacing w:after="0" w:line="259" w:lineRule="auto"/>
              <w:ind w:left="0" w:right="0" w:firstLine="0"/>
              <w:jc w:val="left"/>
            </w:pPr>
            <w:hyperlink r:id="rId63">
              <w:r>
                <w:rPr>
                  <w:color w:val="0000FF"/>
                  <w:u w:val="single" w:color="0000FF"/>
                </w:rPr>
                <w:t>Opción de</w:t>
              </w:r>
            </w:hyperlink>
            <w:hyperlink r:id="rId64">
              <w:r>
                <w:rPr>
                  <w:color w:val="0000FF"/>
                </w:rPr>
                <w:t xml:space="preserve"> </w:t>
              </w:r>
            </w:hyperlink>
            <w:hyperlink r:id="rId65">
              <w:r>
                <w:rPr>
                  <w:color w:val="0000FF"/>
                  <w:u w:val="single" w:color="0000FF"/>
                </w:rPr>
                <w:t>divulgación</w:t>
              </w:r>
            </w:hyperlink>
            <w:hyperlink r:id="rId66">
              <w:r>
                <w:rPr>
                  <w:color w:val="0000FF"/>
                </w:rPr>
                <w:t xml:space="preserve"> </w:t>
              </w:r>
            </w:hyperlink>
            <w:hyperlink r:id="rId67">
              <w:r>
                <w:rPr>
                  <w:color w:val="0000FF"/>
                  <w:u w:val="single" w:color="0000FF"/>
                </w:rPr>
                <w:t>selectiva</w:t>
              </w:r>
            </w:hyperlink>
            <w:hyperlink r:id="rId68">
              <w:r>
                <w:rPr>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02DF1DEB" w14:textId="77777777" w:rsidR="00437949" w:rsidRDefault="00437949" w:rsidP="00E13235">
            <w:pPr>
              <w:spacing w:after="0" w:line="259" w:lineRule="auto"/>
              <w:ind w:left="1" w:right="24" w:firstLine="0"/>
              <w:jc w:val="left"/>
            </w:pPr>
            <w:r>
              <w:t>Muchos productos y servicios requieren la recopilación de una cantidad prefijada de datos, en ocasiones excesiva, con antelación a que el usuario pueda comenzar a hacer uso de este. Sin embargo, hay personas que prefieren elegir libremente qué tipo de información comparten. Este patrón recomienda que los servicios admitan una opción de divulgación selectiva, adaptando la funcionalidad que se presta al nivel de exposición de datos que el usuario se siente cómodo de compartir.</w:t>
            </w:r>
            <w:r>
              <w:rPr>
                <w:color w:val="222222"/>
              </w:rPr>
              <w:t xml:space="preserve"> </w:t>
            </w:r>
          </w:p>
        </w:tc>
        <w:tc>
          <w:tcPr>
            <w:tcW w:w="5670"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448B793E" w14:textId="27E79241" w:rsidR="00437949" w:rsidRDefault="00437949" w:rsidP="00E13235">
            <w:pPr>
              <w:spacing w:after="0" w:line="259" w:lineRule="auto"/>
              <w:ind w:left="1" w:right="0" w:firstLine="0"/>
              <w:jc w:val="left"/>
            </w:pPr>
          </w:p>
        </w:tc>
      </w:tr>
      <w:tr w:rsidR="00437949" w14:paraId="634E9069" w14:textId="77777777" w:rsidTr="00A4309F">
        <w:tblPrEx>
          <w:tblCellMar>
            <w:top w:w="61" w:type="dxa"/>
            <w:right w:w="70" w:type="dxa"/>
          </w:tblCellMar>
        </w:tblPrEx>
        <w:trPr>
          <w:gridAfter w:val="1"/>
          <w:wAfter w:w="142" w:type="dxa"/>
          <w:trHeight w:val="133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B8E9662" w14:textId="77777777" w:rsidR="00437949" w:rsidRDefault="00437949" w:rsidP="00E13235">
            <w:pPr>
              <w:spacing w:after="0" w:line="259" w:lineRule="auto"/>
              <w:ind w:left="0" w:right="0" w:firstLine="0"/>
              <w:jc w:val="left"/>
            </w:pPr>
            <w:hyperlink r:id="rId69" w:anchor="/patterns/privacy-dashboard/0-0-0-0-0-1-1-0-0-1-0-1-0-0-0-0">
              <w:r>
                <w:rPr>
                  <w:color w:val="0000FF"/>
                  <w:u w:val="single" w:color="0000FF"/>
                </w:rPr>
                <w:t>Plataforma de</w:t>
              </w:r>
            </w:hyperlink>
            <w:hyperlink r:id="rId70" w:anchor="/patterns/privacy-dashboard/0-0-0-0-0-1-1-0-0-1-0-1-0-0-0-0">
              <w:r>
                <w:rPr>
                  <w:color w:val="0000FF"/>
                </w:rPr>
                <w:t xml:space="preserve"> </w:t>
              </w:r>
            </w:hyperlink>
            <w:hyperlink r:id="rId71" w:anchor="/patterns/privacy-dashboard/0-0-0-0-0-1-1-0-0-1-0-1-0-0-0-0">
              <w:r>
                <w:rPr>
                  <w:color w:val="0000FF"/>
                  <w:u w:val="single" w:color="0000FF"/>
                </w:rPr>
                <w:t>configuración de las</w:t>
              </w:r>
            </w:hyperlink>
            <w:hyperlink r:id="rId72" w:anchor="/patterns/privacy-dashboard/0-0-0-0-0-1-1-0-0-1-0-1-0-0-0-0">
              <w:r>
                <w:rPr>
                  <w:color w:val="0000FF"/>
                </w:rPr>
                <w:t xml:space="preserve"> </w:t>
              </w:r>
            </w:hyperlink>
            <w:hyperlink r:id="rId73" w:anchor="/patterns/privacy-dashboard/0-0-0-0-0-1-1-0-0-1-0-1-0-0-0-0">
              <w:r>
                <w:rPr>
                  <w:color w:val="0000FF"/>
                  <w:u w:val="single" w:color="0000FF"/>
                </w:rPr>
                <w:t>preferencias de</w:t>
              </w:r>
            </w:hyperlink>
            <w:hyperlink r:id="rId74" w:anchor="/patterns/privacy-dashboard/0-0-0-0-0-1-1-0-0-1-0-1-0-0-0-0">
              <w:r>
                <w:rPr>
                  <w:color w:val="0000FF"/>
                </w:rPr>
                <w:t xml:space="preserve"> </w:t>
              </w:r>
            </w:hyperlink>
            <w:hyperlink r:id="rId75" w:anchor="/patterns/privacy-dashboard/0-0-0-0-0-1-1-0-0-1-0-1-0-0-0-0">
              <w:r>
                <w:rPr>
                  <w:color w:val="0000FF"/>
                  <w:u w:val="single" w:color="0000FF"/>
                </w:rPr>
                <w:t>privacidad</w:t>
              </w:r>
            </w:hyperlink>
            <w:hyperlink r:id="rId76" w:anchor="/patterns/privacy-dashboard/0-0-0-0-0-1-1-0-0-1-0-1-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82C0DBC" w14:textId="77777777" w:rsidR="00437949" w:rsidRDefault="00437949" w:rsidP="00E13235">
            <w:pPr>
              <w:spacing w:after="0" w:line="259" w:lineRule="auto"/>
              <w:ind w:left="1" w:right="0" w:firstLine="0"/>
              <w:jc w:val="left"/>
            </w:pPr>
            <w:r>
              <w:t xml:space="preserve">Este patrón permite a los usuarios monitorizar y fácilmente configurar los permisos concedidos y sus preferencias en cuanto a privacidad al ofrecer un punto centralizado donde se puede acceder, previa autenticación, a las opciones configurables que determinan el tratamiento. </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0D17C0DD" w14:textId="79E28593" w:rsidR="00437949" w:rsidRDefault="00437949" w:rsidP="00E13235">
            <w:pPr>
              <w:spacing w:after="0" w:line="259" w:lineRule="auto"/>
              <w:ind w:left="1" w:right="266" w:firstLine="0"/>
              <w:jc w:val="left"/>
            </w:pPr>
          </w:p>
        </w:tc>
      </w:tr>
      <w:tr w:rsidR="00437949" w14:paraId="3AAF9F41" w14:textId="77777777" w:rsidTr="00A4309F">
        <w:tblPrEx>
          <w:tblCellMar>
            <w:top w:w="61" w:type="dxa"/>
            <w:right w:w="70" w:type="dxa"/>
          </w:tblCellMar>
        </w:tblPrEx>
        <w:trPr>
          <w:gridAfter w:val="1"/>
          <w:wAfter w:w="142" w:type="dxa"/>
          <w:trHeight w:val="106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806F9D7" w14:textId="77777777" w:rsidR="00437949" w:rsidRDefault="00437949" w:rsidP="00E13235">
            <w:pPr>
              <w:spacing w:after="0" w:line="259" w:lineRule="auto"/>
              <w:ind w:left="0" w:right="0" w:firstLine="0"/>
              <w:jc w:val="left"/>
            </w:pPr>
            <w:hyperlink r:id="rId77">
              <w:r>
                <w:rPr>
                  <w:color w:val="0000FF"/>
                  <w:u w:val="single" w:color="0000FF"/>
                </w:rPr>
                <w:t>Control de acces</w:t>
              </w:r>
            </w:hyperlink>
            <w:hyperlink r:id="rId78">
              <w:r>
                <w:rPr>
                  <w:color w:val="0000FF"/>
                  <w:u w:val="single" w:color="0000FF"/>
                </w:rPr>
                <w:t>o</w:t>
              </w:r>
            </w:hyperlink>
            <w:hyperlink r:id="rId79">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EAB83F3" w14:textId="77777777" w:rsidR="00437949" w:rsidRDefault="00437949" w:rsidP="00E13235">
            <w:pPr>
              <w:spacing w:after="0" w:line="259" w:lineRule="auto"/>
              <w:ind w:left="1" w:right="0" w:firstLine="0"/>
              <w:jc w:val="left"/>
            </w:pPr>
            <w:r>
              <w:t xml:space="preserve">Establece mecanismos de control de acceso a la información en base al </w:t>
            </w:r>
            <w:r>
              <w:rPr>
                <w:rFonts w:ascii="Calibri" w:eastAsia="Calibri" w:hAnsi="Calibri" w:cs="Calibri"/>
              </w:rPr>
              <w:t>principio de “</w:t>
            </w:r>
            <w:proofErr w:type="spellStart"/>
            <w:r>
              <w:rPr>
                <w:rFonts w:ascii="Calibri" w:eastAsia="Calibri" w:hAnsi="Calibri" w:cs="Calibri"/>
              </w:rPr>
              <w:t>need</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know</w:t>
            </w:r>
            <w:proofErr w:type="spellEnd"/>
            <w:r>
              <w:rPr>
                <w:rFonts w:ascii="Calibri" w:eastAsia="Calibri" w:hAnsi="Calibri" w:cs="Calibri"/>
              </w:rPr>
              <w:t xml:space="preserve">” para que </w:t>
            </w:r>
            <w:r>
              <w:t>esta sea procesada legítimamente y por las partes autorizadas.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4F1C8C3" w14:textId="022B60ED" w:rsidR="00437949" w:rsidRDefault="00437949" w:rsidP="00E13235">
            <w:pPr>
              <w:spacing w:after="0" w:line="259" w:lineRule="auto"/>
              <w:ind w:left="1" w:right="0" w:firstLine="0"/>
              <w:jc w:val="left"/>
            </w:pPr>
          </w:p>
        </w:tc>
      </w:tr>
      <w:tr w:rsidR="00437949" w14:paraId="40B6AF92" w14:textId="77777777" w:rsidTr="00A4309F">
        <w:tblPrEx>
          <w:tblCellMar>
            <w:top w:w="61" w:type="dxa"/>
            <w:right w:w="70" w:type="dxa"/>
          </w:tblCellMar>
        </w:tblPrEx>
        <w:trPr>
          <w:gridAfter w:val="1"/>
          <w:wAfter w:w="142" w:type="dxa"/>
          <w:trHeight w:val="3122"/>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E7D6636" w14:textId="77777777" w:rsidR="00437949" w:rsidRDefault="00437949" w:rsidP="006C7C62">
            <w:pPr>
              <w:shd w:val="clear" w:color="auto" w:fill="FFFFFF" w:themeFill="background1"/>
              <w:spacing w:after="0" w:line="259" w:lineRule="auto"/>
              <w:ind w:left="0" w:right="0" w:firstLine="0"/>
              <w:jc w:val="left"/>
            </w:pPr>
            <w:hyperlink r:id="rId80" w:anchor="/patterns/federated-privacy-impact-assessment/0-0-0-1-0-0-1-0-0-0-1-0-1-0-0-0">
              <w:r>
                <w:rPr>
                  <w:color w:val="0000FF"/>
                  <w:u w:val="single" w:color="0000FF"/>
                </w:rPr>
                <w:t>Evaluación de</w:t>
              </w:r>
            </w:hyperlink>
            <w:hyperlink r:id="rId81" w:anchor="/patterns/federated-privacy-impact-assessment/0-0-0-1-0-0-1-0-0-0-1-0-1-0-0-0">
              <w:r>
                <w:rPr>
                  <w:color w:val="0000FF"/>
                </w:rPr>
                <w:t xml:space="preserve"> </w:t>
              </w:r>
            </w:hyperlink>
            <w:hyperlink r:id="rId82" w:anchor="/patterns/federated-privacy-impact-assessment/0-0-0-1-0-0-1-0-0-0-1-0-1-0-0-0">
              <w:r>
                <w:rPr>
                  <w:color w:val="0000FF"/>
                  <w:u w:val="single" w:color="0000FF"/>
                </w:rPr>
                <w:t>impacto de</w:t>
              </w:r>
            </w:hyperlink>
            <w:hyperlink r:id="rId83" w:anchor="/patterns/federated-privacy-impact-assessment/0-0-0-1-0-0-1-0-0-0-1-0-1-0-0-0">
              <w:r>
                <w:rPr>
                  <w:color w:val="0000FF"/>
                  <w:u w:val="single" w:color="0000FF"/>
                </w:rPr>
                <w:t xml:space="preserve"> </w:t>
              </w:r>
            </w:hyperlink>
            <w:hyperlink r:id="rId84" w:anchor="/patterns/federated-privacy-impact-assessment/0-0-0-1-0-0-1-0-0-0-1-0-1-0-0-0">
              <w:r>
                <w:rPr>
                  <w:color w:val="0000FF"/>
                  <w:u w:val="single" w:color="0000FF"/>
                </w:rPr>
                <w:t>la</w:t>
              </w:r>
            </w:hyperlink>
            <w:hyperlink r:id="rId85" w:anchor="/patterns/federated-privacy-impact-assessment/0-0-0-1-0-0-1-0-0-0-1-0-1-0-0-0">
              <w:r>
                <w:rPr>
                  <w:color w:val="0000FF"/>
                </w:rPr>
                <w:t xml:space="preserve"> </w:t>
              </w:r>
            </w:hyperlink>
            <w:hyperlink r:id="rId86" w:anchor="/patterns/federated-privacy-impact-assessment/0-0-0-1-0-0-1-0-0-0-1-0-1-0-0-0">
              <w:r>
                <w:rPr>
                  <w:color w:val="0000FF"/>
                  <w:u w:val="single" w:color="0000FF"/>
                </w:rPr>
                <w:t>privacidad en</w:t>
              </w:r>
            </w:hyperlink>
            <w:hyperlink r:id="rId87" w:anchor="/patterns/federated-privacy-impact-assessment/0-0-0-1-0-0-1-0-0-0-1-0-1-0-0-0">
              <w:r>
                <w:rPr>
                  <w:color w:val="0000FF"/>
                </w:rPr>
                <w:t xml:space="preserve"> </w:t>
              </w:r>
            </w:hyperlink>
            <w:hyperlink r:id="rId88" w:anchor="/patterns/federated-privacy-impact-assessment/0-0-0-1-0-0-1-0-0-0-1-0-1-0-0-0">
              <w:r>
                <w:rPr>
                  <w:color w:val="0000FF"/>
                  <w:u w:val="single" w:color="0000FF"/>
                </w:rPr>
                <w:t>soluciones de</w:t>
              </w:r>
            </w:hyperlink>
            <w:hyperlink r:id="rId89" w:anchor="/patterns/federated-privacy-impact-assessment/0-0-0-1-0-0-1-0-0-0-1-0-1-0-0-0">
              <w:r>
                <w:rPr>
                  <w:color w:val="0000FF"/>
                </w:rPr>
                <w:t xml:space="preserve"> </w:t>
              </w:r>
            </w:hyperlink>
            <w:hyperlink r:id="rId90" w:anchor="/patterns/federated-privacy-impact-assessment/0-0-0-1-0-0-1-0-0-0-1-0-1-0-0-0">
              <w:r>
                <w:rPr>
                  <w:color w:val="0000FF"/>
                  <w:u w:val="single" w:color="0000FF"/>
                </w:rPr>
                <w:t>gestión de</w:t>
              </w:r>
            </w:hyperlink>
            <w:hyperlink r:id="rId91" w:anchor="/patterns/federated-privacy-impact-assessment/0-0-0-1-0-0-1-0-0-0-1-0-1-0-0-0">
              <w:r>
                <w:rPr>
                  <w:color w:val="0000FF"/>
                </w:rPr>
                <w:t xml:space="preserve"> </w:t>
              </w:r>
            </w:hyperlink>
            <w:hyperlink r:id="rId92" w:anchor="/patterns/federated-privacy-impact-assessment/0-0-0-1-0-0-1-0-0-0-1-0-1-0-0-0">
              <w:r>
                <w:rPr>
                  <w:color w:val="0000FF"/>
                  <w:u w:val="single" w:color="0000FF"/>
                </w:rPr>
                <w:t>identidades</w:t>
              </w:r>
            </w:hyperlink>
            <w:hyperlink r:id="rId93" w:anchor="/patterns/federated-privacy-impact-assessment/0-0-0-1-0-0-1-0-0-0-1-0-1-0-0-0">
              <w:r>
                <w:rPr>
                  <w:color w:val="0000FF"/>
                </w:rPr>
                <w:t xml:space="preserve"> </w:t>
              </w:r>
            </w:hyperlink>
            <w:hyperlink r:id="rId94" w:anchor="/patterns/federated-privacy-impact-assessment/0-0-0-1-0-0-1-0-0-0-1-0-1-0-0-0">
              <w:r>
                <w:rPr>
                  <w:color w:val="0000FF"/>
                  <w:u w:val="single" w:color="0000FF"/>
                </w:rPr>
                <w:t>federadas</w:t>
              </w:r>
            </w:hyperlink>
            <w:hyperlink r:id="rId95" w:anchor="/patterns/federated-privacy-impact-assessment/0-0-0-1-0-0-1-0-0-0-1-0-1-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BC73183" w14:textId="77777777" w:rsidR="00437949" w:rsidRDefault="00437949" w:rsidP="006C7C62">
            <w:pPr>
              <w:shd w:val="clear" w:color="auto" w:fill="FFFFFF" w:themeFill="background1"/>
              <w:spacing w:after="0" w:line="259" w:lineRule="auto"/>
              <w:ind w:left="1" w:right="0" w:firstLine="0"/>
              <w:jc w:val="left"/>
            </w:pPr>
            <w:r>
              <w:t>Las soluciones de gestión de la identidad permiten desacoplar las funciones relacionadas con la autenticación, la autorización y la gestión de los atributos del usuario por un lado y la prestación de los servicios a los que acceden esos usuarios por otro, constituyendo un sistema federado que involucra flujos de datos complejos y la transmisión de la identidad del usuario entre las distintas partes. Estos flujos implican riesgos y amenazas con respecto a la privacidad que deben ser analizados mediante una evaluación de impacto de protección de datos.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13C326DD" w14:textId="553215C6" w:rsidR="00437949" w:rsidRDefault="00437949" w:rsidP="006C7C62">
            <w:pPr>
              <w:shd w:val="clear" w:color="auto" w:fill="FFFFFF" w:themeFill="background1"/>
              <w:spacing w:after="0" w:line="259" w:lineRule="auto"/>
              <w:ind w:left="1" w:right="0" w:firstLine="0"/>
              <w:jc w:val="left"/>
            </w:pPr>
          </w:p>
        </w:tc>
      </w:tr>
      <w:tr w:rsidR="00437949" w14:paraId="5EF0A75A" w14:textId="77777777" w:rsidTr="00A4309F">
        <w:tblPrEx>
          <w:tblCellMar>
            <w:top w:w="61" w:type="dxa"/>
            <w:left w:w="86" w:type="dxa"/>
            <w:right w:w="69" w:type="dxa"/>
          </w:tblCellMar>
        </w:tblPrEx>
        <w:trPr>
          <w:gridAfter w:val="1"/>
          <w:wAfter w:w="142" w:type="dxa"/>
          <w:trHeight w:val="2481"/>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35E072E1" w14:textId="77777777" w:rsidR="00437949" w:rsidRDefault="00437949" w:rsidP="006C7C62">
            <w:pPr>
              <w:shd w:val="clear" w:color="auto" w:fill="FFFFFF" w:themeFill="background1"/>
              <w:spacing w:after="0" w:line="259" w:lineRule="auto"/>
              <w:ind w:left="21" w:right="0" w:firstLine="0"/>
              <w:jc w:val="left"/>
            </w:pPr>
            <w:hyperlink r:id="rId96" w:anchor="/patterns/obligation-management/0-0-0-0-0-0-0-0-0-0-0-0-0-0-0-0">
              <w:r>
                <w:rPr>
                  <w:color w:val="0000FF"/>
                  <w:u w:val="single" w:color="0000FF"/>
                </w:rPr>
                <w:t>Gestión de</w:t>
              </w:r>
            </w:hyperlink>
            <w:hyperlink r:id="rId97" w:anchor="/patterns/obligation-management/0-0-0-0-0-0-0-0-0-0-0-0-0-0-0-0">
              <w:r>
                <w:rPr>
                  <w:color w:val="0000FF"/>
                </w:rPr>
                <w:t xml:space="preserve"> </w:t>
              </w:r>
            </w:hyperlink>
            <w:hyperlink r:id="rId98" w:anchor="/patterns/obligation-management/0-0-0-0-0-0-0-0-0-0-0-0-0-0-0-0">
              <w:r>
                <w:rPr>
                  <w:color w:val="0000FF"/>
                  <w:u w:val="single" w:color="0000FF"/>
                </w:rPr>
                <w:t>o</w:t>
              </w:r>
            </w:hyperlink>
            <w:hyperlink r:id="rId99" w:anchor="/patterns/obligation-management/0-0-0-0-0-0-0-0-0-0-0-0-0-0-0-0">
              <w:r>
                <w:rPr>
                  <w:color w:val="0000FF"/>
                  <w:u w:val="single" w:color="0000FF"/>
                </w:rPr>
                <w:t>bligaciones</w:t>
              </w:r>
            </w:hyperlink>
            <w:hyperlink r:id="rId100" w:anchor="/patterns/obligation-management/0-0-0-0-0-0-0-0-0-0-0-0-0-0-0-0">
              <w: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7EA3FC2C" w14:textId="77777777" w:rsidR="00437949" w:rsidRDefault="00437949" w:rsidP="006C7C62">
            <w:pPr>
              <w:shd w:val="clear" w:color="auto" w:fill="FFFFFF" w:themeFill="background1"/>
              <w:spacing w:after="0" w:line="259" w:lineRule="auto"/>
              <w:ind w:left="22" w:right="10" w:firstLine="0"/>
              <w:jc w:val="left"/>
            </w:pPr>
            <w:r>
              <w:t xml:space="preserve">El patrón permite que las obligaciones relacionadas con el intercambio, almacenamiento y procesamiento de datos se transfieran y administren entre múltiples partes que intervienen en el tratamiento. De este modo es posible gestionar la política de privacidad definida y las preferencias de usuario, controlando el ejercicio de los derechos o la retirada de consentimientos cuando los datos han sido comunicados o son compartidos por varios responsables/encargados. </w:t>
            </w:r>
          </w:p>
        </w:tc>
        <w:tc>
          <w:tcPr>
            <w:tcW w:w="5670"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740E2D66" w14:textId="12F304AF" w:rsidR="006C7C62" w:rsidRPr="006C7C62" w:rsidRDefault="006C7C62" w:rsidP="006C7C62">
            <w:pPr>
              <w:tabs>
                <w:tab w:val="left" w:pos="2268"/>
              </w:tabs>
            </w:pPr>
          </w:p>
        </w:tc>
      </w:tr>
      <w:tr w:rsidR="00437949" w14:paraId="5356D9E0" w14:textId="77777777" w:rsidTr="00A4309F">
        <w:tblPrEx>
          <w:tblCellMar>
            <w:top w:w="61" w:type="dxa"/>
            <w:left w:w="86" w:type="dxa"/>
            <w:right w:w="69" w:type="dxa"/>
          </w:tblCellMar>
        </w:tblPrEx>
        <w:trPr>
          <w:gridAfter w:val="1"/>
          <w:wAfter w:w="142" w:type="dxa"/>
          <w:trHeight w:val="60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15106EE" w14:textId="77777777" w:rsidR="00437949" w:rsidRDefault="00437949" w:rsidP="006C7C62">
            <w:pPr>
              <w:shd w:val="clear" w:color="auto" w:fill="FFFFFF" w:themeFill="background1"/>
              <w:spacing w:after="0" w:line="259" w:lineRule="auto"/>
              <w:ind w:left="21" w:right="0" w:firstLine="0"/>
              <w:jc w:val="left"/>
            </w:pPr>
            <w:hyperlink r:id="rId101">
              <w:r>
                <w:rPr>
                  <w:color w:val="0000FF"/>
                  <w:u w:val="single" w:color="0000FF"/>
                </w:rPr>
                <w:t>Auditorías</w:t>
              </w:r>
            </w:hyperlink>
            <w:hyperlink r:id="rId102">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C83AD22" w14:textId="77777777" w:rsidR="00437949" w:rsidRDefault="00437949" w:rsidP="006C7C62">
            <w:pPr>
              <w:shd w:val="clear" w:color="auto" w:fill="FFFFFF" w:themeFill="background1"/>
              <w:spacing w:after="0" w:line="259" w:lineRule="auto"/>
              <w:ind w:left="22" w:right="0" w:firstLine="0"/>
              <w:jc w:val="left"/>
            </w:pPr>
            <w:r>
              <w:t>Realizar auditorías periódicas para examinar la efectividad de los mecanismos de cumplimiento.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5295AE91" w14:textId="3B9F750A" w:rsidR="00437949" w:rsidRDefault="00437949" w:rsidP="006C7C62">
            <w:pPr>
              <w:shd w:val="clear" w:color="auto" w:fill="FFFFFF" w:themeFill="background1"/>
              <w:spacing w:after="0" w:line="259" w:lineRule="auto"/>
              <w:ind w:left="22" w:right="0" w:firstLine="0"/>
              <w:jc w:val="left"/>
            </w:pPr>
          </w:p>
        </w:tc>
      </w:tr>
      <w:tr w:rsidR="00437949" w14:paraId="6509F507" w14:textId="77777777" w:rsidTr="00A4309F">
        <w:tblPrEx>
          <w:tblCellMar>
            <w:top w:w="61" w:type="dxa"/>
            <w:left w:w="86" w:type="dxa"/>
            <w:right w:w="69" w:type="dxa"/>
          </w:tblCellMar>
        </w:tblPrEx>
        <w:trPr>
          <w:gridAfter w:val="1"/>
          <w:wAfter w:w="142" w:type="dxa"/>
          <w:trHeight w:val="120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5F1411D" w14:textId="77777777" w:rsidR="00437949" w:rsidRDefault="00437949" w:rsidP="006C7C62">
            <w:pPr>
              <w:shd w:val="clear" w:color="auto" w:fill="FFFFFF" w:themeFill="background1"/>
              <w:spacing w:after="0" w:line="259" w:lineRule="auto"/>
              <w:ind w:left="21" w:right="0" w:firstLine="0"/>
              <w:jc w:val="left"/>
            </w:pPr>
            <w:hyperlink r:id="rId103">
              <w:r>
                <w:rPr>
                  <w:color w:val="0000FF"/>
                  <w:u w:val="single" w:color="0000FF"/>
                </w:rPr>
                <w:t>Registro</w:t>
              </w:r>
            </w:hyperlink>
            <w:hyperlink r:id="rId104">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35BCE19" w14:textId="77777777" w:rsidR="00437949" w:rsidRDefault="00437949" w:rsidP="006C7C62">
            <w:pPr>
              <w:shd w:val="clear" w:color="auto" w:fill="FFFFFF" w:themeFill="background1"/>
              <w:spacing w:after="1" w:line="247" w:lineRule="auto"/>
              <w:ind w:left="22" w:right="0" w:firstLine="0"/>
              <w:jc w:val="left"/>
            </w:pPr>
            <w:r>
              <w:t xml:space="preserve">La aplicación de este patrón permite demostrar al responsable en cumplimiento del principio de </w:t>
            </w:r>
          </w:p>
          <w:p w14:paraId="03FE89C0" w14:textId="77777777" w:rsidR="00437949" w:rsidRDefault="00437949" w:rsidP="006C7C62">
            <w:pPr>
              <w:shd w:val="clear" w:color="auto" w:fill="FFFFFF" w:themeFill="background1"/>
              <w:spacing w:after="0" w:line="259" w:lineRule="auto"/>
              <w:ind w:left="22" w:right="0" w:hanging="22"/>
              <w:jc w:val="left"/>
            </w:pPr>
            <w:proofErr w:type="spellStart"/>
            <w:r>
              <w:rPr>
                <w:sz w:val="25"/>
              </w:rPr>
              <w:t>accountability</w:t>
            </w:r>
            <w:proofErr w:type="spellEnd"/>
            <w:r>
              <w:rPr>
                <w:sz w:val="25"/>
              </w:rPr>
              <w:t xml:space="preserve"> </w:t>
            </w:r>
            <w:r>
              <w:t>que los requisitos normativos en materia de protección de datos están debidamente implantados.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B75CCCD" w14:textId="77777777" w:rsidR="00437949" w:rsidRDefault="00437949" w:rsidP="006C7C62">
            <w:pPr>
              <w:shd w:val="clear" w:color="auto" w:fill="FFFFFF" w:themeFill="background1"/>
              <w:spacing w:after="0" w:line="259" w:lineRule="auto"/>
              <w:ind w:left="22" w:right="0" w:firstLine="0"/>
              <w:jc w:val="left"/>
            </w:pPr>
          </w:p>
          <w:p w14:paraId="1579B7E5" w14:textId="77777777" w:rsidR="006C7C62" w:rsidRDefault="006C7C62" w:rsidP="006C7C62"/>
          <w:p w14:paraId="56F7371B" w14:textId="6F59C9E9" w:rsidR="006C7C62" w:rsidRPr="006C7C62" w:rsidRDefault="006C7C62" w:rsidP="006C7C62">
            <w:pPr>
              <w:jc w:val="center"/>
            </w:pPr>
          </w:p>
        </w:tc>
      </w:tr>
      <w:tr w:rsidR="00437949" w14:paraId="196C5497" w14:textId="77777777" w:rsidTr="00A4309F">
        <w:tblPrEx>
          <w:tblCellMar>
            <w:top w:w="61" w:type="dxa"/>
            <w:left w:w="86" w:type="dxa"/>
            <w:right w:w="69" w:type="dxa"/>
          </w:tblCellMar>
        </w:tblPrEx>
        <w:trPr>
          <w:gridAfter w:val="1"/>
          <w:wAfter w:w="142" w:type="dxa"/>
          <w:trHeight w:val="131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A09EECD" w14:textId="77777777" w:rsidR="00437949" w:rsidRDefault="00437949" w:rsidP="006C7C62">
            <w:pPr>
              <w:shd w:val="clear" w:color="auto" w:fill="FFFFFF" w:themeFill="background1"/>
              <w:spacing w:after="0" w:line="259" w:lineRule="auto"/>
              <w:ind w:left="21" w:right="0" w:firstLine="0"/>
              <w:jc w:val="left"/>
            </w:pPr>
            <w:hyperlink r:id="rId105">
              <w:r>
                <w:rPr>
                  <w:color w:val="0000FF"/>
                  <w:u w:val="single" w:color="0000FF"/>
                </w:rPr>
                <w:t>Términos y</w:t>
              </w:r>
            </w:hyperlink>
            <w:hyperlink r:id="rId106">
              <w:r>
                <w:rPr>
                  <w:color w:val="0000FF"/>
                </w:rPr>
                <w:t xml:space="preserve"> </w:t>
              </w:r>
            </w:hyperlink>
            <w:hyperlink r:id="rId107">
              <w:r>
                <w:rPr>
                  <w:color w:val="0000FF"/>
                  <w:u w:val="single" w:color="0000FF"/>
                </w:rPr>
                <w:t>condiciones</w:t>
              </w:r>
            </w:hyperlink>
            <w:hyperlink r:id="rId108">
              <w:r>
                <w:rPr>
                  <w:color w:val="0000FF"/>
                </w:rPr>
                <w:t xml:space="preserve"> </w:t>
              </w:r>
            </w:hyperlink>
            <w:hyperlink r:id="rId109">
              <w:r>
                <w:rPr>
                  <w:color w:val="0000FF"/>
                  <w:u w:val="single" w:color="0000FF"/>
                </w:rPr>
                <w:t>abreviados</w:t>
              </w:r>
            </w:hyperlink>
            <w:hyperlink r:id="rId11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A1AFF78" w14:textId="77777777" w:rsidR="00437949" w:rsidRDefault="00437949" w:rsidP="006C7C62">
            <w:pPr>
              <w:shd w:val="clear" w:color="auto" w:fill="FFFFFF" w:themeFill="background1"/>
              <w:spacing w:after="0" w:line="259" w:lineRule="auto"/>
              <w:ind w:left="22" w:right="2" w:firstLine="0"/>
              <w:jc w:val="left"/>
            </w:pPr>
            <w:r>
              <w:t xml:space="preserve">Persigue que los usuarios puedan comprender mejor los términos y condiciones presentados en la política de privacidad (riesgos, derechos, cesiones, </w:t>
            </w:r>
            <w:r>
              <w:rPr>
                <w:rFonts w:ascii="Calibri" w:eastAsia="Calibri" w:hAnsi="Calibri" w:cs="Calibri"/>
              </w:rPr>
              <w:t>…) si estos se presentan de una</w:t>
            </w:r>
            <w:r>
              <w:t xml:space="preserve"> forma concisa y abreviada que sea comprensible para el interesado.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78C785FE" w14:textId="62A3E235" w:rsidR="00437949" w:rsidRDefault="00437949" w:rsidP="006C7C62">
            <w:pPr>
              <w:shd w:val="clear" w:color="auto" w:fill="FFFFFF" w:themeFill="background1"/>
              <w:spacing w:after="0" w:line="259" w:lineRule="auto"/>
              <w:ind w:left="22" w:right="0" w:firstLine="0"/>
              <w:jc w:val="left"/>
            </w:pPr>
          </w:p>
        </w:tc>
      </w:tr>
      <w:tr w:rsidR="00437949" w14:paraId="688955C6" w14:textId="77777777" w:rsidTr="00A4309F">
        <w:tblPrEx>
          <w:tblCellMar>
            <w:top w:w="61" w:type="dxa"/>
            <w:left w:w="86" w:type="dxa"/>
            <w:right w:w="69" w:type="dxa"/>
          </w:tblCellMar>
        </w:tblPrEx>
        <w:trPr>
          <w:gridAfter w:val="1"/>
          <w:wAfter w:w="142" w:type="dxa"/>
          <w:trHeight w:val="2197"/>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BF5ED4F" w14:textId="77777777" w:rsidR="00437949" w:rsidRDefault="00437949" w:rsidP="006C7C62">
            <w:pPr>
              <w:shd w:val="clear" w:color="auto" w:fill="FFFFFF" w:themeFill="background1"/>
              <w:spacing w:after="0" w:line="259" w:lineRule="auto"/>
              <w:ind w:left="21" w:right="0" w:firstLine="0"/>
              <w:jc w:val="left"/>
            </w:pPr>
            <w:hyperlink r:id="rId111">
              <w:r>
                <w:rPr>
                  <w:color w:val="0000FF"/>
                  <w:u w:val="single" w:color="0000FF"/>
                </w:rPr>
                <w:t>Alerta de</w:t>
              </w:r>
            </w:hyperlink>
            <w:hyperlink r:id="rId112">
              <w:r>
                <w:rPr>
                  <w:color w:val="0000FF"/>
                </w:rPr>
                <w:t xml:space="preserve"> </w:t>
              </w:r>
            </w:hyperlink>
            <w:hyperlink r:id="rId113">
              <w:r>
                <w:rPr>
                  <w:color w:val="0000FF"/>
                  <w:u w:val="single" w:color="0000FF"/>
                </w:rPr>
                <w:t>tratamiento</w:t>
              </w:r>
            </w:hyperlink>
            <w:hyperlink r:id="rId114">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49DE257" w14:textId="77777777" w:rsidR="00437949" w:rsidRDefault="00437949" w:rsidP="006C7C62">
            <w:pPr>
              <w:shd w:val="clear" w:color="auto" w:fill="FFFFFF" w:themeFill="background1"/>
              <w:spacing w:after="0" w:line="259" w:lineRule="auto"/>
              <w:ind w:left="22" w:right="3" w:firstLine="0"/>
              <w:jc w:val="left"/>
            </w:pPr>
            <w:r>
              <w:t>Proporcionar un aviso discreto, pero claramente perceptible cuando un sensor esté recopilando datos personales o se esté realizando el seguimiento de un individuo de modo que los usuarios puedan obtener más información en tiempo real, si lo requieren, sobre el uso de los datos y así poder revocar los permisos. Una alternativa a este patrón es el denominado Aviso asincrónico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7D7B0C9" w14:textId="77777777" w:rsidR="00437949" w:rsidRDefault="00437949" w:rsidP="006C7C62">
            <w:pPr>
              <w:shd w:val="clear" w:color="auto" w:fill="FFFFFF" w:themeFill="background1"/>
              <w:spacing w:after="0" w:line="259" w:lineRule="auto"/>
              <w:ind w:left="22" w:right="0" w:firstLine="0"/>
              <w:jc w:val="left"/>
            </w:pPr>
          </w:p>
          <w:p w14:paraId="3DEEE819" w14:textId="77777777" w:rsidR="006C7C62" w:rsidRDefault="006C7C62" w:rsidP="006C7C62"/>
          <w:p w14:paraId="7ECC249D" w14:textId="77777777" w:rsidR="006C7C62" w:rsidRDefault="006C7C62" w:rsidP="006C7C62"/>
          <w:p w14:paraId="4800FA26" w14:textId="442A011E" w:rsidR="006C7C62" w:rsidRPr="006C7C62" w:rsidRDefault="006C7C62" w:rsidP="006C7C62"/>
        </w:tc>
      </w:tr>
      <w:tr w:rsidR="00437949" w14:paraId="127B2854" w14:textId="77777777" w:rsidTr="00A4309F">
        <w:tblPrEx>
          <w:tblCellMar>
            <w:top w:w="59" w:type="dxa"/>
            <w:right w:w="61" w:type="dxa"/>
          </w:tblCellMar>
        </w:tblPrEx>
        <w:trPr>
          <w:gridAfter w:val="1"/>
          <w:wAfter w:w="142" w:type="dxa"/>
          <w:trHeight w:val="1916"/>
        </w:trPr>
        <w:tc>
          <w:tcPr>
            <w:tcW w:w="2267" w:type="dxa"/>
            <w:tcBorders>
              <w:top w:val="single" w:sz="4" w:space="0" w:color="F79646"/>
              <w:left w:val="single" w:sz="4" w:space="0" w:color="FABF8F"/>
              <w:bottom w:val="single" w:sz="4" w:space="0" w:color="FABF8F"/>
              <w:right w:val="single" w:sz="4" w:space="0" w:color="FABF8F"/>
            </w:tcBorders>
          </w:tcPr>
          <w:p w14:paraId="24896D25" w14:textId="77777777" w:rsidR="00437949" w:rsidRDefault="00437949" w:rsidP="00E13235">
            <w:pPr>
              <w:spacing w:after="0" w:line="259" w:lineRule="auto"/>
              <w:ind w:left="0" w:right="0" w:firstLine="0"/>
              <w:jc w:val="left"/>
            </w:pPr>
            <w:hyperlink r:id="rId115">
              <w:proofErr w:type="spellStart"/>
              <w:r>
                <w:rPr>
                  <w:color w:val="0000FF"/>
                  <w:u w:val="single" w:color="0000FF"/>
                </w:rPr>
                <w:t>Feedback</w:t>
              </w:r>
              <w:proofErr w:type="spellEnd"/>
              <w:r>
                <w:rPr>
                  <w:color w:val="0000FF"/>
                  <w:u w:val="single" w:color="0000FF"/>
                </w:rPr>
                <w:t xml:space="preserve"> de</w:t>
              </w:r>
            </w:hyperlink>
            <w:hyperlink r:id="rId116">
              <w:r>
                <w:rPr>
                  <w:color w:val="0000FF"/>
                </w:rPr>
                <w:t xml:space="preserve"> </w:t>
              </w:r>
            </w:hyperlink>
            <w:hyperlink r:id="rId117">
              <w:r>
                <w:rPr>
                  <w:color w:val="0000FF"/>
                  <w:u w:val="single" w:color="0000FF"/>
                </w:rPr>
                <w:t>privacidad</w:t>
              </w:r>
            </w:hyperlink>
            <w:hyperlink r:id="rId118">
              <w:r>
                <w:rPr>
                  <w:color w:val="222222"/>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tcPr>
          <w:p w14:paraId="472CDA04" w14:textId="77777777" w:rsidR="00437949" w:rsidRDefault="00437949" w:rsidP="00E13235">
            <w:pPr>
              <w:spacing w:after="0" w:line="259" w:lineRule="auto"/>
              <w:ind w:left="1" w:right="25" w:firstLine="0"/>
              <w:jc w:val="left"/>
            </w:pPr>
            <w:r>
              <w:t>Con el objetivo de asegurar que el interesado entiende el alcance del tratamiento se le envía una notificación para confirmar que comprende qué datos son recogidos, a quién se le van a comunicar, cómo van a utilizarse y qué riesgos para su privacidad implica y así pueda ajustar sus preferencias de privacidad antes de utilizar la aplicación o servicio.</w:t>
            </w:r>
            <w:r>
              <w:rPr>
                <w:color w:val="222222"/>
              </w:rPr>
              <w:t xml:space="preserve"> </w:t>
            </w:r>
          </w:p>
        </w:tc>
        <w:tc>
          <w:tcPr>
            <w:tcW w:w="5670" w:type="dxa"/>
            <w:tcBorders>
              <w:top w:val="single" w:sz="4" w:space="0" w:color="F79646"/>
              <w:left w:val="single" w:sz="4" w:space="0" w:color="FABF8F"/>
              <w:bottom w:val="single" w:sz="4" w:space="0" w:color="FABF8F"/>
              <w:right w:val="single" w:sz="4" w:space="0" w:color="FABF8F"/>
            </w:tcBorders>
          </w:tcPr>
          <w:p w14:paraId="1EB4A06D" w14:textId="7FE7EFE0" w:rsidR="00437949" w:rsidRDefault="00437949" w:rsidP="00E13235">
            <w:pPr>
              <w:spacing w:after="0" w:line="259" w:lineRule="auto"/>
              <w:ind w:left="1" w:right="0" w:firstLine="0"/>
              <w:jc w:val="left"/>
            </w:pPr>
          </w:p>
        </w:tc>
      </w:tr>
      <w:tr w:rsidR="00437949" w14:paraId="75FF12AB" w14:textId="77777777" w:rsidTr="00A4309F">
        <w:tblPrEx>
          <w:tblCellMar>
            <w:top w:w="59" w:type="dxa"/>
            <w:right w:w="61" w:type="dxa"/>
          </w:tblCellMar>
        </w:tblPrEx>
        <w:trPr>
          <w:gridAfter w:val="1"/>
          <w:wAfter w:w="142" w:type="dxa"/>
          <w:trHeight w:val="1914"/>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9C6D0DF" w14:textId="77777777" w:rsidR="00437949" w:rsidRDefault="00437949" w:rsidP="00E13235">
            <w:pPr>
              <w:spacing w:after="0" w:line="259" w:lineRule="auto"/>
              <w:ind w:left="0" w:right="19" w:firstLine="0"/>
              <w:jc w:val="left"/>
            </w:pPr>
            <w:hyperlink r:id="rId119" w:anchor="/patterns/privacy-icons/0-1-1-1-0-0-0-1-1-4-0-0-1-0-0-1">
              <w:r>
                <w:rPr>
                  <w:color w:val="0000FF"/>
                  <w:u w:val="single" w:color="0000FF"/>
                </w:rPr>
                <w:t>Iconos de</w:t>
              </w:r>
            </w:hyperlink>
            <w:hyperlink r:id="rId120" w:anchor="/patterns/privacy-icons/0-1-1-1-0-0-0-1-1-4-0-0-1-0-0-1">
              <w:r>
                <w:rPr>
                  <w:color w:val="0000FF"/>
                </w:rPr>
                <w:t xml:space="preserve"> </w:t>
              </w:r>
            </w:hyperlink>
            <w:hyperlink r:id="rId121" w:anchor="/patterns/privacy-icons/0-1-1-1-0-0-0-1-1-4-0-0-1-0-0-1">
              <w:r>
                <w:rPr>
                  <w:color w:val="0000FF"/>
                  <w:u w:val="single" w:color="0000FF"/>
                </w:rPr>
                <w:t>privacidad</w:t>
              </w:r>
            </w:hyperlink>
            <w:hyperlink r:id="rId122" w:anchor="/patterns/privacy-icons/0-1-1-1-0-0-0-1-1-4-0-0-1-0-0-1">
              <w:r>
                <w:rPr>
                  <w:color w:val="0000FF"/>
                </w:rPr>
                <w:t xml:space="preserve"> </w:t>
              </w:r>
            </w:hyperlink>
            <w:hyperlink r:id="rId123" w:anchor="/patterns/privacy-icons/0-1-1-1-0-0-0-1-1-4-0-0-1-0-0-1">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B47B0E2" w14:textId="77777777" w:rsidR="00437949" w:rsidRDefault="00437949" w:rsidP="00E13235">
            <w:pPr>
              <w:spacing w:after="0" w:line="259" w:lineRule="auto"/>
              <w:ind w:left="1" w:right="43" w:firstLine="0"/>
              <w:jc w:val="left"/>
            </w:pPr>
            <w:r>
              <w:rPr>
                <w:color w:val="222222"/>
              </w:rPr>
              <w:t>Muchas veces, las políticas de privacidad son enrevesadas y difíciles de entender. El uso de iconos, preferiblemente estandarizados, permite transmitir la información más rápidamente y apoyar la comprensión del texto, convirtiéndose en una herramienta útil para aumentar la trasparencia y el nivel de información que ofrece la política de privacidad</w:t>
            </w:r>
            <w:r>
              <w:t>.</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859BEF3" w14:textId="7FEA50F1" w:rsidR="00437949" w:rsidRDefault="00437949" w:rsidP="00E13235">
            <w:pPr>
              <w:spacing w:after="0" w:line="259" w:lineRule="auto"/>
              <w:ind w:left="1" w:right="0" w:firstLine="0"/>
              <w:jc w:val="left"/>
            </w:pPr>
          </w:p>
        </w:tc>
      </w:tr>
      <w:tr w:rsidR="00437949" w14:paraId="02F029EB" w14:textId="77777777" w:rsidTr="00A4309F">
        <w:tblPrEx>
          <w:tblCellMar>
            <w:top w:w="59" w:type="dxa"/>
            <w:right w:w="61" w:type="dxa"/>
          </w:tblCellMar>
        </w:tblPrEx>
        <w:trPr>
          <w:gridAfter w:val="1"/>
          <w:wAfter w:w="142" w:type="dxa"/>
          <w:trHeight w:val="1632"/>
        </w:trPr>
        <w:tc>
          <w:tcPr>
            <w:tcW w:w="2267" w:type="dxa"/>
            <w:tcBorders>
              <w:top w:val="single" w:sz="4" w:space="0" w:color="FABF8F"/>
              <w:left w:val="single" w:sz="4" w:space="0" w:color="FABF8F"/>
              <w:bottom w:val="single" w:sz="4" w:space="0" w:color="FABF8F"/>
              <w:right w:val="single" w:sz="4" w:space="0" w:color="FABF8F"/>
            </w:tcBorders>
          </w:tcPr>
          <w:p w14:paraId="557C1245" w14:textId="77777777" w:rsidR="00437949" w:rsidRDefault="00437949" w:rsidP="00E13235">
            <w:pPr>
              <w:spacing w:after="0" w:line="259" w:lineRule="auto"/>
              <w:ind w:left="0" w:right="0" w:firstLine="0"/>
              <w:jc w:val="left"/>
            </w:pPr>
            <w:hyperlink r:id="rId124">
              <w:r>
                <w:rPr>
                  <w:color w:val="0000FF"/>
                  <w:u w:val="single" w:color="0000FF"/>
                </w:rPr>
                <w:t>Sensibilización</w:t>
              </w:r>
            </w:hyperlink>
            <w:hyperlink r:id="rId125">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13D5CD7E" w14:textId="77777777" w:rsidR="00437949" w:rsidRDefault="00437949" w:rsidP="00E13235">
            <w:pPr>
              <w:spacing w:after="0" w:line="259" w:lineRule="auto"/>
              <w:ind w:left="1" w:right="43" w:firstLine="0"/>
              <w:jc w:val="left"/>
            </w:pPr>
            <w:r>
              <w:t>Hacer conscientes a los usuarios sobre las potenciales consecuencias de compartir sus datos, informándoles de cuán visibles son y qué riesgos pueden derivarse de esa exposición. Esto les permite reconsiderar sus configuraciones de privacidad y tomar medidas si lo desean.</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0C3907E2" w14:textId="5B303565" w:rsidR="00437949" w:rsidRDefault="00437949" w:rsidP="00E13235">
            <w:pPr>
              <w:spacing w:after="0" w:line="259" w:lineRule="auto"/>
              <w:ind w:left="1" w:right="0" w:firstLine="0"/>
              <w:jc w:val="left"/>
            </w:pPr>
          </w:p>
        </w:tc>
      </w:tr>
      <w:tr w:rsidR="00437949" w14:paraId="7DA36780" w14:textId="77777777" w:rsidTr="00A4309F">
        <w:tblPrEx>
          <w:tblCellMar>
            <w:top w:w="59" w:type="dxa"/>
            <w:right w:w="61" w:type="dxa"/>
          </w:tblCellMar>
        </w:tblPrEx>
        <w:trPr>
          <w:gridAfter w:val="1"/>
          <w:wAfter w:w="142" w:type="dxa"/>
          <w:trHeight w:val="1491"/>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284D46B" w14:textId="77777777" w:rsidR="00437949" w:rsidRDefault="00437949" w:rsidP="00E13235">
            <w:pPr>
              <w:spacing w:after="0" w:line="259" w:lineRule="auto"/>
              <w:ind w:left="0" w:right="0" w:firstLine="0"/>
              <w:jc w:val="left"/>
            </w:pPr>
            <w:hyperlink r:id="rId126" w:anchor="/patterns/data-breach-notification-pattern/0-0-0-0-0-0-0-5-1-0-0-1-0-0-0-0">
              <w:r>
                <w:rPr>
                  <w:color w:val="0000FF"/>
                  <w:u w:val="single" w:color="0000FF"/>
                </w:rPr>
                <w:t>Notificación de</w:t>
              </w:r>
            </w:hyperlink>
            <w:hyperlink r:id="rId127" w:anchor="/patterns/data-breach-notification-pattern/0-0-0-0-0-0-0-5-1-0-0-1-0-0-0-0">
              <w:r>
                <w:rPr>
                  <w:color w:val="0000FF"/>
                </w:rPr>
                <w:t xml:space="preserve"> </w:t>
              </w:r>
            </w:hyperlink>
            <w:hyperlink r:id="rId128" w:anchor="/patterns/data-breach-notification-pattern/0-0-0-0-0-0-0-5-1-0-0-1-0-0-0-0">
              <w:r>
                <w:rPr>
                  <w:color w:val="0000FF"/>
                  <w:u w:val="single" w:color="0000FF"/>
                </w:rPr>
                <w:t>brechas de</w:t>
              </w:r>
            </w:hyperlink>
            <w:hyperlink r:id="rId129" w:anchor="/patterns/data-breach-notification-pattern/0-0-0-0-0-0-0-5-1-0-0-1-0-0-0-0">
              <w:r>
                <w:rPr>
                  <w:color w:val="0000FF"/>
                </w:rPr>
                <w:t xml:space="preserve"> </w:t>
              </w:r>
            </w:hyperlink>
            <w:hyperlink r:id="rId130" w:anchor="/patterns/data-breach-notification-pattern/0-0-0-0-0-0-0-5-1-0-0-1-0-0-0-0">
              <w:r>
                <w:rPr>
                  <w:color w:val="0000FF"/>
                  <w:u w:val="single" w:color="0000FF"/>
                </w:rPr>
                <w:t>privacidad</w:t>
              </w:r>
            </w:hyperlink>
            <w:hyperlink r:id="rId131" w:anchor="/patterns/data-breach-notification-pattern/0-0-0-0-0-0-0-5-1-0-0-1-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CD5E19E" w14:textId="77777777" w:rsidR="00437949" w:rsidRDefault="00437949" w:rsidP="00E13235">
            <w:pPr>
              <w:spacing w:after="0" w:line="259" w:lineRule="auto"/>
              <w:ind w:left="1" w:right="0" w:firstLine="0"/>
              <w:jc w:val="left"/>
            </w:pPr>
            <w:r>
              <w:t xml:space="preserve">Este patrón asegura que no de que, en el caso en que se produzca un acceso y procesamiento no autorizado de datos personales, sea detectado y se informe a la autoridad supervisora y, en su caso, a los usuarios </w:t>
            </w:r>
            <w:proofErr w:type="gramStart"/>
            <w:r>
              <w:t>afectados,  sin</w:t>
            </w:r>
            <w:proofErr w:type="gramEnd"/>
            <w:r>
              <w:t xml:space="preserve"> demoras indebidas.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43D4596" w14:textId="637D49AB" w:rsidR="00437949" w:rsidRDefault="00437949" w:rsidP="00E13235">
            <w:pPr>
              <w:spacing w:after="0" w:line="259" w:lineRule="auto"/>
              <w:ind w:left="1" w:right="0" w:firstLine="0"/>
              <w:jc w:val="left"/>
            </w:pPr>
          </w:p>
        </w:tc>
      </w:tr>
      <w:tr w:rsidR="006C7C62" w14:paraId="6C1E1725" w14:textId="77777777" w:rsidTr="00A4309F">
        <w:tblPrEx>
          <w:tblCellMar>
            <w:top w:w="59" w:type="dxa"/>
            <w:right w:w="61" w:type="dxa"/>
          </w:tblCellMar>
        </w:tblPrEx>
        <w:trPr>
          <w:gridAfter w:val="1"/>
          <w:wAfter w:w="142" w:type="dxa"/>
          <w:trHeight w:val="2199"/>
        </w:trPr>
        <w:tc>
          <w:tcPr>
            <w:tcW w:w="2267" w:type="dxa"/>
            <w:tcBorders>
              <w:top w:val="single" w:sz="4" w:space="0" w:color="FABF8F"/>
              <w:left w:val="single" w:sz="4" w:space="0" w:color="FABF8F"/>
              <w:right w:val="single" w:sz="4" w:space="0" w:color="FABF8F"/>
            </w:tcBorders>
          </w:tcPr>
          <w:p w14:paraId="00C69BCE" w14:textId="77777777" w:rsidR="006C7C62" w:rsidRDefault="006C7C62" w:rsidP="00E13235">
            <w:pPr>
              <w:spacing w:after="0" w:line="259" w:lineRule="auto"/>
              <w:ind w:left="0" w:right="0" w:firstLine="0"/>
              <w:jc w:val="left"/>
            </w:pPr>
            <w:hyperlink r:id="rId132">
              <w:r>
                <w:rPr>
                  <w:color w:val="0000FF"/>
                  <w:u w:val="single" w:color="0000FF"/>
                </w:rPr>
                <w:t>Visualización</w:t>
              </w:r>
            </w:hyperlink>
            <w:hyperlink r:id="rId133">
              <w:r>
                <w:rPr>
                  <w:color w:val="0000FF"/>
                </w:rPr>
                <w:t xml:space="preserve"> </w:t>
              </w:r>
            </w:hyperlink>
            <w:hyperlink r:id="rId134">
              <w:r>
                <w:rPr>
                  <w:color w:val="0000FF"/>
                  <w:u w:val="single" w:color="0000FF"/>
                </w:rPr>
                <w:t>dinámica de la</w:t>
              </w:r>
            </w:hyperlink>
            <w:hyperlink r:id="rId135">
              <w:r>
                <w:rPr>
                  <w:color w:val="0000FF"/>
                </w:rPr>
                <w:t xml:space="preserve"> </w:t>
              </w:r>
            </w:hyperlink>
            <w:hyperlink r:id="rId136">
              <w:r>
                <w:rPr>
                  <w:color w:val="0000FF"/>
                  <w:u w:val="single" w:color="0000FF"/>
                </w:rPr>
                <w:t>política de</w:t>
              </w:r>
            </w:hyperlink>
            <w:hyperlink r:id="rId137">
              <w:r>
                <w:rPr>
                  <w:color w:val="0000FF"/>
                </w:rPr>
                <w:t xml:space="preserve"> </w:t>
              </w:r>
            </w:hyperlink>
            <w:hyperlink r:id="rId138">
              <w:r>
                <w:rPr>
                  <w:color w:val="0000FF"/>
                  <w:u w:val="single" w:color="0000FF"/>
                </w:rPr>
                <w:t>privacidad</w:t>
              </w:r>
            </w:hyperlink>
            <w:hyperlink r:id="rId139">
              <w:r>
                <w:rPr>
                  <w:color w:val="222222"/>
                  <w:sz w:val="2"/>
                </w:rPr>
                <w:t xml:space="preserve"> </w:t>
              </w:r>
            </w:hyperlink>
          </w:p>
        </w:tc>
        <w:tc>
          <w:tcPr>
            <w:tcW w:w="5905" w:type="dxa"/>
            <w:tcBorders>
              <w:top w:val="single" w:sz="4" w:space="0" w:color="FABF8F"/>
              <w:left w:val="single" w:sz="4" w:space="0" w:color="FABF8F"/>
              <w:right w:val="single" w:sz="4" w:space="0" w:color="FABF8F"/>
            </w:tcBorders>
          </w:tcPr>
          <w:p w14:paraId="5E53DC84" w14:textId="2346F6BD" w:rsidR="006C7C62" w:rsidRDefault="006C7C62" w:rsidP="006C7C62">
            <w:pPr>
              <w:spacing w:after="0" w:line="259" w:lineRule="auto"/>
              <w:ind w:left="1" w:right="0" w:firstLine="0"/>
              <w:jc w:val="left"/>
            </w:pPr>
            <w:r>
              <w:t>No todos los entornos son adecuados para mostrar una política de privacidad extensa y, sin embargo, los interesados necesitan poder consultar información detalladas respecto a algún punto concreto. Este patrón proporciona información adicional de la política de privacidad de manera contextual (haciendo un clic o pasando el ratón por un enlace) ajustada al contexto o dispositivo desde el que se consulta.</w:t>
            </w:r>
            <w:r>
              <w:rPr>
                <w:color w:val="222222"/>
              </w:rPr>
              <w:t xml:space="preserve"> </w:t>
            </w:r>
          </w:p>
        </w:tc>
        <w:tc>
          <w:tcPr>
            <w:tcW w:w="5670" w:type="dxa"/>
            <w:tcBorders>
              <w:top w:val="single" w:sz="4" w:space="0" w:color="FABF8F"/>
              <w:left w:val="single" w:sz="4" w:space="0" w:color="FABF8F"/>
              <w:right w:val="single" w:sz="4" w:space="0" w:color="FABF8F"/>
            </w:tcBorders>
          </w:tcPr>
          <w:p w14:paraId="523F9403" w14:textId="58800720" w:rsidR="006C7C62" w:rsidRDefault="006C7C62" w:rsidP="00E13235">
            <w:pPr>
              <w:spacing w:after="0" w:line="259" w:lineRule="auto"/>
              <w:ind w:left="1" w:right="0" w:firstLine="0"/>
              <w:jc w:val="left"/>
            </w:pPr>
          </w:p>
        </w:tc>
      </w:tr>
      <w:tr w:rsidR="00437949" w14:paraId="16D58A82" w14:textId="77777777" w:rsidTr="00A4309F">
        <w:tblPrEx>
          <w:tblCellMar>
            <w:top w:w="61" w:type="dxa"/>
            <w:right w:w="72" w:type="dxa"/>
          </w:tblCellMar>
        </w:tblPrEx>
        <w:trPr>
          <w:gridAfter w:val="1"/>
          <w:wAfter w:w="142" w:type="dxa"/>
          <w:trHeight w:val="1626"/>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CEAE6B4" w14:textId="77777777" w:rsidR="00437949" w:rsidRDefault="00437949" w:rsidP="00E13235">
            <w:pPr>
              <w:spacing w:after="0" w:line="259" w:lineRule="auto"/>
              <w:ind w:left="0" w:right="0" w:firstLine="0"/>
              <w:jc w:val="left"/>
            </w:pPr>
            <w:hyperlink r:id="rId140">
              <w:r>
                <w:rPr>
                  <w:color w:val="0000FF"/>
                  <w:u w:val="single" w:color="0000FF"/>
                </w:rPr>
                <w:t>Gestión y</w:t>
              </w:r>
            </w:hyperlink>
            <w:hyperlink r:id="rId141">
              <w:r>
                <w:rPr>
                  <w:color w:val="0000FF"/>
                </w:rPr>
                <w:t xml:space="preserve"> </w:t>
              </w:r>
            </w:hyperlink>
            <w:hyperlink r:id="rId142">
              <w:r>
                <w:rPr>
                  <w:color w:val="0000FF"/>
                  <w:u w:val="single" w:color="0000FF"/>
                </w:rPr>
                <w:t>notificación de</w:t>
              </w:r>
            </w:hyperlink>
            <w:hyperlink r:id="rId143">
              <w:r>
                <w:rPr>
                  <w:color w:val="0000FF"/>
                </w:rPr>
                <w:t xml:space="preserve"> </w:t>
              </w:r>
            </w:hyperlink>
            <w:hyperlink r:id="rId144">
              <w:r>
                <w:rPr>
                  <w:color w:val="0000FF"/>
                  <w:u w:val="single" w:color="0000FF"/>
                </w:rPr>
                <w:t>actividades</w:t>
              </w:r>
            </w:hyperlink>
            <w:hyperlink r:id="rId145">
              <w:r>
                <w:rPr>
                  <w:color w:val="0000FF"/>
                </w:rPr>
                <w:t xml:space="preserve"> </w:t>
              </w:r>
            </w:hyperlink>
            <w:hyperlink r:id="rId146">
              <w:r>
                <w:rPr>
                  <w:color w:val="0000FF"/>
                  <w:u w:val="single" w:color="0000FF"/>
                </w:rPr>
                <w:t>inusuales en las</w:t>
              </w:r>
            </w:hyperlink>
            <w:hyperlink r:id="rId147">
              <w:r>
                <w:rPr>
                  <w:color w:val="0000FF"/>
                </w:rPr>
                <w:t xml:space="preserve"> </w:t>
              </w:r>
            </w:hyperlink>
            <w:hyperlink r:id="rId148">
              <w:r>
                <w:rPr>
                  <w:color w:val="0000FF"/>
                  <w:u w:val="single" w:color="0000FF"/>
                </w:rPr>
                <w:t>cuentas</w:t>
              </w:r>
            </w:hyperlink>
            <w:hyperlink r:id="rId149">
              <w:r>
                <w:rPr>
                  <w:color w:val="0000FF"/>
                  <w:u w:val="single" w:color="0000FF"/>
                </w:rPr>
                <w:t xml:space="preserve"> </w:t>
              </w:r>
            </w:hyperlink>
            <w:hyperlink r:id="rId150">
              <w:r>
                <w:rPr>
                  <w:color w:val="0000FF"/>
                  <w:u w:val="single" w:color="0000FF"/>
                </w:rPr>
                <w:t>de usuario</w:t>
              </w:r>
            </w:hyperlink>
            <w:hyperlink r:id="rId151">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AA156BD" w14:textId="77777777" w:rsidR="00437949" w:rsidRDefault="00437949" w:rsidP="00E13235">
            <w:pPr>
              <w:spacing w:after="0" w:line="259" w:lineRule="auto"/>
              <w:ind w:left="1" w:right="0" w:firstLine="0"/>
              <w:jc w:val="left"/>
            </w:pPr>
            <w:r>
              <w:t xml:space="preserve">Muchos servicios web se basan en sistemas de autenticación débiles basados en usuario y contraseña. Conviene establecer mecanismos para identificar actividades anómalas en la cuenta de usuario, alertar a los titulares y utilizar autenticación </w:t>
            </w:r>
            <w:proofErr w:type="spellStart"/>
            <w:r>
              <w:t>multifactor</w:t>
            </w:r>
            <w:proofErr w:type="spellEnd"/>
            <w:r>
              <w:t xml:space="preserve"> para proteger los sistemas de accesos indebidos.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A897836" w14:textId="2880C743" w:rsidR="00437949" w:rsidRDefault="00437949" w:rsidP="00E13235">
            <w:pPr>
              <w:spacing w:after="0" w:line="259" w:lineRule="auto"/>
              <w:ind w:left="1" w:right="0" w:firstLine="0"/>
              <w:jc w:val="left"/>
            </w:pPr>
          </w:p>
        </w:tc>
      </w:tr>
      <w:tr w:rsidR="00437949" w14:paraId="6CE36162" w14:textId="77777777" w:rsidTr="00A4309F">
        <w:tblPrEx>
          <w:tblCellMar>
            <w:top w:w="61" w:type="dxa"/>
            <w:right w:w="72" w:type="dxa"/>
          </w:tblCellMar>
        </w:tblPrEx>
        <w:trPr>
          <w:gridAfter w:val="1"/>
          <w:wAfter w:w="142" w:type="dxa"/>
          <w:trHeight w:val="1913"/>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92F5D5E" w14:textId="77777777" w:rsidR="00437949" w:rsidRDefault="00437949" w:rsidP="00E13235">
            <w:pPr>
              <w:spacing w:after="0" w:line="259" w:lineRule="auto"/>
              <w:ind w:left="0" w:right="0" w:firstLine="0"/>
              <w:jc w:val="left"/>
            </w:pPr>
            <w:hyperlink r:id="rId152">
              <w:r>
                <w:rPr>
                  <w:color w:val="0000FF"/>
                  <w:u w:val="single" w:color="0000FF"/>
                </w:rPr>
                <w:t>Advertencia sobre el</w:t>
              </w:r>
            </w:hyperlink>
            <w:hyperlink r:id="rId153">
              <w:r>
                <w:rPr>
                  <w:color w:val="0000FF"/>
                </w:rPr>
                <w:t xml:space="preserve"> </w:t>
              </w:r>
            </w:hyperlink>
            <w:hyperlink r:id="rId154">
              <w:r>
                <w:rPr>
                  <w:color w:val="0000FF"/>
                  <w:u w:val="single" w:color="0000FF"/>
                </w:rPr>
                <w:t>grado de</w:t>
              </w:r>
            </w:hyperlink>
            <w:hyperlink r:id="rId155">
              <w:r>
                <w:rPr>
                  <w:color w:val="0000FF"/>
                </w:rPr>
                <w:t xml:space="preserve"> </w:t>
              </w:r>
            </w:hyperlink>
            <w:hyperlink r:id="rId156">
              <w:r>
                <w:rPr>
                  <w:color w:val="0000FF"/>
                  <w:u w:val="single" w:color="0000FF"/>
                </w:rPr>
                <w:t>divulgación</w:t>
              </w:r>
            </w:hyperlink>
            <w:hyperlink r:id="rId157">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91DA535" w14:textId="77777777" w:rsidR="00437949" w:rsidRDefault="00437949" w:rsidP="00E13235">
            <w:pPr>
              <w:spacing w:after="0" w:line="259" w:lineRule="auto"/>
              <w:ind w:left="1" w:right="0" w:firstLine="0"/>
              <w:jc w:val="left"/>
            </w:pPr>
            <w:r>
              <w:t>Para evitar que los usuarios intercambien o publiquen información de carácter personal de forma inconsciente o por error durante el uso de aplicaciones o servicios pueden utilizarse alertas contextuales de privacidad que ofrezcan información en relación con el nivel de divulgación de los datos antes de que esa información sea definitivamente publicada o transmitida.</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157B5BA" w14:textId="6F690BF6" w:rsidR="00437949" w:rsidRDefault="00437949" w:rsidP="00E13235">
            <w:pPr>
              <w:spacing w:after="0" w:line="259" w:lineRule="auto"/>
              <w:ind w:left="1" w:right="0" w:firstLine="0"/>
              <w:jc w:val="left"/>
            </w:pPr>
          </w:p>
        </w:tc>
      </w:tr>
      <w:tr w:rsidR="00437949" w14:paraId="4012802D" w14:textId="77777777" w:rsidTr="00A4309F">
        <w:tblPrEx>
          <w:tblCellMar>
            <w:top w:w="61" w:type="dxa"/>
            <w:right w:w="72" w:type="dxa"/>
          </w:tblCellMar>
        </w:tblPrEx>
        <w:trPr>
          <w:gridAfter w:val="1"/>
          <w:wAfter w:w="142" w:type="dxa"/>
          <w:trHeight w:val="1905"/>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A1BCB02" w14:textId="77777777" w:rsidR="00437949" w:rsidRDefault="00437949" w:rsidP="00E13235">
            <w:pPr>
              <w:spacing w:after="0" w:line="259" w:lineRule="auto"/>
              <w:ind w:left="0" w:right="9" w:firstLine="0"/>
              <w:jc w:val="left"/>
            </w:pPr>
            <w:hyperlink r:id="rId158">
              <w:r>
                <w:rPr>
                  <w:color w:val="0000FF"/>
                  <w:u w:val="single" w:color="0000FF"/>
                </w:rPr>
                <w:t>Contraseñas</w:t>
              </w:r>
            </w:hyperlink>
            <w:hyperlink r:id="rId159">
              <w:r>
                <w:rPr>
                  <w:color w:val="0000FF"/>
                </w:rPr>
                <w:t xml:space="preserve"> </w:t>
              </w:r>
            </w:hyperlink>
            <w:hyperlink r:id="rId160">
              <w:r>
                <w:rPr>
                  <w:color w:val="0000FF"/>
                  <w:u w:val="single" w:color="0000FF"/>
                </w:rPr>
                <w:t>seguras</w:t>
              </w:r>
            </w:hyperlink>
            <w:hyperlink r:id="rId161">
              <w:r>
                <w:t xml:space="preserve"> </w:t>
              </w:r>
            </w:hyperlink>
            <w:r>
              <w:rPr>
                <w:color w:val="222222"/>
              </w:rPr>
              <w:t xml:space="preserve"> </w:t>
            </w:r>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74806D5" w14:textId="77777777" w:rsidR="00437949" w:rsidRDefault="00437949" w:rsidP="00E13235">
            <w:pPr>
              <w:spacing w:after="0" w:line="259" w:lineRule="auto"/>
              <w:ind w:left="1" w:right="26" w:firstLine="0"/>
              <w:jc w:val="left"/>
            </w:pPr>
            <w:r>
              <w:t xml:space="preserve">El método habitual de autenticación para acceder a un servicio es en forma de usuario y contraseña. Debido a la debilidad de este método de autenticación el responsable debe utilizar este patrón para asistir al usuario en la elección de una contraseña robusta y mantenerles informados de la importancia de su protección y custodia. </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13B03EE" w14:textId="2BFCC62B" w:rsidR="00437949" w:rsidRDefault="00437949" w:rsidP="00E13235">
            <w:pPr>
              <w:spacing w:after="0" w:line="259" w:lineRule="auto"/>
              <w:ind w:left="1" w:right="0" w:firstLine="0"/>
              <w:jc w:val="left"/>
            </w:pPr>
          </w:p>
        </w:tc>
      </w:tr>
      <w:tr w:rsidR="006C7C62" w14:paraId="0B7C0ADB" w14:textId="77777777" w:rsidTr="00A4309F">
        <w:tblPrEx>
          <w:tblCellMar>
            <w:top w:w="61" w:type="dxa"/>
            <w:right w:w="72" w:type="dxa"/>
          </w:tblCellMar>
        </w:tblPrEx>
        <w:trPr>
          <w:gridAfter w:val="1"/>
          <w:wAfter w:w="142" w:type="dxa"/>
          <w:trHeight w:val="3048"/>
        </w:trPr>
        <w:tc>
          <w:tcPr>
            <w:tcW w:w="2267" w:type="dxa"/>
            <w:tcBorders>
              <w:top w:val="single" w:sz="4" w:space="0" w:color="FABF8F"/>
              <w:left w:val="single" w:sz="4" w:space="0" w:color="FABF8F"/>
              <w:right w:val="single" w:sz="4" w:space="0" w:color="FABF8F"/>
            </w:tcBorders>
            <w:shd w:val="clear" w:color="auto" w:fill="FFFFFF" w:themeFill="background1"/>
          </w:tcPr>
          <w:p w14:paraId="20CC1976" w14:textId="77777777" w:rsidR="006C7C62" w:rsidRDefault="006C7C62" w:rsidP="00E13235">
            <w:pPr>
              <w:spacing w:after="0" w:line="259" w:lineRule="auto"/>
              <w:ind w:left="0" w:right="0" w:firstLine="0"/>
              <w:jc w:val="left"/>
            </w:pPr>
            <w:hyperlink r:id="rId162" w:anchor="/patterns/layered-policy-design/0-0-0-0-0-0-0-0-0-2-0-0-1-0-0-0">
              <w:r>
                <w:rPr>
                  <w:color w:val="0000FF"/>
                  <w:u w:val="single" w:color="0000FF"/>
                </w:rPr>
                <w:t>Diseño de capas de</w:t>
              </w:r>
            </w:hyperlink>
            <w:hyperlink r:id="rId163" w:anchor="/patterns/layered-policy-design/0-0-0-0-0-0-0-0-0-2-0-0-1-0-0-0">
              <w:r>
                <w:rPr>
                  <w:color w:val="0000FF"/>
                </w:rPr>
                <w:t xml:space="preserve"> </w:t>
              </w:r>
            </w:hyperlink>
          </w:p>
          <w:p w14:paraId="50F998E9" w14:textId="77777777" w:rsidR="006C7C62" w:rsidRDefault="006C7C62" w:rsidP="00E13235">
            <w:pPr>
              <w:spacing w:after="0" w:line="259" w:lineRule="auto"/>
              <w:ind w:left="0" w:right="0" w:firstLine="0"/>
              <w:jc w:val="left"/>
            </w:pPr>
            <w:hyperlink r:id="rId164" w:anchor="/patterns/layered-policy-design/0-0-0-0-0-0-0-0-0-2-0-0-1-0-0-0">
              <w:r>
                <w:rPr>
                  <w:color w:val="0000FF"/>
                  <w:u w:val="single" w:color="0000FF"/>
                </w:rPr>
                <w:t>políticas de</w:t>
              </w:r>
            </w:hyperlink>
            <w:hyperlink r:id="rId165" w:anchor="/patterns/layered-policy-design/0-0-0-0-0-0-0-0-0-2-0-0-1-0-0-0">
              <w:r>
                <w:rPr>
                  <w:color w:val="0000FF"/>
                </w:rPr>
                <w:t xml:space="preserve"> </w:t>
              </w:r>
            </w:hyperlink>
            <w:hyperlink r:id="rId166" w:anchor="/patterns/layered-policy-design/0-0-0-0-0-0-0-0-0-2-0-0-1-0-0-0">
              <w:r>
                <w:rPr>
                  <w:color w:val="0000FF"/>
                  <w:u w:val="single" w:color="0000FF"/>
                </w:rPr>
                <w:t>privacidad</w:t>
              </w:r>
            </w:hyperlink>
            <w:hyperlink r:id="rId167" w:anchor="/patterns/layered-policy-design/0-0-0-0-0-0-0-0-0-2-0-0-1-0-0-0">
              <w:r>
                <w:rPr>
                  <w:sz w:val="2"/>
                </w:rPr>
                <w:t xml:space="preserve"> </w:t>
              </w:r>
            </w:hyperlink>
          </w:p>
        </w:tc>
        <w:tc>
          <w:tcPr>
            <w:tcW w:w="5905" w:type="dxa"/>
            <w:tcBorders>
              <w:top w:val="single" w:sz="4" w:space="0" w:color="FABF8F"/>
              <w:left w:val="single" w:sz="4" w:space="0" w:color="FABF8F"/>
              <w:right w:val="single" w:sz="4" w:space="0" w:color="FABF8F"/>
            </w:tcBorders>
            <w:shd w:val="clear" w:color="auto" w:fill="FFFFFF" w:themeFill="background1"/>
          </w:tcPr>
          <w:p w14:paraId="126C02B5" w14:textId="77777777" w:rsidR="006C7C62" w:rsidRDefault="006C7C62" w:rsidP="00E13235">
            <w:pPr>
              <w:spacing w:after="0" w:line="248" w:lineRule="auto"/>
              <w:ind w:left="1" w:right="0" w:firstLine="0"/>
              <w:jc w:val="left"/>
            </w:pPr>
            <w:r>
              <w:t xml:space="preserve">Las políticas de privacidad tienden a ser largas, complejas y difíciles de entender </w:t>
            </w:r>
          </w:p>
          <w:p w14:paraId="54B087FC" w14:textId="139996CF" w:rsidR="006C7C62" w:rsidRDefault="006C7C62" w:rsidP="006C7C62">
            <w:pPr>
              <w:spacing w:after="0" w:line="259" w:lineRule="auto"/>
              <w:ind w:left="1" w:right="25" w:firstLine="0"/>
              <w:jc w:val="left"/>
            </w:pPr>
            <w:r>
              <w:t>lo que lleva a que el usuario no las lea y en consecuencia no esté adecuadamente informado del tratamiento. Este patrón sugiere que el responsable organice la política de privacidad en niveles anidados de detalle y extraiga los aspectos más relevantes a un primer nivel para, desde cada uno de ellos, proporcionar acceso a los sucesivos niveles de detalle donde los usuarios puedan encontrar de una forma fácil y cómoda la información relevante para ellos.</w:t>
            </w:r>
            <w:r>
              <w:rPr>
                <w:color w:val="222222"/>
              </w:rPr>
              <w:t xml:space="preserve"> </w:t>
            </w:r>
          </w:p>
        </w:tc>
        <w:tc>
          <w:tcPr>
            <w:tcW w:w="5670" w:type="dxa"/>
            <w:tcBorders>
              <w:top w:val="single" w:sz="4" w:space="0" w:color="FABF8F"/>
              <w:left w:val="single" w:sz="4" w:space="0" w:color="FABF8F"/>
              <w:right w:val="single" w:sz="4" w:space="0" w:color="FABF8F"/>
            </w:tcBorders>
            <w:shd w:val="clear" w:color="auto" w:fill="FFFFFF" w:themeFill="background1"/>
          </w:tcPr>
          <w:p w14:paraId="135DAB29" w14:textId="1B4B2562" w:rsidR="006C7C62" w:rsidRDefault="006C7C62" w:rsidP="00E13235">
            <w:pPr>
              <w:spacing w:after="0" w:line="259" w:lineRule="auto"/>
              <w:ind w:left="1" w:right="0" w:firstLine="0"/>
              <w:jc w:val="left"/>
            </w:pPr>
          </w:p>
        </w:tc>
      </w:tr>
      <w:tr w:rsidR="00437949" w14:paraId="7BB27077" w14:textId="77777777" w:rsidTr="00A4309F">
        <w:tblPrEx>
          <w:tblCellMar>
            <w:top w:w="59" w:type="dxa"/>
            <w:right w:w="64" w:type="dxa"/>
          </w:tblCellMar>
        </w:tblPrEx>
        <w:trPr>
          <w:gridAfter w:val="1"/>
          <w:wAfter w:w="142" w:type="dxa"/>
          <w:trHeight w:val="3333"/>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7D9538C" w14:textId="77777777" w:rsidR="00437949" w:rsidRDefault="00437949" w:rsidP="00E13235">
            <w:pPr>
              <w:spacing w:after="0" w:line="259" w:lineRule="auto"/>
              <w:ind w:left="0" w:right="230" w:firstLine="0"/>
            </w:pPr>
            <w:hyperlink r:id="rId168">
              <w:r>
                <w:rPr>
                  <w:color w:val="0000FF"/>
                  <w:u w:val="single" w:color="0000FF"/>
                </w:rPr>
                <w:t>Minimización de la</w:t>
              </w:r>
            </w:hyperlink>
            <w:hyperlink r:id="rId169">
              <w:r>
                <w:rPr>
                  <w:color w:val="0000FF"/>
                </w:rPr>
                <w:t xml:space="preserve"> </w:t>
              </w:r>
            </w:hyperlink>
            <w:hyperlink r:id="rId170">
              <w:r>
                <w:rPr>
                  <w:color w:val="0000FF"/>
                  <w:u w:val="single" w:color="0000FF"/>
                </w:rPr>
                <w:t>asimetría de</w:t>
              </w:r>
            </w:hyperlink>
            <w:hyperlink r:id="rId171">
              <w:r>
                <w:rPr>
                  <w:color w:val="0000FF"/>
                </w:rPr>
                <w:t xml:space="preserve"> </w:t>
              </w:r>
            </w:hyperlink>
            <w:hyperlink r:id="rId172">
              <w:r>
                <w:rPr>
                  <w:color w:val="0000FF"/>
                  <w:u w:val="single" w:color="0000FF"/>
                </w:rPr>
                <w:t>información</w:t>
              </w:r>
            </w:hyperlink>
            <w:hyperlink r:id="rId173">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7670750" w14:textId="77777777" w:rsidR="00437949" w:rsidRDefault="00437949" w:rsidP="00E13235">
            <w:pPr>
              <w:spacing w:after="0" w:line="259" w:lineRule="auto"/>
              <w:ind w:left="1" w:right="0" w:firstLine="0"/>
              <w:jc w:val="left"/>
            </w:pPr>
            <w:r>
              <w:t xml:space="preserve">La asimetría de información se define como la situación en la que una de las partes involucrada en una transacción tiene más o mejor información sobre esta que la otra. Para que exista una relación de confianza entre el responsable y el sujeto de datos, este debe conocer y entender la naturaleza del tratamiento. El uso de este patrón se traduce en minimizar la cantidad y tipo de datos obtenidos del usuario para que sólo se procesen los datos personales requeridos para el propósito perseguido y establecer políticas claras y concisas fácilmente comprensibles por el usuario, reduciendo así el desequilibrio responsable </w:t>
            </w:r>
            <w:r>
              <w:rPr>
                <w:rFonts w:ascii="Calibri" w:eastAsia="Calibri" w:hAnsi="Calibri" w:cs="Calibri"/>
              </w:rPr>
              <w:t>–</w:t>
            </w:r>
            <w:r>
              <w:t xml:space="preserve"> sujeto de datos.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6905FA7" w14:textId="063B4BE2" w:rsidR="00437949" w:rsidRDefault="00437949" w:rsidP="00E13235">
            <w:pPr>
              <w:spacing w:after="0" w:line="259" w:lineRule="auto"/>
              <w:ind w:left="1" w:right="0" w:firstLine="0"/>
              <w:jc w:val="left"/>
            </w:pPr>
          </w:p>
        </w:tc>
      </w:tr>
      <w:tr w:rsidR="00437949" w14:paraId="2D38CEB5" w14:textId="77777777" w:rsidTr="00A4309F">
        <w:tblPrEx>
          <w:tblCellMar>
            <w:top w:w="59" w:type="dxa"/>
            <w:right w:w="64" w:type="dxa"/>
          </w:tblCellMar>
        </w:tblPrEx>
        <w:trPr>
          <w:gridAfter w:val="1"/>
          <w:wAfter w:w="142" w:type="dxa"/>
          <w:trHeight w:val="2766"/>
        </w:trPr>
        <w:tc>
          <w:tcPr>
            <w:tcW w:w="2267" w:type="dxa"/>
            <w:tcBorders>
              <w:top w:val="single" w:sz="4" w:space="0" w:color="FABF8F"/>
              <w:left w:val="single" w:sz="4" w:space="0" w:color="FABF8F"/>
              <w:bottom w:val="single" w:sz="4" w:space="0" w:color="FABF8F"/>
              <w:right w:val="single" w:sz="4" w:space="0" w:color="FABF8F"/>
            </w:tcBorders>
          </w:tcPr>
          <w:p w14:paraId="07918D87" w14:textId="77777777" w:rsidR="00437949" w:rsidRDefault="00437949" w:rsidP="00E13235">
            <w:pPr>
              <w:spacing w:after="0" w:line="259" w:lineRule="auto"/>
              <w:ind w:left="0" w:right="0" w:firstLine="0"/>
              <w:jc w:val="left"/>
            </w:pPr>
            <w:hyperlink r:id="rId174">
              <w:r>
                <w:rPr>
                  <w:color w:val="0000FF"/>
                  <w:u w:val="single" w:color="0000FF"/>
                </w:rPr>
                <w:t>Registro de datos</w:t>
              </w:r>
            </w:hyperlink>
            <w:hyperlink r:id="rId175">
              <w:r>
                <w:rPr>
                  <w:color w:val="0000FF"/>
                </w:rPr>
                <w:t xml:space="preserve"> </w:t>
              </w:r>
            </w:hyperlink>
            <w:hyperlink r:id="rId176">
              <w:r>
                <w:rPr>
                  <w:color w:val="0000FF"/>
                  <w:u w:val="single" w:color="0000FF"/>
                </w:rPr>
                <w:t>personales</w:t>
              </w:r>
            </w:hyperlink>
            <w:hyperlink r:id="rId177">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75EF371A" w14:textId="77777777" w:rsidR="00437949" w:rsidRDefault="00437949" w:rsidP="00E13235">
            <w:pPr>
              <w:spacing w:after="0" w:line="259" w:lineRule="auto"/>
              <w:ind w:left="1" w:right="38" w:firstLine="0"/>
              <w:jc w:val="left"/>
            </w:pPr>
            <w:r>
              <w:t>Aun cuando en muchos casos no constituye una obligación legal para el responsable, la publicación del inventario de tratamientos fomenta la transparencia y haciéndolos fácilmente accesibles por el usuario permite que estos estén informados con todo detalle de las características del tratamiento: qué datos se recogen, por quién, para qué finalidad, a quiénes se comunican, por cuánto tiempo se co</w:t>
            </w:r>
            <w:r>
              <w:rPr>
                <w:rFonts w:ascii="Calibri" w:eastAsia="Calibri" w:hAnsi="Calibri" w:cs="Calibri"/>
              </w:rPr>
              <w:t>nservan, …</w:t>
            </w:r>
            <w:r>
              <w:t xml:space="preserve"> Puede valorarse incluso la posibilidad de dar acceso en bruto al registro de los datos que son objeto de tratamiento a distinto nivel de detalle.</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7521D016" w14:textId="059A42C4" w:rsidR="00437949" w:rsidRDefault="00437949" w:rsidP="00E13235">
            <w:pPr>
              <w:spacing w:after="0" w:line="259" w:lineRule="auto"/>
              <w:ind w:left="1" w:right="0" w:firstLine="0"/>
              <w:jc w:val="left"/>
            </w:pPr>
            <w:r>
              <w:rPr>
                <w:color w:val="222222"/>
              </w:rPr>
              <w:t xml:space="preserve"> </w:t>
            </w:r>
          </w:p>
        </w:tc>
      </w:tr>
      <w:tr w:rsidR="00437949" w14:paraId="078F624E" w14:textId="77777777" w:rsidTr="00A4309F">
        <w:tblPrEx>
          <w:tblCellMar>
            <w:top w:w="61" w:type="dxa"/>
            <w:right w:w="87" w:type="dxa"/>
          </w:tblCellMar>
        </w:tblPrEx>
        <w:trPr>
          <w:gridAfter w:val="1"/>
          <w:wAfter w:w="142" w:type="dxa"/>
          <w:trHeight w:val="3331"/>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4BAAF0A3" w14:textId="77777777" w:rsidR="00437949" w:rsidRDefault="00437949" w:rsidP="00E13235">
            <w:pPr>
              <w:spacing w:after="0" w:line="248" w:lineRule="auto"/>
              <w:ind w:left="0" w:right="0" w:firstLine="0"/>
              <w:jc w:val="left"/>
            </w:pPr>
            <w:hyperlink r:id="rId178">
              <w:r>
                <w:rPr>
                  <w:color w:val="0000FF"/>
                  <w:u w:val="single" w:color="0000FF"/>
                </w:rPr>
                <w:t>Panel de</w:t>
              </w:r>
            </w:hyperlink>
            <w:hyperlink r:id="rId179">
              <w:r>
                <w:rPr>
                  <w:color w:val="0000FF"/>
                </w:rPr>
                <w:t xml:space="preserve"> </w:t>
              </w:r>
            </w:hyperlink>
            <w:hyperlink r:id="rId180">
              <w:r>
                <w:rPr>
                  <w:color w:val="0000FF"/>
                  <w:u w:val="single" w:color="0000FF"/>
                </w:rPr>
                <w:t>concienciación en</w:t>
              </w:r>
            </w:hyperlink>
            <w:hyperlink r:id="rId181">
              <w:r>
                <w:rPr>
                  <w:color w:val="0000FF"/>
                </w:rPr>
                <w:t xml:space="preserve"> </w:t>
              </w:r>
            </w:hyperlink>
          </w:p>
          <w:p w14:paraId="77DE843D" w14:textId="77777777" w:rsidR="00437949" w:rsidRDefault="00437949" w:rsidP="00E13235">
            <w:pPr>
              <w:spacing w:after="0" w:line="259" w:lineRule="auto"/>
              <w:ind w:left="0" w:right="0" w:firstLine="0"/>
              <w:jc w:val="left"/>
            </w:pPr>
            <w:hyperlink r:id="rId182">
              <w:r>
                <w:rPr>
                  <w:color w:val="0000FF"/>
                  <w:u w:val="single" w:color="0000FF"/>
                </w:rPr>
                <w:t>privacidad</w:t>
              </w:r>
            </w:hyperlink>
            <w:hyperlink r:id="rId183">
              <w:r>
                <w:rPr>
                  <w:color w:val="222222"/>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2E840EFF" w14:textId="77777777" w:rsidR="00437949" w:rsidRDefault="00437949" w:rsidP="00E13235">
            <w:pPr>
              <w:spacing w:after="0" w:line="259" w:lineRule="auto"/>
              <w:ind w:left="1" w:right="0" w:firstLine="0"/>
              <w:jc w:val="left"/>
            </w:pPr>
            <w:r>
              <w:t xml:space="preserve">Existen servicios y aplicaciones que tienen un impacto en la privacidad del usuario de maneras que no resultan evidentes para el usuario en un primer momento. Es posible que los usuarios, si no son plenamente conscientes de las consecuencias y actúan desinformados, tomen decisiones incorrectas en relación con cómo utilizan los servicios pudiendo incluso llegar a pensar que las acciones que realizan son anónimas y no les identifican. Este patrón permite enviar a los usuarios recordatorios sobre quién puede ver el contenido que divulgan, qué se hace con él y cómo podría llegar a identificárseles. </w:t>
            </w:r>
            <w:r>
              <w:rPr>
                <w:color w:val="222222"/>
              </w:rPr>
              <w:t xml:space="preserve"> </w:t>
            </w:r>
          </w:p>
        </w:tc>
        <w:tc>
          <w:tcPr>
            <w:tcW w:w="5670"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1B4029C6" w14:textId="167C709E" w:rsidR="00437949" w:rsidRDefault="00437949" w:rsidP="00E13235">
            <w:pPr>
              <w:spacing w:after="0" w:line="259" w:lineRule="auto"/>
              <w:ind w:left="1" w:right="0" w:firstLine="0"/>
              <w:jc w:val="left"/>
            </w:pPr>
          </w:p>
        </w:tc>
      </w:tr>
      <w:tr w:rsidR="00437949" w14:paraId="4680ABE8" w14:textId="77777777" w:rsidTr="00A4309F">
        <w:tblPrEx>
          <w:tblCellMar>
            <w:top w:w="61" w:type="dxa"/>
            <w:right w:w="87" w:type="dxa"/>
          </w:tblCellMar>
        </w:tblPrEx>
        <w:trPr>
          <w:gridAfter w:val="1"/>
          <w:wAfter w:w="142" w:type="dxa"/>
          <w:trHeight w:val="163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2BB07DB" w14:textId="77777777" w:rsidR="00437949" w:rsidRDefault="00437949" w:rsidP="00E13235">
            <w:pPr>
              <w:spacing w:after="0" w:line="259" w:lineRule="auto"/>
              <w:ind w:left="0" w:right="0" w:firstLine="0"/>
              <w:jc w:val="left"/>
            </w:pPr>
            <w:hyperlink r:id="rId184" w:anchor="/patterns/privacy-color-coding/0-0-0-0-0-0-0-0-0-0-0-0-1-0-0-0">
              <w:r>
                <w:rPr>
                  <w:color w:val="0000FF"/>
                  <w:u w:val="single" w:color="0000FF"/>
                </w:rPr>
                <w:t>Codificación de</w:t>
              </w:r>
            </w:hyperlink>
            <w:hyperlink r:id="rId185" w:anchor="/patterns/privacy-color-coding/0-0-0-0-0-0-0-0-0-0-0-0-1-0-0-0">
              <w:r>
                <w:rPr>
                  <w:color w:val="0000FF"/>
                </w:rPr>
                <w:t xml:space="preserve"> </w:t>
              </w:r>
            </w:hyperlink>
            <w:hyperlink r:id="rId186" w:anchor="/patterns/privacy-color-coding/0-0-0-0-0-0-0-0-0-0-0-0-1-0-0-0">
              <w:r>
                <w:rPr>
                  <w:color w:val="0000FF"/>
                  <w:u w:val="single" w:color="0000FF"/>
                </w:rPr>
                <w:t>privacidad</w:t>
              </w:r>
            </w:hyperlink>
            <w:hyperlink r:id="rId187" w:anchor="/patterns/privacy-color-coding/0-0-0-0-0-0-0-0-0-0-0-0-1-0-0-0">
              <w:r>
                <w:rPr>
                  <w:color w:val="0000FF"/>
                </w:rPr>
                <w:t xml:space="preserve"> </w:t>
              </w:r>
            </w:hyperlink>
            <w:hyperlink r:id="rId188" w:anchor="/patterns/privacy-color-coding/0-0-0-0-0-0-0-0-0-0-0-0-1-0-0-0">
              <w:r>
                <w:rPr>
                  <w:color w:val="0000FF"/>
                  <w:u w:val="single" w:color="0000FF"/>
                </w:rPr>
                <w:t>mediante colores</w:t>
              </w:r>
            </w:hyperlink>
            <w:hyperlink r:id="rId189" w:anchor="/patterns/privacy-color-coding/0-0-0-0-0-0-0-0-0-0-0-0-1-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C2914E7" w14:textId="77777777" w:rsidR="00437949" w:rsidRDefault="00437949" w:rsidP="00E13235">
            <w:pPr>
              <w:spacing w:after="0" w:line="259" w:lineRule="auto"/>
              <w:ind w:left="1" w:right="0" w:firstLine="0"/>
              <w:jc w:val="left"/>
            </w:pPr>
            <w:r>
              <w:t>Utilizado en entornos web en lo que se publican datos personales, como las redes sociales, permite a los usuarios apreciar rápidamente y a simple vista mediante la codificación por medio de colores cuáles son los parámetros de privacidad que se aplican al contenido compartido.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F13D289" w14:textId="3EF92C26" w:rsidR="00437949" w:rsidRDefault="00437949" w:rsidP="00E13235">
            <w:pPr>
              <w:spacing w:after="0" w:line="259" w:lineRule="auto"/>
              <w:ind w:left="1" w:right="0" w:firstLine="0"/>
              <w:jc w:val="left"/>
            </w:pPr>
          </w:p>
        </w:tc>
      </w:tr>
      <w:tr w:rsidR="00437949" w14:paraId="706F8A88" w14:textId="77777777" w:rsidTr="00A4309F">
        <w:tblPrEx>
          <w:tblCellMar>
            <w:top w:w="61" w:type="dxa"/>
            <w:right w:w="87" w:type="dxa"/>
          </w:tblCellMar>
        </w:tblPrEx>
        <w:trPr>
          <w:gridAfter w:val="1"/>
          <w:wAfter w:w="142" w:type="dxa"/>
          <w:trHeight w:val="2197"/>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14FD0D3" w14:textId="77777777" w:rsidR="00437949" w:rsidRDefault="00437949" w:rsidP="00E13235">
            <w:pPr>
              <w:spacing w:after="0" w:line="259" w:lineRule="auto"/>
              <w:ind w:left="0" w:right="0" w:firstLine="0"/>
              <w:jc w:val="left"/>
            </w:pPr>
            <w:hyperlink r:id="rId190">
              <w:r>
                <w:rPr>
                  <w:color w:val="0000FF"/>
                  <w:u w:val="single" w:color="0000FF"/>
                </w:rPr>
                <w:t>Etiquetas de</w:t>
              </w:r>
            </w:hyperlink>
            <w:hyperlink r:id="rId191">
              <w:r>
                <w:rPr>
                  <w:color w:val="0000FF"/>
                </w:rPr>
                <w:t xml:space="preserve"> </w:t>
              </w:r>
            </w:hyperlink>
            <w:hyperlink r:id="rId192">
              <w:r>
                <w:rPr>
                  <w:color w:val="0000FF"/>
                  <w:u w:val="single" w:color="0000FF"/>
                </w:rPr>
                <w:t>privacidad</w:t>
              </w:r>
            </w:hyperlink>
            <w:hyperlink r:id="rId193">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E0B1DEB" w14:textId="77777777" w:rsidR="00437949" w:rsidRDefault="00437949" w:rsidP="00E13235">
            <w:pPr>
              <w:spacing w:after="0" w:line="259" w:lineRule="auto"/>
              <w:ind w:left="1" w:right="5" w:firstLine="0"/>
              <w:jc w:val="left"/>
            </w:pPr>
            <w:r>
              <w:t>Debido al esfuerzo requerido, los usuarios a menudo no consultan las diversas políticas de privacidad de los servicios que utilizan lo que conduce a desinformación sobre las posibles consecuencias de su consentimiento y opciones de privacidad configuradas. Definir los aspectos básicos del tratamiento de forma tabular y haciendo uso de etiquetas ayuda a comprender más fácilmente la naturaleza y características del tratamiento.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B87B676" w14:textId="781F83F8" w:rsidR="00437949" w:rsidRDefault="00437949" w:rsidP="00E13235">
            <w:pPr>
              <w:spacing w:after="0" w:line="259" w:lineRule="auto"/>
              <w:ind w:left="1" w:right="0" w:firstLine="0"/>
              <w:jc w:val="left"/>
            </w:pPr>
          </w:p>
        </w:tc>
      </w:tr>
      <w:tr w:rsidR="00C223E7" w14:paraId="20FED396" w14:textId="77777777" w:rsidTr="00A4309F">
        <w:tblPrEx>
          <w:tblCellMar>
            <w:top w:w="61" w:type="dxa"/>
            <w:right w:w="87" w:type="dxa"/>
          </w:tblCellMar>
        </w:tblPrEx>
        <w:trPr>
          <w:gridAfter w:val="1"/>
          <w:wAfter w:w="142" w:type="dxa"/>
          <w:trHeight w:val="3332"/>
        </w:trPr>
        <w:tc>
          <w:tcPr>
            <w:tcW w:w="2267" w:type="dxa"/>
            <w:tcBorders>
              <w:top w:val="single" w:sz="4" w:space="0" w:color="FABF8F"/>
              <w:left w:val="single" w:sz="4" w:space="0" w:color="FABF8F"/>
              <w:right w:val="single" w:sz="4" w:space="0" w:color="FABF8F"/>
            </w:tcBorders>
            <w:shd w:val="clear" w:color="auto" w:fill="FFFFFF" w:themeFill="background1"/>
          </w:tcPr>
          <w:p w14:paraId="0222700E" w14:textId="77777777" w:rsidR="00C223E7" w:rsidRDefault="00C223E7" w:rsidP="00E13235">
            <w:pPr>
              <w:spacing w:after="0" w:line="259" w:lineRule="auto"/>
              <w:ind w:left="0" w:right="0" w:firstLine="0"/>
              <w:jc w:val="left"/>
            </w:pPr>
            <w:hyperlink r:id="rId194">
              <w:r>
                <w:rPr>
                  <w:color w:val="0000FF"/>
                  <w:u w:val="single" w:color="0000FF"/>
                </w:rPr>
                <w:t>Espejos de</w:t>
              </w:r>
            </w:hyperlink>
            <w:hyperlink r:id="rId195">
              <w:r>
                <w:rPr>
                  <w:color w:val="0000FF"/>
                </w:rPr>
                <w:t xml:space="preserve"> </w:t>
              </w:r>
            </w:hyperlink>
            <w:hyperlink r:id="rId196">
              <w:r>
                <w:rPr>
                  <w:color w:val="0000FF"/>
                  <w:u w:val="single" w:color="0000FF"/>
                </w:rPr>
                <w:t>privacidad</w:t>
              </w:r>
            </w:hyperlink>
            <w:hyperlink r:id="rId197">
              <w:r>
                <w:rPr>
                  <w:color w:val="222222"/>
                  <w:sz w:val="2"/>
                </w:rPr>
                <w:t xml:space="preserve"> </w:t>
              </w:r>
            </w:hyperlink>
          </w:p>
        </w:tc>
        <w:tc>
          <w:tcPr>
            <w:tcW w:w="5905" w:type="dxa"/>
            <w:tcBorders>
              <w:top w:val="single" w:sz="4" w:space="0" w:color="FABF8F"/>
              <w:left w:val="single" w:sz="4" w:space="0" w:color="FABF8F"/>
              <w:right w:val="single" w:sz="4" w:space="0" w:color="FABF8F"/>
            </w:tcBorders>
            <w:shd w:val="clear" w:color="auto" w:fill="FFFFFF" w:themeFill="background1"/>
          </w:tcPr>
          <w:p w14:paraId="7E318B3F" w14:textId="0D55AA32" w:rsidR="00C223E7" w:rsidRDefault="00C223E7" w:rsidP="00C223E7">
            <w:pPr>
              <w:spacing w:after="0" w:line="259" w:lineRule="auto"/>
              <w:ind w:left="1" w:right="0" w:firstLine="0"/>
              <w:jc w:val="left"/>
            </w:pPr>
            <w:r>
              <w:t>Los usuarios, con frecuencia, desconocen el nivel al que un sistema procesa sus datos personales. Debido a esto, unas veces se acepta el uso indefinido y sin control de los datos y otras, por el contrario, se limita más de lo necesario resultando en una pérdida de funcionalidad. Este patrón implementa un sistema una reflexión a alto nivel sobre qué datos personales conoce el sistema, qué acceso se le da a otros y qué tipo de datos personales se pueden deducir proporcionando así una interfaz que permite a los usuarios considerar su privacidad en contexto y tomar decisiones informadas ajustadas a sus necesidades.</w:t>
            </w:r>
            <w:r>
              <w:rPr>
                <w:color w:val="222222"/>
              </w:rPr>
              <w:t xml:space="preserve"> </w:t>
            </w:r>
          </w:p>
        </w:tc>
        <w:tc>
          <w:tcPr>
            <w:tcW w:w="5670" w:type="dxa"/>
            <w:tcBorders>
              <w:top w:val="single" w:sz="4" w:space="0" w:color="FABF8F"/>
              <w:left w:val="single" w:sz="4" w:space="0" w:color="FABF8F"/>
              <w:right w:val="single" w:sz="4" w:space="0" w:color="FABF8F"/>
            </w:tcBorders>
            <w:shd w:val="clear" w:color="auto" w:fill="FFFFFF" w:themeFill="background1"/>
          </w:tcPr>
          <w:p w14:paraId="4DB7D8A3" w14:textId="6C16BCF3" w:rsidR="00C223E7" w:rsidRDefault="00C223E7" w:rsidP="00E13235">
            <w:pPr>
              <w:spacing w:after="0" w:line="259" w:lineRule="auto"/>
              <w:ind w:left="1" w:right="0" w:firstLine="0"/>
              <w:jc w:val="left"/>
            </w:pPr>
          </w:p>
        </w:tc>
      </w:tr>
      <w:tr w:rsidR="00437949" w14:paraId="230CB5BC" w14:textId="77777777" w:rsidTr="00A4309F">
        <w:tblPrEx>
          <w:tblCellMar>
            <w:top w:w="61" w:type="dxa"/>
            <w:right w:w="79" w:type="dxa"/>
          </w:tblCellMar>
        </w:tblPrEx>
        <w:trPr>
          <w:gridAfter w:val="1"/>
          <w:wAfter w:w="142" w:type="dxa"/>
          <w:trHeight w:val="163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6CEE22F" w14:textId="77777777" w:rsidR="00437949" w:rsidRDefault="00437949" w:rsidP="00E13235">
            <w:pPr>
              <w:spacing w:after="0" w:line="259" w:lineRule="auto"/>
              <w:ind w:left="0" w:right="0" w:firstLine="0"/>
              <w:jc w:val="left"/>
            </w:pPr>
            <w:hyperlink r:id="rId198" w:anchor="/patterns/privacy-aware-network-client/0-0-0-0-0-0-0-2-0-0-0-0-1-0-0-0">
              <w:r>
                <w:rPr>
                  <w:color w:val="0000FF"/>
                  <w:u w:val="single" w:color="0000FF"/>
                </w:rPr>
                <w:t>Proxy de privacidad</w:t>
              </w:r>
            </w:hyperlink>
            <w:hyperlink r:id="rId199" w:anchor="/patterns/privacy-aware-network-client/0-0-0-0-0-0-0-2-0-0-0-0-1-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9C8091B" w14:textId="77777777" w:rsidR="00437949" w:rsidRDefault="00437949" w:rsidP="00E13235">
            <w:pPr>
              <w:spacing w:after="0" w:line="259" w:lineRule="auto"/>
              <w:ind w:left="1" w:right="0" w:firstLine="0"/>
              <w:jc w:val="left"/>
            </w:pPr>
            <w:r>
              <w:t>Las políticas de privacidad publicadas en servicios web son, en muchas ocasiones, difíciles de leer y entender por los interesados. Este patrón, aplicable a soluciones web, implementa un proxy de privacidad capaz de analizar e interpretar las políticas y traducirlas a un formato más fácil de leer.</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A121717" w14:textId="1F311588" w:rsidR="00437949" w:rsidRDefault="00437949" w:rsidP="00E13235">
            <w:pPr>
              <w:spacing w:after="0" w:line="259" w:lineRule="auto"/>
              <w:ind w:left="1" w:right="0" w:firstLine="0"/>
              <w:jc w:val="left"/>
            </w:pPr>
          </w:p>
        </w:tc>
      </w:tr>
      <w:tr w:rsidR="00437949" w14:paraId="0D5D7262" w14:textId="77777777" w:rsidTr="00A4309F">
        <w:tblPrEx>
          <w:tblCellMar>
            <w:top w:w="61" w:type="dxa"/>
            <w:right w:w="79" w:type="dxa"/>
          </w:tblCellMar>
        </w:tblPrEx>
        <w:trPr>
          <w:gridAfter w:val="1"/>
          <w:wAfter w:w="142" w:type="dxa"/>
          <w:trHeight w:val="1914"/>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9A4A1D3" w14:textId="77777777" w:rsidR="00437949" w:rsidRDefault="00437949" w:rsidP="00E13235">
            <w:pPr>
              <w:spacing w:after="0" w:line="259" w:lineRule="auto"/>
              <w:ind w:left="0" w:right="0" w:firstLine="0"/>
              <w:jc w:val="left"/>
            </w:pPr>
            <w:hyperlink r:id="rId200">
              <w:r>
                <w:rPr>
                  <w:color w:val="0000FF"/>
                  <w:u w:val="single" w:color="0000FF"/>
                </w:rPr>
                <w:t>Selección de</w:t>
              </w:r>
            </w:hyperlink>
            <w:hyperlink r:id="rId201">
              <w:r>
                <w:rPr>
                  <w:color w:val="0000FF"/>
                </w:rPr>
                <w:t xml:space="preserve"> </w:t>
              </w:r>
            </w:hyperlink>
            <w:hyperlink r:id="rId202">
              <w:r>
                <w:rPr>
                  <w:color w:val="0000FF"/>
                  <w:u w:val="single" w:color="0000FF"/>
                </w:rPr>
                <w:t>credenciales</w:t>
              </w:r>
            </w:hyperlink>
            <w:hyperlink r:id="rId203">
              <w:r>
                <w:rPr>
                  <w:color w:val="0000FF"/>
                </w:rPr>
                <w:t xml:space="preserve"> </w:t>
              </w:r>
            </w:hyperlink>
            <w:hyperlink r:id="rId204">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BE0DBCA" w14:textId="77777777" w:rsidR="00437949" w:rsidRDefault="00437949" w:rsidP="00E13235">
            <w:pPr>
              <w:spacing w:after="0" w:line="259" w:lineRule="auto"/>
              <w:ind w:left="1" w:right="0" w:firstLine="0"/>
              <w:jc w:val="left"/>
            </w:pPr>
            <w:r>
              <w:t>En procesos que requieren autenticación, proporcionar información exacta a los usuarios de los datos personales y los metadatos que el responsable obtendrá una vez finalizada la transacción y habilitar un mecanismo que permita seleccionar entre diferentes opciones, permitiendo identificarse de manera granular, proporcionando más o menos información según su elección.</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C5CC0CD" w14:textId="3913C5EB" w:rsidR="00437949" w:rsidRDefault="00437949" w:rsidP="00E13235">
            <w:pPr>
              <w:spacing w:after="0" w:line="259" w:lineRule="auto"/>
              <w:ind w:left="1" w:right="50" w:firstLine="0"/>
              <w:jc w:val="left"/>
            </w:pPr>
          </w:p>
        </w:tc>
      </w:tr>
      <w:tr w:rsidR="00437949" w14:paraId="1FD71425" w14:textId="77777777" w:rsidTr="00A4309F">
        <w:tblPrEx>
          <w:tblCellMar>
            <w:top w:w="61" w:type="dxa"/>
            <w:right w:w="79" w:type="dxa"/>
          </w:tblCellMar>
        </w:tblPrEx>
        <w:trPr>
          <w:gridAfter w:val="1"/>
          <w:wAfter w:w="142" w:type="dxa"/>
          <w:trHeight w:val="85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4F9E175" w14:textId="77777777" w:rsidR="00437949" w:rsidRDefault="00437949" w:rsidP="00E13235">
            <w:pPr>
              <w:spacing w:after="0" w:line="259" w:lineRule="auto"/>
              <w:ind w:left="0" w:right="0" w:firstLine="0"/>
              <w:jc w:val="left"/>
            </w:pPr>
            <w:hyperlink r:id="rId205">
              <w:proofErr w:type="spellStart"/>
              <w:r>
                <w:rPr>
                  <w:color w:val="0000FF"/>
                  <w:u w:val="single" w:color="0000FF"/>
                </w:rPr>
                <w:t>Anonimización</w:t>
              </w:r>
              <w:proofErr w:type="spellEnd"/>
            </w:hyperlink>
            <w:hyperlink r:id="rId206">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14B26C4" w14:textId="77777777" w:rsidR="00437949" w:rsidRDefault="00437949" w:rsidP="00E13235">
            <w:pPr>
              <w:spacing w:after="0" w:line="259" w:lineRule="auto"/>
              <w:ind w:left="1" w:right="0" w:firstLine="0"/>
              <w:jc w:val="left"/>
            </w:pPr>
            <w:r>
              <w:t>Desvincular los atributos sensibles de los identificadores correspondientes para que los sujetos de datos no puedan ser identificados.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B1AD7D7" w14:textId="469C9519" w:rsidR="00437949" w:rsidRDefault="00437949" w:rsidP="00E13235">
            <w:pPr>
              <w:spacing w:after="0" w:line="259" w:lineRule="auto"/>
              <w:ind w:left="1" w:right="0" w:firstLine="0"/>
              <w:jc w:val="left"/>
            </w:pPr>
          </w:p>
        </w:tc>
      </w:tr>
      <w:tr w:rsidR="006C7C62" w14:paraId="675EE721" w14:textId="77777777" w:rsidTr="00A4309F">
        <w:tblPrEx>
          <w:tblCellMar>
            <w:top w:w="61" w:type="dxa"/>
            <w:right w:w="79" w:type="dxa"/>
          </w:tblCellMar>
        </w:tblPrEx>
        <w:trPr>
          <w:gridAfter w:val="1"/>
          <w:wAfter w:w="142" w:type="dxa"/>
          <w:trHeight w:val="1402"/>
        </w:trPr>
        <w:tc>
          <w:tcPr>
            <w:tcW w:w="2267" w:type="dxa"/>
            <w:tcBorders>
              <w:top w:val="single" w:sz="4" w:space="0" w:color="FABF8F"/>
              <w:left w:val="single" w:sz="4" w:space="0" w:color="FABF8F"/>
              <w:right w:val="single" w:sz="4" w:space="0" w:color="FABF8F"/>
            </w:tcBorders>
          </w:tcPr>
          <w:p w14:paraId="192C9C65" w14:textId="77777777" w:rsidR="006C7C62" w:rsidRDefault="006C7C62" w:rsidP="00E13235">
            <w:pPr>
              <w:spacing w:after="0" w:line="259" w:lineRule="auto"/>
              <w:ind w:left="0" w:right="8" w:firstLine="0"/>
              <w:jc w:val="left"/>
            </w:pPr>
            <w:hyperlink r:id="rId207">
              <w:r>
                <w:rPr>
                  <w:color w:val="0000FF"/>
                  <w:u w:val="single" w:color="0000FF"/>
                </w:rPr>
                <w:t>Seleccionar antes</w:t>
              </w:r>
            </w:hyperlink>
            <w:hyperlink r:id="rId208">
              <w:r>
                <w:rPr>
                  <w:color w:val="0000FF"/>
                </w:rPr>
                <w:t xml:space="preserve"> </w:t>
              </w:r>
            </w:hyperlink>
            <w:hyperlink r:id="rId209">
              <w:r>
                <w:rPr>
                  <w:color w:val="0000FF"/>
                  <w:u w:val="single" w:color="0000FF"/>
                </w:rPr>
                <w:t>de recoger</w:t>
              </w:r>
            </w:hyperlink>
            <w:hyperlink r:id="rId210">
              <w:r>
                <w:rPr>
                  <w:color w:val="222222"/>
                  <w:sz w:val="2"/>
                </w:rPr>
                <w:t xml:space="preserve"> </w:t>
              </w:r>
            </w:hyperlink>
          </w:p>
        </w:tc>
        <w:tc>
          <w:tcPr>
            <w:tcW w:w="5905" w:type="dxa"/>
            <w:tcBorders>
              <w:top w:val="single" w:sz="4" w:space="0" w:color="FABF8F"/>
              <w:left w:val="single" w:sz="4" w:space="0" w:color="FABF8F"/>
              <w:right w:val="single" w:sz="4" w:space="0" w:color="FABF8F"/>
            </w:tcBorders>
          </w:tcPr>
          <w:p w14:paraId="50F83816" w14:textId="77777777" w:rsidR="006C7C62" w:rsidRDefault="006C7C62" w:rsidP="00E13235">
            <w:pPr>
              <w:spacing w:after="0" w:line="259" w:lineRule="auto"/>
              <w:ind w:left="1" w:right="18" w:firstLine="0"/>
              <w:jc w:val="left"/>
            </w:pPr>
            <w:r>
              <w:t xml:space="preserve">Su implementación limita la recogida de datos personales a los necesarios para los propósitos especificados y para los que existe una base jurídica, evitando así una recopilación indiscriminada de datos </w:t>
            </w:r>
          </w:p>
          <w:p w14:paraId="5F789712" w14:textId="5D8C9761" w:rsidR="006C7C62" w:rsidRDefault="006C7C62" w:rsidP="00C223E7">
            <w:pPr>
              <w:spacing w:after="0" w:line="259" w:lineRule="auto"/>
              <w:ind w:left="0" w:right="0" w:firstLine="0"/>
            </w:pPr>
            <w:r>
              <w:t>y potencialmente, un desvío de finalidad del tratamiento.</w:t>
            </w:r>
            <w:r>
              <w:rPr>
                <w:color w:val="222222"/>
              </w:rPr>
              <w:t xml:space="preserve"> </w:t>
            </w:r>
          </w:p>
        </w:tc>
        <w:tc>
          <w:tcPr>
            <w:tcW w:w="5670" w:type="dxa"/>
            <w:tcBorders>
              <w:top w:val="single" w:sz="4" w:space="0" w:color="FABF8F"/>
              <w:left w:val="single" w:sz="4" w:space="0" w:color="FABF8F"/>
              <w:right w:val="single" w:sz="4" w:space="0" w:color="FABF8F"/>
            </w:tcBorders>
          </w:tcPr>
          <w:p w14:paraId="30487936" w14:textId="0010B9ED" w:rsidR="006C7C62" w:rsidRDefault="006C7C62" w:rsidP="00E13235">
            <w:pPr>
              <w:spacing w:after="0" w:line="259" w:lineRule="auto"/>
              <w:ind w:left="1" w:right="0" w:firstLine="0"/>
              <w:jc w:val="left"/>
            </w:pPr>
          </w:p>
        </w:tc>
      </w:tr>
      <w:tr w:rsidR="00437949" w14:paraId="1CA97E3D" w14:textId="77777777" w:rsidTr="00A4309F">
        <w:tblPrEx>
          <w:tblCellMar>
            <w:top w:w="61" w:type="dxa"/>
            <w:right w:w="85" w:type="dxa"/>
          </w:tblCellMar>
        </w:tblPrEx>
        <w:trPr>
          <w:gridAfter w:val="1"/>
          <w:wAfter w:w="142" w:type="dxa"/>
          <w:trHeight w:val="197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737D840" w14:textId="77777777" w:rsidR="00437949" w:rsidRDefault="00437949" w:rsidP="00E13235">
            <w:pPr>
              <w:spacing w:after="0" w:line="259" w:lineRule="auto"/>
              <w:ind w:left="0" w:right="0" w:firstLine="0"/>
              <w:jc w:val="left"/>
            </w:pPr>
            <w:hyperlink r:id="rId211" w:anchor="/patterns/strip-metadata/0-0-0-0-0-0-0-0-0-4-0-0-0-0-0-0">
              <w:r>
                <w:rPr>
                  <w:color w:val="0000FF"/>
                  <w:u w:val="single" w:color="0000FF"/>
                </w:rPr>
                <w:t>Eliminación de</w:t>
              </w:r>
            </w:hyperlink>
            <w:hyperlink r:id="rId212" w:anchor="/patterns/strip-metadata/0-0-0-0-0-0-0-0-0-4-0-0-0-0-0-0">
              <w:r>
                <w:rPr>
                  <w:color w:val="0000FF"/>
                </w:rPr>
                <w:t xml:space="preserve"> </w:t>
              </w:r>
            </w:hyperlink>
            <w:hyperlink r:id="rId213" w:anchor="/patterns/strip-metadata/0-0-0-0-0-0-0-0-0-4-0-0-0-0-0-0">
              <w:r>
                <w:rPr>
                  <w:color w:val="0000FF"/>
                  <w:u w:val="single" w:color="0000FF"/>
                </w:rPr>
                <w:t>metadatos</w:t>
              </w:r>
            </w:hyperlink>
            <w:hyperlink r:id="rId214" w:anchor="/patterns/strip-metadata/0-0-0-0-0-0-0-0-0-4-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46FE005" w14:textId="77777777" w:rsidR="00437949" w:rsidRDefault="00437949" w:rsidP="00E13235">
            <w:pPr>
              <w:spacing w:after="0" w:line="259" w:lineRule="auto"/>
              <w:ind w:left="1" w:right="0" w:firstLine="0"/>
              <w:jc w:val="left"/>
            </w:pPr>
            <w:r>
              <w:t xml:space="preserve">Deben ocultarse los metadatos que se generan durante determinados tratamientos (datos </w:t>
            </w:r>
            <w:proofErr w:type="spellStart"/>
            <w:r>
              <w:t>exif</w:t>
            </w:r>
            <w:proofErr w:type="spellEnd"/>
            <w:r>
              <w:t xml:space="preserve"> en las fotografías, cabeceras en el email o en otro tipo de comunicaciones, sellos de </w:t>
            </w:r>
            <w:r w:rsidRPr="00C223E7">
              <w:t xml:space="preserve">tiempo en los ficheros, </w:t>
            </w:r>
            <w:proofErr w:type="gramStart"/>
            <w:r w:rsidRPr="00C223E7">
              <w:t>… )</w:t>
            </w:r>
            <w:proofErr w:type="gramEnd"/>
            <w:r w:rsidRPr="00C223E7">
              <w:t xml:space="preserve"> que no son </w:t>
            </w:r>
            <w:r>
              <w:t>necesarios para la finalidad perseguida y que, si se hacen públicos, pueden representar una amenaza para la privacidad.</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2F218AE" w14:textId="75405056" w:rsidR="00437949" w:rsidRDefault="00437949" w:rsidP="00E13235">
            <w:pPr>
              <w:spacing w:after="0" w:line="259" w:lineRule="auto"/>
              <w:ind w:left="1" w:right="0" w:firstLine="0"/>
              <w:jc w:val="left"/>
            </w:pPr>
          </w:p>
        </w:tc>
      </w:tr>
      <w:tr w:rsidR="00437949" w14:paraId="7D597C9A" w14:textId="77777777" w:rsidTr="00A4309F">
        <w:tblPrEx>
          <w:tblCellMar>
            <w:top w:w="61" w:type="dxa"/>
            <w:right w:w="85" w:type="dxa"/>
          </w:tblCellMar>
        </w:tblPrEx>
        <w:trPr>
          <w:gridAfter w:val="1"/>
          <w:wAfter w:w="142" w:type="dxa"/>
          <w:trHeight w:val="1356"/>
        </w:trPr>
        <w:tc>
          <w:tcPr>
            <w:tcW w:w="2267" w:type="dxa"/>
            <w:tcBorders>
              <w:top w:val="single" w:sz="4" w:space="0" w:color="FABF8F"/>
              <w:left w:val="single" w:sz="4" w:space="0" w:color="FABF8F"/>
              <w:bottom w:val="single" w:sz="4" w:space="0" w:color="FABF8F"/>
              <w:right w:val="single" w:sz="4" w:space="0" w:color="FABF8F"/>
            </w:tcBorders>
          </w:tcPr>
          <w:p w14:paraId="2D5CB864" w14:textId="77777777" w:rsidR="00437949" w:rsidRDefault="00437949" w:rsidP="00E13235">
            <w:pPr>
              <w:spacing w:after="0" w:line="259" w:lineRule="auto"/>
              <w:ind w:left="0" w:right="0" w:firstLine="0"/>
              <w:jc w:val="left"/>
            </w:pPr>
            <w:hyperlink r:id="rId215" w:anchor="/patterns/attribute-based-credentials/0-0-0-0-0-0-0-3-0-0-0-0-0-0-0-0">
              <w:r>
                <w:rPr>
                  <w:color w:val="0000FF"/>
                  <w:u w:val="single" w:color="0000FF"/>
                </w:rPr>
                <w:t>Credenciales</w:t>
              </w:r>
            </w:hyperlink>
            <w:hyperlink r:id="rId216" w:anchor="/patterns/attribute-based-credentials/0-0-0-0-0-0-0-3-0-0-0-0-0-0-0-0">
              <w:r>
                <w:rPr>
                  <w:color w:val="0000FF"/>
                </w:rPr>
                <w:t xml:space="preserve"> </w:t>
              </w:r>
            </w:hyperlink>
            <w:hyperlink r:id="rId217" w:anchor="/patterns/attribute-based-credentials/0-0-0-0-0-0-0-3-0-0-0-0-0-0-0-0">
              <w:r>
                <w:rPr>
                  <w:color w:val="0000FF"/>
                  <w:u w:val="single" w:color="0000FF"/>
                </w:rPr>
                <w:t>basadas en</w:t>
              </w:r>
            </w:hyperlink>
            <w:hyperlink r:id="rId218" w:anchor="/patterns/attribute-based-credentials/0-0-0-0-0-0-0-3-0-0-0-0-0-0-0-0">
              <w:r>
                <w:rPr>
                  <w:color w:val="0000FF"/>
                </w:rPr>
                <w:t xml:space="preserve"> </w:t>
              </w:r>
            </w:hyperlink>
            <w:hyperlink r:id="rId219" w:anchor="/patterns/attribute-based-credentials/0-0-0-0-0-0-0-3-0-0-0-0-0-0-0-0">
              <w:r>
                <w:rPr>
                  <w:color w:val="0000FF"/>
                  <w:u w:val="single" w:color="0000FF"/>
                </w:rPr>
                <w:t>atributos</w:t>
              </w:r>
            </w:hyperlink>
            <w:hyperlink r:id="rId220" w:anchor="/patterns/attribute-based-credentials/0-0-0-0-0-0-0-3-0-0-0-0-0-0-0-0">
              <w:r>
                <w:rPr>
                  <w:color w:val="0000FF"/>
                </w:rPr>
                <w:t xml:space="preserve"> </w:t>
              </w:r>
            </w:hyperlink>
            <w:hyperlink r:id="rId221" w:anchor="/patterns/attribute-based-credentials/0-0-0-0-0-0-0-3-0-0-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591A90B8" w14:textId="77777777" w:rsidR="00437949" w:rsidRDefault="00437949" w:rsidP="00E13235">
            <w:pPr>
              <w:spacing w:after="0" w:line="259" w:lineRule="auto"/>
              <w:ind w:left="1" w:right="0" w:firstLine="0"/>
              <w:jc w:val="left"/>
            </w:pPr>
            <w:r>
              <w:t>Permiten autenticar de manera flexible y selectiva el cumplimiento de diferentes propiedades o atributos sobre una entidad o sujeto, pero sin revelar su identidad o información adicional sobre ella (propiedad de conocimiento cero)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6B2ECC1E" w14:textId="3F56E98E" w:rsidR="00437949" w:rsidRDefault="00437949" w:rsidP="00E13235">
            <w:pPr>
              <w:spacing w:after="0" w:line="259" w:lineRule="auto"/>
              <w:ind w:left="1" w:right="149" w:firstLine="0"/>
              <w:jc w:val="left"/>
            </w:pPr>
          </w:p>
        </w:tc>
      </w:tr>
      <w:tr w:rsidR="00437949" w14:paraId="48B64781" w14:textId="77777777" w:rsidTr="00A4309F">
        <w:tblPrEx>
          <w:tblCellMar>
            <w:top w:w="61" w:type="dxa"/>
            <w:right w:w="85" w:type="dxa"/>
          </w:tblCellMar>
        </w:tblPrEx>
        <w:trPr>
          <w:gridAfter w:val="1"/>
          <w:wAfter w:w="142" w:type="dxa"/>
          <w:trHeight w:val="1914"/>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D0E1AC0" w14:textId="77777777" w:rsidR="00437949" w:rsidRDefault="00437949" w:rsidP="00E13235">
            <w:pPr>
              <w:spacing w:after="0" w:line="259" w:lineRule="auto"/>
              <w:ind w:left="0" w:right="0" w:firstLine="0"/>
              <w:jc w:val="left"/>
            </w:pPr>
            <w:hyperlink r:id="rId222" w:anchor="/patterns/protection-against-tracking/0-0-0-0-0-0-0-0-0-0-0-0-0-0-0-0">
              <w:r>
                <w:rPr>
                  <w:color w:val="0000FF"/>
                  <w:u w:val="single" w:color="0000FF"/>
                </w:rPr>
                <w:t>Protección</w:t>
              </w:r>
            </w:hyperlink>
            <w:hyperlink r:id="rId223" w:anchor="/patterns/protection-against-tracking/0-0-0-0-0-0-0-0-0-0-0-0-0-0-0-0">
              <w:r>
                <w:rPr>
                  <w:color w:val="0000FF"/>
                  <w:u w:val="single" w:color="0000FF"/>
                </w:rPr>
                <w:t xml:space="preserve"> </w:t>
              </w:r>
            </w:hyperlink>
            <w:hyperlink r:id="rId224" w:anchor="/patterns/protection-against-tracking/0-0-0-0-0-0-0-0-0-0-0-0-0-0-0-0">
              <w:r>
                <w:rPr>
                  <w:color w:val="0000FF"/>
                  <w:u w:val="single" w:color="0000FF"/>
                </w:rPr>
                <w:t>frente al</w:t>
              </w:r>
            </w:hyperlink>
            <w:hyperlink r:id="rId225" w:anchor="/patterns/protection-against-tracking/0-0-0-0-0-0-0-0-0-0-0-0-0-0-0-0">
              <w:r>
                <w:rPr>
                  <w:color w:val="0000FF"/>
                </w:rPr>
                <w:t xml:space="preserve"> </w:t>
              </w:r>
            </w:hyperlink>
            <w:hyperlink r:id="rId226" w:anchor="/patterns/protection-against-tracking/0-0-0-0-0-0-0-0-0-0-0-0-0-0-0-0">
              <w:r>
                <w:rPr>
                  <w:color w:val="0000FF"/>
                  <w:u w:val="single" w:color="0000FF"/>
                </w:rPr>
                <w:t>seguimiento</w:t>
              </w:r>
            </w:hyperlink>
            <w:hyperlink r:id="rId227" w:anchor="/patterns/protection-against-tracking/0-0-0-0-0-0-0-0-0-0-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1252CDD" w14:textId="77777777" w:rsidR="00437949" w:rsidRDefault="00437949" w:rsidP="00E13235">
            <w:pPr>
              <w:spacing w:after="0" w:line="259" w:lineRule="auto"/>
              <w:ind w:left="1" w:right="10" w:firstLine="0"/>
              <w:jc w:val="left"/>
            </w:pPr>
            <w:r>
              <w:t>Este patrón evita el seguimiento de las personas que visitan un sitio web a través del empleo de cookies, mediante la implementación de mecanismos entre el navegador y el servidor web que se encarguen de eliminarlas de forma regular (por ejemplo, en cada inicio del sistema operativo) o deshabilitándolas de manera permanente.</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A36F088" w14:textId="044ABF3C" w:rsidR="00437949" w:rsidRDefault="00437949" w:rsidP="00E13235">
            <w:pPr>
              <w:spacing w:after="0" w:line="259" w:lineRule="auto"/>
              <w:ind w:left="1" w:right="149" w:firstLine="0"/>
              <w:jc w:val="left"/>
            </w:pPr>
          </w:p>
        </w:tc>
      </w:tr>
      <w:tr w:rsidR="00C223E7" w14:paraId="2246D81C" w14:textId="77777777" w:rsidTr="00A4309F">
        <w:tblPrEx>
          <w:tblCellMar>
            <w:top w:w="61" w:type="dxa"/>
            <w:right w:w="85" w:type="dxa"/>
          </w:tblCellMar>
        </w:tblPrEx>
        <w:trPr>
          <w:gridAfter w:val="1"/>
          <w:wAfter w:w="142" w:type="dxa"/>
          <w:trHeight w:val="3190"/>
        </w:trPr>
        <w:tc>
          <w:tcPr>
            <w:tcW w:w="2267" w:type="dxa"/>
            <w:tcBorders>
              <w:top w:val="single" w:sz="4" w:space="0" w:color="FABF8F"/>
              <w:left w:val="single" w:sz="4" w:space="0" w:color="FABF8F"/>
              <w:right w:val="single" w:sz="4" w:space="0" w:color="FABF8F"/>
            </w:tcBorders>
          </w:tcPr>
          <w:p w14:paraId="13E1FF40" w14:textId="77777777" w:rsidR="00C223E7" w:rsidRDefault="00C223E7" w:rsidP="00E13235">
            <w:pPr>
              <w:spacing w:after="0" w:line="259" w:lineRule="auto"/>
              <w:ind w:left="0" w:right="0" w:firstLine="0"/>
              <w:jc w:val="left"/>
            </w:pPr>
            <w:hyperlink r:id="rId228">
              <w:r>
                <w:rPr>
                  <w:color w:val="0000FF"/>
                  <w:u w:val="single" w:color="0000FF"/>
                </w:rPr>
                <w:t>Redes de mezcla</w:t>
              </w:r>
            </w:hyperlink>
            <w:hyperlink r:id="rId229">
              <w:r>
                <w:rPr>
                  <w:color w:val="222222"/>
                  <w:sz w:val="2"/>
                </w:rPr>
                <w:t xml:space="preserve"> </w:t>
              </w:r>
            </w:hyperlink>
          </w:p>
        </w:tc>
        <w:tc>
          <w:tcPr>
            <w:tcW w:w="5905" w:type="dxa"/>
            <w:tcBorders>
              <w:top w:val="single" w:sz="4" w:space="0" w:color="FABF8F"/>
              <w:left w:val="single" w:sz="4" w:space="0" w:color="FABF8F"/>
              <w:right w:val="single" w:sz="4" w:space="0" w:color="FABF8F"/>
            </w:tcBorders>
          </w:tcPr>
          <w:p w14:paraId="79421B1C" w14:textId="353D2DE2" w:rsidR="00C223E7" w:rsidRDefault="00C223E7" w:rsidP="006C7C62">
            <w:pPr>
              <w:spacing w:after="1" w:line="247" w:lineRule="auto"/>
              <w:ind w:left="1" w:right="16" w:firstLine="0"/>
              <w:jc w:val="left"/>
            </w:pPr>
            <w:r>
              <w:t>Las redes de mezcla son protocolos de enrutamiento que crean comunicaciones difíciles de rastrear usando una cadena de servidores proxy que reciben mensajes de múltiples emisores, los reordenan y los reenvían en orden aleatorio al próximo destino (posiblemente otro nodo de mezcla). De esta manera se rompe el enlace entre la fuente de la petición y el destino, haciendo más difícil la tarea de alguien que pretende escuchar las comunicaciones de extremo a extremo. Este patrón proporciona desvinculación en las comunicaciones extremo a extremo dificultando establecer correlaciones y el rastreo de las comunicaciones.</w:t>
            </w:r>
            <w:r>
              <w:rPr>
                <w:color w:val="222222"/>
              </w:rPr>
              <w:t xml:space="preserve"> </w:t>
            </w:r>
          </w:p>
        </w:tc>
        <w:tc>
          <w:tcPr>
            <w:tcW w:w="5670" w:type="dxa"/>
            <w:tcBorders>
              <w:top w:val="single" w:sz="4" w:space="0" w:color="FABF8F"/>
              <w:left w:val="single" w:sz="4" w:space="0" w:color="FABF8F"/>
              <w:right w:val="single" w:sz="4" w:space="0" w:color="FABF8F"/>
            </w:tcBorders>
          </w:tcPr>
          <w:p w14:paraId="7816EB1E" w14:textId="429721AF" w:rsidR="00C223E7" w:rsidRDefault="00C223E7" w:rsidP="00E13235">
            <w:pPr>
              <w:spacing w:after="0" w:line="259" w:lineRule="auto"/>
              <w:ind w:left="1" w:right="0" w:firstLine="0"/>
              <w:jc w:val="left"/>
            </w:pPr>
          </w:p>
        </w:tc>
      </w:tr>
      <w:tr w:rsidR="00437949" w14:paraId="493C2CF3" w14:textId="77777777" w:rsidTr="00A4309F">
        <w:tblPrEx>
          <w:tblCellMar>
            <w:top w:w="61" w:type="dxa"/>
            <w:right w:w="76" w:type="dxa"/>
          </w:tblCellMar>
        </w:tblPrEx>
        <w:trPr>
          <w:gridAfter w:val="1"/>
          <w:wAfter w:w="142" w:type="dxa"/>
          <w:trHeight w:val="1779"/>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9C70D7D" w14:textId="77777777" w:rsidR="00437949" w:rsidRDefault="00437949" w:rsidP="00E13235">
            <w:pPr>
              <w:spacing w:after="0" w:line="259" w:lineRule="auto"/>
              <w:ind w:left="0" w:right="0" w:firstLine="0"/>
              <w:jc w:val="left"/>
            </w:pPr>
            <w:hyperlink r:id="rId230" w:anchor="/patterns/onion-routing/0-0-0-0-0-0-0-0-0-0-0-0-1-0-0-0">
              <w:r>
                <w:rPr>
                  <w:color w:val="0000FF"/>
                  <w:u w:val="single" w:color="0000FF"/>
                </w:rPr>
                <w:t>Encaminamiento de</w:t>
              </w:r>
            </w:hyperlink>
            <w:hyperlink r:id="rId231" w:anchor="/patterns/onion-routing/0-0-0-0-0-0-0-0-0-0-0-0-1-0-0-0">
              <w:r>
                <w:rPr>
                  <w:color w:val="0000FF"/>
                </w:rPr>
                <w:t xml:space="preserve"> </w:t>
              </w:r>
            </w:hyperlink>
            <w:hyperlink r:id="rId232" w:anchor="/patterns/onion-routing/0-0-0-0-0-0-0-0-0-0-0-0-1-0-0-0">
              <w:r>
                <w:rPr>
                  <w:color w:val="0000FF"/>
                  <w:u w:val="single" w:color="0000FF"/>
                </w:rPr>
                <w:t>cebolla</w:t>
              </w:r>
            </w:hyperlink>
            <w:hyperlink r:id="rId233" w:anchor="/patterns/onion-routing/0-0-0-0-0-0-0-0-0-0-0-0-1-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45D2ABC" w14:textId="77777777" w:rsidR="00437949" w:rsidRDefault="00437949" w:rsidP="00E13235">
            <w:pPr>
              <w:spacing w:after="0" w:line="259" w:lineRule="auto"/>
              <w:ind w:left="1" w:right="2" w:firstLine="0"/>
              <w:jc w:val="left"/>
            </w:pPr>
            <w:r>
              <w:t>Este patrón es un caso particular del patrón de Redes de mezcla y proporciona desvinculación entre el emisor y el receptor de una comunicación encapsulando los datos en diferentes capas de cifrado y limitando así el conocimiento por parte de los nodos intermedios de la ruta de la comunicación logrando así un enrutado anónimo.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53D3C38" w14:textId="6A50E68E" w:rsidR="00437949" w:rsidRDefault="00437949" w:rsidP="00E13235">
            <w:pPr>
              <w:spacing w:after="0" w:line="259" w:lineRule="auto"/>
              <w:ind w:left="1" w:right="0" w:firstLine="0"/>
              <w:jc w:val="left"/>
            </w:pPr>
          </w:p>
        </w:tc>
      </w:tr>
      <w:tr w:rsidR="00437949" w14:paraId="5EA4337C" w14:textId="77777777" w:rsidTr="00A4309F">
        <w:tblPrEx>
          <w:tblCellMar>
            <w:top w:w="61" w:type="dxa"/>
            <w:right w:w="76" w:type="dxa"/>
          </w:tblCellMar>
        </w:tblPrEx>
        <w:trPr>
          <w:gridAfter w:val="1"/>
          <w:wAfter w:w="142" w:type="dxa"/>
          <w:trHeight w:val="1943"/>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49542D1" w14:textId="77777777" w:rsidR="00437949" w:rsidRDefault="00437949" w:rsidP="00E13235">
            <w:pPr>
              <w:spacing w:after="0" w:line="259" w:lineRule="auto"/>
              <w:ind w:left="0" w:right="0" w:firstLine="0"/>
              <w:jc w:val="left"/>
            </w:pPr>
            <w:hyperlink r:id="rId234">
              <w:proofErr w:type="spellStart"/>
              <w:r>
                <w:rPr>
                  <w:color w:val="0000FF"/>
                  <w:u w:val="single" w:color="0000FF"/>
                </w:rPr>
                <w:t>Seudonimización</w:t>
              </w:r>
              <w:proofErr w:type="spellEnd"/>
            </w:hyperlink>
            <w:hyperlink r:id="rId235">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D310BEB" w14:textId="77777777" w:rsidR="00437949" w:rsidRDefault="00437949" w:rsidP="00E13235">
            <w:pPr>
              <w:spacing w:after="0" w:line="259" w:lineRule="auto"/>
              <w:ind w:left="1" w:right="23" w:firstLine="0"/>
              <w:jc w:val="left"/>
            </w:pPr>
            <w:r>
              <w:t>Este patrón permite realizar el tratamiento de datos personales de manera que no puedan atribuirse a un sujeto de datos específico sin el uso de información adicional, siempre que dicha información adicional se mantenga por separado y esté sujeta a medidas técnicas y organizativas para garantizar la no atribución</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DA2EE7E" w14:textId="3CA9BA4B" w:rsidR="00437949" w:rsidRDefault="00437949" w:rsidP="00E13235">
            <w:pPr>
              <w:spacing w:after="0" w:line="259" w:lineRule="auto"/>
              <w:ind w:left="1" w:right="0" w:firstLine="0"/>
              <w:jc w:val="left"/>
            </w:pPr>
          </w:p>
        </w:tc>
      </w:tr>
      <w:tr w:rsidR="00437949" w14:paraId="542C0319" w14:textId="77777777" w:rsidTr="00A4309F">
        <w:tblPrEx>
          <w:tblCellMar>
            <w:top w:w="61" w:type="dxa"/>
            <w:right w:w="76" w:type="dxa"/>
          </w:tblCellMar>
        </w:tblPrEx>
        <w:trPr>
          <w:gridAfter w:val="1"/>
          <w:wAfter w:w="142" w:type="dxa"/>
          <w:trHeight w:val="1592"/>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5C580279" w14:textId="77777777" w:rsidR="00437949" w:rsidRDefault="00437949" w:rsidP="00E13235">
            <w:pPr>
              <w:spacing w:after="0" w:line="259" w:lineRule="auto"/>
              <w:ind w:left="0" w:right="0" w:firstLine="0"/>
              <w:jc w:val="left"/>
            </w:pPr>
            <w:hyperlink r:id="rId236">
              <w:r>
                <w:rPr>
                  <w:color w:val="0000FF"/>
                  <w:u w:val="single" w:color="0000FF"/>
                </w:rPr>
                <w:t>Identidad</w:t>
              </w:r>
            </w:hyperlink>
            <w:hyperlink r:id="rId237">
              <w:r>
                <w:rPr>
                  <w:color w:val="0000FF"/>
                </w:rPr>
                <w:t xml:space="preserve"> </w:t>
              </w:r>
            </w:hyperlink>
            <w:hyperlink r:id="rId238">
              <w:r>
                <w:rPr>
                  <w:color w:val="0000FF"/>
                  <w:u w:val="single" w:color="0000FF"/>
                </w:rPr>
                <w:t>seudónima</w:t>
              </w:r>
            </w:hyperlink>
            <w:hyperlink r:id="rId239">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763C169" w14:textId="77777777" w:rsidR="00437949" w:rsidRDefault="00437949" w:rsidP="00E13235">
            <w:pPr>
              <w:spacing w:after="0" w:line="259" w:lineRule="auto"/>
              <w:ind w:left="1" w:right="0" w:firstLine="0"/>
              <w:jc w:val="left"/>
            </w:pPr>
            <w:r>
              <w:t>Es posible interaccionar de forma anónima en determinados servicios, como los foros, mediante el uso de seudónimos que oculten la identidad real del interesado en sus participaciones, de modo que el resto de los usuarios no puedan vincularlas con la identidad real del sujeto.</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8FFB0BD" w14:textId="565C92FB" w:rsidR="00437949" w:rsidRDefault="00437949" w:rsidP="00E13235">
            <w:pPr>
              <w:spacing w:after="0" w:line="259" w:lineRule="auto"/>
              <w:ind w:left="1" w:right="0" w:firstLine="0"/>
              <w:jc w:val="left"/>
            </w:pPr>
          </w:p>
        </w:tc>
      </w:tr>
      <w:tr w:rsidR="00437949" w14:paraId="20D1E11C" w14:textId="77777777" w:rsidTr="00A4309F">
        <w:tblPrEx>
          <w:tblCellMar>
            <w:top w:w="61" w:type="dxa"/>
            <w:right w:w="76" w:type="dxa"/>
          </w:tblCellMar>
        </w:tblPrEx>
        <w:trPr>
          <w:gridAfter w:val="1"/>
          <w:wAfter w:w="142" w:type="dxa"/>
          <w:trHeight w:val="1489"/>
        </w:trPr>
        <w:tc>
          <w:tcPr>
            <w:tcW w:w="2267" w:type="dxa"/>
            <w:tcBorders>
              <w:top w:val="single" w:sz="4" w:space="0" w:color="FABF8F"/>
              <w:left w:val="single" w:sz="4" w:space="0" w:color="FABF8F"/>
              <w:bottom w:val="single" w:sz="4" w:space="0" w:color="FABF8F"/>
              <w:right w:val="single" w:sz="4" w:space="0" w:color="FABF8F"/>
            </w:tcBorders>
          </w:tcPr>
          <w:p w14:paraId="377FB804" w14:textId="77777777" w:rsidR="00437949" w:rsidRDefault="00437949" w:rsidP="00E13235">
            <w:pPr>
              <w:spacing w:after="0" w:line="259" w:lineRule="auto"/>
              <w:ind w:left="0" w:right="0" w:firstLine="0"/>
              <w:jc w:val="left"/>
            </w:pPr>
            <w:hyperlink r:id="rId240" w:anchor="/patterns/pseudonymous-messaging/0-0-0-0-0-0-0-0-0-0-0-0-0-0-0-0">
              <w:r>
                <w:rPr>
                  <w:color w:val="0000FF"/>
                  <w:u w:val="single" w:color="0000FF"/>
                </w:rPr>
                <w:t>Mensajería</w:t>
              </w:r>
            </w:hyperlink>
            <w:hyperlink r:id="rId241" w:anchor="/patterns/pseudonymous-messaging/0-0-0-0-0-0-0-0-0-0-0-0-0-0-0-0">
              <w:r>
                <w:rPr>
                  <w:color w:val="0000FF"/>
                </w:rPr>
                <w:t xml:space="preserve"> </w:t>
              </w:r>
            </w:hyperlink>
            <w:hyperlink r:id="rId242" w:anchor="/patterns/pseudonymous-messaging/0-0-0-0-0-0-0-0-0-0-0-0-0-0-0-0">
              <w:r>
                <w:rPr>
                  <w:color w:val="0000FF"/>
                  <w:u w:val="single" w:color="0000FF"/>
                </w:rPr>
                <w:t>seudónima</w:t>
              </w:r>
            </w:hyperlink>
            <w:hyperlink r:id="rId243" w:anchor="/patterns/pseudonymous-messaging/0-0-0-0-0-0-0-0-0-0-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39C33471" w14:textId="77777777" w:rsidR="00437949" w:rsidRDefault="00437949" w:rsidP="00E13235">
            <w:pPr>
              <w:spacing w:after="0" w:line="259" w:lineRule="auto"/>
              <w:ind w:left="1" w:right="0" w:firstLine="0"/>
              <w:jc w:val="left"/>
            </w:pPr>
            <w:r>
              <w:t>Se trata de un servicio de mensajería en línea mejorados en el que un tercero de confianza se encarga de intercambiar los identificadores de las partes involucradas en la comunicación por seudónimos manteniendo así la anonimidad entre los extremos.</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10BF955E" w14:textId="5B46ACB2" w:rsidR="00437949" w:rsidRDefault="00437949" w:rsidP="00E13235">
            <w:pPr>
              <w:spacing w:after="0" w:line="259" w:lineRule="auto"/>
              <w:ind w:left="1" w:right="0" w:firstLine="0"/>
              <w:jc w:val="left"/>
            </w:pPr>
          </w:p>
        </w:tc>
      </w:tr>
      <w:tr w:rsidR="00437949" w14:paraId="3AC2746D" w14:textId="77777777" w:rsidTr="00A4309F">
        <w:tblPrEx>
          <w:tblCellMar>
            <w:top w:w="61" w:type="dxa"/>
            <w:right w:w="73" w:type="dxa"/>
          </w:tblCellMar>
        </w:tblPrEx>
        <w:trPr>
          <w:gridAfter w:val="1"/>
          <w:wAfter w:w="142" w:type="dxa"/>
          <w:trHeight w:val="2554"/>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44C99E41" w14:textId="77777777" w:rsidR="00437949" w:rsidRDefault="00437949" w:rsidP="00E13235">
            <w:pPr>
              <w:spacing w:after="0" w:line="259" w:lineRule="auto"/>
              <w:ind w:left="0" w:right="0" w:firstLine="0"/>
              <w:jc w:val="left"/>
            </w:pPr>
            <w:hyperlink r:id="rId244" w:anchor="/patterns/use-of-dummies/0-0-0-0-0-0-0-0-0-0-0-0-0-0-0-0">
              <w:r>
                <w:rPr>
                  <w:color w:val="0000FF"/>
                  <w:u w:val="single" w:color="0000FF"/>
                </w:rPr>
                <w:t>Enmascaramiento</w:t>
              </w:r>
            </w:hyperlink>
            <w:hyperlink r:id="rId245" w:anchor="/patterns/use-of-dummies/0-0-0-0-0-0-0-0-0-0-0-0-0-0-0-0">
              <w:r>
                <w:rPr>
                  <w:color w:val="0000FF"/>
                </w:rPr>
                <w:t xml:space="preserve"> </w:t>
              </w:r>
            </w:hyperlink>
            <w:hyperlink r:id="rId246" w:anchor="/patterns/use-of-dummies/0-0-0-0-0-0-0-0-0-0-0-0-0-0-0-0">
              <w:r>
                <w:rPr>
                  <w:color w:val="222222"/>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05C9034D" w14:textId="77777777" w:rsidR="00437949" w:rsidRDefault="00437949" w:rsidP="00E13235">
            <w:pPr>
              <w:spacing w:after="0" w:line="259" w:lineRule="auto"/>
              <w:ind w:left="1" w:right="0" w:firstLine="0"/>
              <w:jc w:val="left"/>
            </w:pPr>
            <w:r>
              <w:t xml:space="preserve">Este patrón oculta las acciones realizadas por un usuario al agregar otras interacciones falsas que no se pueden distinguirse de las reales. Se utiliza para proteger la privacidad en servicios de localización notificando diferentes ubicaciones para ocultar la localización real, en comunicaciones anónimas mediante el envío de mensajes falsos a destinatarios falsos para proteger el perfil, o en servicios de búsqueda web para ocultar las preferencias reales. </w:t>
            </w:r>
            <w:r>
              <w:rPr>
                <w:color w:val="222222"/>
              </w:rPr>
              <w:t xml:space="preserve"> </w:t>
            </w:r>
          </w:p>
        </w:tc>
        <w:tc>
          <w:tcPr>
            <w:tcW w:w="5670"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0B9052BB" w14:textId="133E3743" w:rsidR="00437949" w:rsidRDefault="00437949" w:rsidP="00E13235">
            <w:pPr>
              <w:spacing w:after="0" w:line="259" w:lineRule="auto"/>
              <w:ind w:left="1" w:right="0" w:firstLine="0"/>
              <w:jc w:val="left"/>
            </w:pPr>
          </w:p>
        </w:tc>
      </w:tr>
      <w:tr w:rsidR="00437949" w14:paraId="27F894A0" w14:textId="77777777" w:rsidTr="00A4309F">
        <w:tblPrEx>
          <w:tblCellMar>
            <w:top w:w="61" w:type="dxa"/>
            <w:right w:w="73" w:type="dxa"/>
          </w:tblCellMar>
        </w:tblPrEx>
        <w:trPr>
          <w:gridAfter w:val="1"/>
          <w:wAfter w:w="142" w:type="dxa"/>
          <w:trHeight w:val="1979"/>
        </w:trPr>
        <w:tc>
          <w:tcPr>
            <w:tcW w:w="2267" w:type="dxa"/>
            <w:tcBorders>
              <w:top w:val="single" w:sz="4" w:space="0" w:color="FABF8F"/>
              <w:left w:val="single" w:sz="4" w:space="0" w:color="FABF8F"/>
              <w:bottom w:val="single" w:sz="4" w:space="0" w:color="FABF8F"/>
              <w:right w:val="single" w:sz="4" w:space="0" w:color="FABF8F"/>
            </w:tcBorders>
          </w:tcPr>
          <w:p w14:paraId="50F93EAE" w14:textId="77777777" w:rsidR="00437949" w:rsidRDefault="00437949" w:rsidP="00E13235">
            <w:pPr>
              <w:spacing w:after="0" w:line="259" w:lineRule="auto"/>
              <w:ind w:left="0" w:right="0" w:firstLine="0"/>
              <w:jc w:val="left"/>
            </w:pPr>
            <w:hyperlink r:id="rId247">
              <w:r>
                <w:rPr>
                  <w:color w:val="0000FF"/>
                  <w:u w:val="single" w:color="0000FF"/>
                </w:rPr>
                <w:t>Conjunto anónim</w:t>
              </w:r>
            </w:hyperlink>
            <w:hyperlink r:id="rId248">
              <w:r>
                <w:rPr>
                  <w:color w:val="0000FF"/>
                  <w:u w:val="single" w:color="0000FF"/>
                </w:rPr>
                <w:t>o</w:t>
              </w:r>
            </w:hyperlink>
            <w:hyperlink r:id="rId249">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tcPr>
          <w:p w14:paraId="04E68530" w14:textId="77777777" w:rsidR="00437949" w:rsidRDefault="00437949" w:rsidP="00E13235">
            <w:pPr>
              <w:spacing w:after="0" w:line="259" w:lineRule="auto"/>
              <w:ind w:left="1" w:right="17" w:firstLine="0"/>
              <w:jc w:val="left"/>
            </w:pPr>
            <w:r>
              <w:t>Agrega múltiples ocurrencias de registros relativos a interesados en un único conjunto de datos, de modo que no se pueda identificar una ocurrencia concreta dentro del conjunto, evitando así acciones como realizar seguimiento de la localización de un sujeto, analizar el comportamiento u otras operaciones que pueden poner en riesgo la privacidad</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tcPr>
          <w:p w14:paraId="1A902C1A" w14:textId="54DAC973" w:rsidR="00437949" w:rsidRDefault="00437949" w:rsidP="00E13235">
            <w:pPr>
              <w:spacing w:after="0" w:line="259" w:lineRule="auto"/>
              <w:ind w:left="1" w:right="299" w:firstLine="0"/>
              <w:jc w:val="left"/>
            </w:pPr>
          </w:p>
        </w:tc>
      </w:tr>
      <w:tr w:rsidR="00437949" w14:paraId="5F2D79E4" w14:textId="77777777" w:rsidTr="00A4309F">
        <w:tblPrEx>
          <w:tblCellMar>
            <w:top w:w="61" w:type="dxa"/>
            <w:right w:w="73" w:type="dxa"/>
          </w:tblCellMar>
        </w:tblPrEx>
        <w:trPr>
          <w:gridAfter w:val="1"/>
          <w:wAfter w:w="142" w:type="dxa"/>
          <w:trHeight w:val="1985"/>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66A73ED" w14:textId="77777777" w:rsidR="00437949" w:rsidRDefault="00437949" w:rsidP="00E13235">
            <w:pPr>
              <w:spacing w:after="0" w:line="259" w:lineRule="auto"/>
              <w:ind w:left="0" w:right="19" w:firstLine="0"/>
              <w:jc w:val="left"/>
            </w:pPr>
            <w:hyperlink r:id="rId250">
              <w:r>
                <w:rPr>
                  <w:color w:val="0000FF"/>
                  <w:u w:val="single" w:color="0000FF"/>
                </w:rPr>
                <w:t>Cifrado con claves</w:t>
              </w:r>
            </w:hyperlink>
            <w:hyperlink r:id="rId251">
              <w:r>
                <w:rPr>
                  <w:color w:val="0000FF"/>
                </w:rPr>
                <w:t xml:space="preserve"> </w:t>
              </w:r>
            </w:hyperlink>
            <w:hyperlink r:id="rId252">
              <w:r>
                <w:rPr>
                  <w:color w:val="0000FF"/>
                  <w:u w:val="single" w:color="0000FF"/>
                </w:rPr>
                <w:t>administradas por</w:t>
              </w:r>
            </w:hyperlink>
            <w:hyperlink r:id="rId253">
              <w:r>
                <w:rPr>
                  <w:color w:val="0000FF"/>
                </w:rPr>
                <w:t xml:space="preserve"> </w:t>
              </w:r>
            </w:hyperlink>
            <w:hyperlink r:id="rId254">
              <w:r>
                <w:rPr>
                  <w:color w:val="0000FF"/>
                  <w:u w:val="single" w:color="0000FF"/>
                </w:rPr>
                <w:t>el usuario</w:t>
              </w:r>
            </w:hyperlink>
            <w:hyperlink r:id="rId255">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3CEE0E9C" w14:textId="77777777" w:rsidR="00437949" w:rsidRDefault="00437949" w:rsidP="00E13235">
            <w:pPr>
              <w:spacing w:after="0" w:line="259" w:lineRule="auto"/>
              <w:ind w:left="1" w:right="0" w:firstLine="0"/>
              <w:jc w:val="left"/>
            </w:pPr>
            <w:r>
              <w:t xml:space="preserve">Protege la confidencialidad de la información personal codificando el contenido de los mensajes transmitidos por la red o almacenados usando un servicio proporcionado por terceros no confiables mediante el uso de algoritmos de cifrado y utilizando claves administradas por el usuario, de modo que sólo aquellos que dispongan de la clave de descifrado pueden recuperar el contenido </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13B34367" w14:textId="686F1EE3" w:rsidR="00437949" w:rsidRDefault="00437949" w:rsidP="00E13235">
            <w:pPr>
              <w:spacing w:after="0" w:line="259" w:lineRule="auto"/>
              <w:ind w:left="1" w:right="191" w:firstLine="0"/>
              <w:jc w:val="left"/>
            </w:pPr>
          </w:p>
        </w:tc>
      </w:tr>
      <w:tr w:rsidR="00437949" w14:paraId="47A2D586" w14:textId="77777777" w:rsidTr="00A4309F">
        <w:tblPrEx>
          <w:tblCellMar>
            <w:top w:w="61" w:type="dxa"/>
            <w:right w:w="73" w:type="dxa"/>
          </w:tblCellMar>
        </w:tblPrEx>
        <w:trPr>
          <w:gridAfter w:val="1"/>
          <w:wAfter w:w="142" w:type="dxa"/>
          <w:trHeight w:val="1630"/>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EAA17DC" w14:textId="77777777" w:rsidR="00437949" w:rsidRDefault="00437949" w:rsidP="00E13235">
            <w:pPr>
              <w:spacing w:after="0" w:line="259" w:lineRule="auto"/>
              <w:ind w:left="0" w:right="0" w:firstLine="0"/>
              <w:jc w:val="left"/>
            </w:pPr>
            <w:hyperlink r:id="rId256" w:anchor="/patterns/identity-federation-do-not-track-pattern/0-0-0-0-0-0-0-0-0-0-0-0-0-0-0-0">
              <w:r>
                <w:rPr>
                  <w:color w:val="0000FF"/>
                  <w:u w:val="single" w:color="0000FF"/>
                </w:rPr>
                <w:t>Bloqueo de</w:t>
              </w:r>
            </w:hyperlink>
            <w:hyperlink r:id="rId257" w:anchor="/patterns/identity-federation-do-not-track-pattern/0-0-0-0-0-0-0-0-0-0-0-0-0-0-0-0">
              <w:r>
                <w:rPr>
                  <w:color w:val="0000FF"/>
                </w:rPr>
                <w:t xml:space="preserve"> </w:t>
              </w:r>
            </w:hyperlink>
            <w:hyperlink r:id="rId258" w:anchor="/patterns/identity-federation-do-not-track-pattern/0-0-0-0-0-0-0-0-0-0-0-0-0-0-0-0">
              <w:r>
                <w:rPr>
                  <w:color w:val="0000FF"/>
                  <w:u w:val="single" w:color="0000FF"/>
                </w:rPr>
                <w:t>correlación en</w:t>
              </w:r>
            </w:hyperlink>
            <w:hyperlink r:id="rId259" w:anchor="/patterns/identity-federation-do-not-track-pattern/0-0-0-0-0-0-0-0-0-0-0-0-0-0-0-0">
              <w:r>
                <w:rPr>
                  <w:color w:val="0000FF"/>
                </w:rPr>
                <w:t xml:space="preserve"> </w:t>
              </w:r>
            </w:hyperlink>
            <w:hyperlink r:id="rId260" w:anchor="/patterns/identity-federation-do-not-track-pattern/0-0-0-0-0-0-0-0-0-0-0-0-0-0-0-0">
              <w:r>
                <w:rPr>
                  <w:color w:val="0000FF"/>
                  <w:u w:val="single" w:color="0000FF"/>
                </w:rPr>
                <w:t>sistemas de gestión</w:t>
              </w:r>
            </w:hyperlink>
            <w:hyperlink r:id="rId261" w:anchor="/patterns/identity-federation-do-not-track-pattern/0-0-0-0-0-0-0-0-0-0-0-0-0-0-0-0">
              <w:r>
                <w:rPr>
                  <w:color w:val="0000FF"/>
                </w:rPr>
                <w:t xml:space="preserve"> </w:t>
              </w:r>
            </w:hyperlink>
            <w:hyperlink r:id="rId262" w:anchor="/patterns/identity-federation-do-not-track-pattern/0-0-0-0-0-0-0-0-0-0-0-0-0-0-0-0">
              <w:r>
                <w:rPr>
                  <w:color w:val="0000FF"/>
                  <w:u w:val="single" w:color="0000FF"/>
                </w:rPr>
                <w:t>de identidad</w:t>
              </w:r>
            </w:hyperlink>
            <w:hyperlink r:id="rId263" w:anchor="/patterns/identity-federation-do-not-track-pattern/0-0-0-0-0-0-0-0-0-0-0-0-0-0-0-0">
              <w:r>
                <w:rPr>
                  <w:color w:val="0000FF"/>
                </w:rPr>
                <w:t xml:space="preserve"> </w:t>
              </w:r>
            </w:hyperlink>
            <w:hyperlink r:id="rId264" w:anchor="/patterns/identity-federation-do-not-track-pattern/0-0-0-0-0-0-0-0-0-0-0-0-0-0-0-0">
              <w:r>
                <w:rPr>
                  <w:color w:val="0000FF"/>
                  <w:u w:val="single" w:color="0000FF"/>
                </w:rPr>
                <w:t>federada</w:t>
              </w:r>
            </w:hyperlink>
            <w:hyperlink r:id="rId265" w:anchor="/patterns/identity-federation-do-not-track-pattern/0-0-0-0-0-0-0-0-0-0-0-0-0-0-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0E6252AE" w14:textId="77777777" w:rsidR="00437949" w:rsidRDefault="00437949" w:rsidP="00E13235">
            <w:pPr>
              <w:spacing w:after="0" w:line="259" w:lineRule="auto"/>
              <w:ind w:left="1" w:right="0" w:firstLine="0"/>
              <w:jc w:val="left"/>
            </w:pPr>
            <w:r>
              <w:t>En sistemas de gestión de identidad federada el uso de este patrón evita la correlación de las solicitudes entre el usuario final y el proveedor de los servicios que pueden llegar a hacer los otros actores participantes en el sistema mediante el uso de un orquestador de las peticiones que corre en el entorno cliente.</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6D0A8525" w14:textId="0A00C9B4" w:rsidR="00437949" w:rsidRDefault="00437949" w:rsidP="00E13235">
            <w:pPr>
              <w:spacing w:after="0" w:line="259" w:lineRule="auto"/>
              <w:ind w:left="1" w:right="345" w:firstLine="0"/>
              <w:jc w:val="left"/>
            </w:pPr>
          </w:p>
        </w:tc>
      </w:tr>
      <w:tr w:rsidR="00437949" w14:paraId="40EF07F3" w14:textId="77777777" w:rsidTr="00A4309F">
        <w:tblPrEx>
          <w:tblCellMar>
            <w:top w:w="61" w:type="dxa"/>
            <w:right w:w="73" w:type="dxa"/>
          </w:tblCellMar>
        </w:tblPrEx>
        <w:trPr>
          <w:gridAfter w:val="1"/>
          <w:wAfter w:w="142" w:type="dxa"/>
          <w:trHeight w:val="2760"/>
        </w:trPr>
        <w:tc>
          <w:tcPr>
            <w:tcW w:w="2267"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6F0655AF" w14:textId="77777777" w:rsidR="00437949" w:rsidRDefault="00437949" w:rsidP="00E13235">
            <w:pPr>
              <w:spacing w:after="0" w:line="259" w:lineRule="auto"/>
              <w:ind w:left="0" w:right="0" w:firstLine="0"/>
              <w:jc w:val="left"/>
            </w:pPr>
            <w:hyperlink r:id="rId266" w:anchor="/patterns/user-data-confinement-pattern/0-0-2-0-0-0-0-0-1-0-0-0-0-0-0-1">
              <w:r>
                <w:rPr>
                  <w:color w:val="0000FF"/>
                  <w:u w:val="single" w:color="0000FF"/>
                </w:rPr>
                <w:t>Custodia de datos</w:t>
              </w:r>
            </w:hyperlink>
            <w:hyperlink r:id="rId267" w:anchor="/patterns/user-data-confinement-pattern/0-0-2-0-0-0-0-0-1-0-0-0-0-0-0-1">
              <w:r>
                <w:rPr>
                  <w:color w:val="0000FF"/>
                </w:rPr>
                <w:t xml:space="preserve"> </w:t>
              </w:r>
            </w:hyperlink>
            <w:hyperlink r:id="rId268" w:anchor="/patterns/user-data-confinement-pattern/0-0-2-0-0-0-0-0-1-0-0-0-0-0-0-1">
              <w:r>
                <w:rPr>
                  <w:color w:val="0000FF"/>
                  <w:u w:val="single" w:color="0000FF"/>
                </w:rPr>
                <w:t>por el usuario</w:t>
              </w:r>
            </w:hyperlink>
            <w:hyperlink r:id="rId269" w:anchor="/patterns/user-data-confinement-pattern/0-0-2-0-0-0-0-0-1-0-0-0-0-0-0-1">
              <w:r>
                <w:rPr>
                  <w:color w:val="222222"/>
                  <w:sz w:val="2"/>
                </w:rPr>
                <w:t xml:space="preserve"> </w:t>
              </w:r>
            </w:hyperlink>
          </w:p>
        </w:tc>
        <w:tc>
          <w:tcPr>
            <w:tcW w:w="5905"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6112063F" w14:textId="77777777" w:rsidR="00437949" w:rsidRDefault="00437949" w:rsidP="00E13235">
            <w:pPr>
              <w:spacing w:after="0" w:line="259" w:lineRule="auto"/>
              <w:ind w:left="1" w:right="0" w:firstLine="0"/>
              <w:jc w:val="left"/>
            </w:pPr>
            <w:r>
              <w:t>Es habitual desarrollar arquitecturas de tipo centralizado en las que el tratamiento de los datos personales se realiza en un único sistema o entidad en el que el usuario se ve obligado a confiar e incluso compartir datos sensibles. Este patrón evita un tratamiento centralizado de los datos personales al trasladar parte de este a entornos de confianza del usuario (por ejemplo, sus propios dispositivos), permitiéndoles así controlar los datos exactos que son compartidos con los proveedores de servicios.</w:t>
            </w:r>
            <w:r>
              <w:rPr>
                <w:color w:val="222222"/>
              </w:rPr>
              <w:t xml:space="preserve"> </w:t>
            </w:r>
          </w:p>
        </w:tc>
        <w:tc>
          <w:tcPr>
            <w:tcW w:w="5670" w:type="dxa"/>
            <w:tcBorders>
              <w:top w:val="single" w:sz="4" w:space="0" w:color="F79646"/>
              <w:left w:val="single" w:sz="4" w:space="0" w:color="FABF8F"/>
              <w:bottom w:val="single" w:sz="4" w:space="0" w:color="FABF8F"/>
              <w:right w:val="single" w:sz="4" w:space="0" w:color="FABF8F"/>
            </w:tcBorders>
            <w:shd w:val="clear" w:color="auto" w:fill="FFFFFF" w:themeFill="background1"/>
          </w:tcPr>
          <w:p w14:paraId="0B86797B" w14:textId="415C0C3E" w:rsidR="00437949" w:rsidRDefault="00437949" w:rsidP="00E13235">
            <w:pPr>
              <w:spacing w:after="0" w:line="259" w:lineRule="auto"/>
              <w:ind w:left="1" w:right="0" w:firstLine="0"/>
              <w:jc w:val="left"/>
            </w:pPr>
          </w:p>
        </w:tc>
      </w:tr>
      <w:tr w:rsidR="00437949" w14:paraId="65ECEE56" w14:textId="77777777" w:rsidTr="00A4309F">
        <w:tblPrEx>
          <w:tblCellMar>
            <w:top w:w="61" w:type="dxa"/>
            <w:right w:w="73" w:type="dxa"/>
          </w:tblCellMar>
        </w:tblPrEx>
        <w:trPr>
          <w:gridAfter w:val="1"/>
          <w:wAfter w:w="142" w:type="dxa"/>
          <w:trHeight w:val="1011"/>
        </w:trPr>
        <w:tc>
          <w:tcPr>
            <w:tcW w:w="2267"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2D10CBD2" w14:textId="77777777" w:rsidR="00437949" w:rsidRDefault="00437949" w:rsidP="00E13235">
            <w:pPr>
              <w:spacing w:after="0" w:line="259" w:lineRule="auto"/>
              <w:ind w:left="0" w:right="0" w:firstLine="0"/>
              <w:jc w:val="left"/>
            </w:pPr>
            <w:hyperlink r:id="rId270" w:anchor="/patterns/anonymous-reputation-based-blacklisting/0-1-0-5-2-0-2-3-1-0-0-1-0-1-0-0">
              <w:r>
                <w:rPr>
                  <w:color w:val="0000FF"/>
                  <w:u w:val="single" w:color="0000FF"/>
                </w:rPr>
                <w:t>Listas negras</w:t>
              </w:r>
            </w:hyperlink>
            <w:hyperlink r:id="rId271" w:anchor="/patterns/anonymous-reputation-based-blacklisting/0-1-0-5-2-0-2-3-1-0-0-1-0-1-0-0">
              <w:r>
                <w:rPr>
                  <w:color w:val="0000FF"/>
                </w:rPr>
                <w:t xml:space="preserve"> </w:t>
              </w:r>
            </w:hyperlink>
            <w:hyperlink r:id="rId272" w:anchor="/patterns/anonymous-reputation-based-blacklisting/0-1-0-5-2-0-2-3-1-0-0-1-0-1-0-0">
              <w:r>
                <w:rPr>
                  <w:color w:val="0000FF"/>
                  <w:u w:val="single" w:color="0000FF"/>
                </w:rPr>
                <w:t>anónimas</w:t>
              </w:r>
            </w:hyperlink>
            <w:hyperlink r:id="rId273" w:anchor="/patterns/anonymous-reputation-based-blacklisting/0-1-0-5-2-0-2-3-1-0-0-1-0-1-0-0">
              <w:r>
                <w:rPr>
                  <w:color w:val="222222"/>
                  <w:sz w:val="2"/>
                </w:rPr>
                <w:t xml:space="preserve"> </w:t>
              </w:r>
            </w:hyperlink>
          </w:p>
        </w:tc>
        <w:tc>
          <w:tcPr>
            <w:tcW w:w="5905"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78680942" w14:textId="77777777" w:rsidR="00437949" w:rsidRDefault="00437949" w:rsidP="00E13235">
            <w:pPr>
              <w:spacing w:after="0" w:line="259" w:lineRule="auto"/>
              <w:ind w:left="1" w:right="14" w:firstLine="0"/>
              <w:jc w:val="left"/>
            </w:pPr>
            <w:r>
              <w:t>Mantener el control sobre los usuarios que hacen un uso incorrecto del servicio y prohibirles el acceso creando listas negras, pero sin conocer su identidad.</w:t>
            </w:r>
            <w:r>
              <w:rPr>
                <w:color w:val="222222"/>
              </w:rPr>
              <w:t xml:space="preserve"> </w:t>
            </w:r>
          </w:p>
        </w:tc>
        <w:tc>
          <w:tcPr>
            <w:tcW w:w="5670" w:type="dxa"/>
            <w:tcBorders>
              <w:top w:val="single" w:sz="4" w:space="0" w:color="FABF8F"/>
              <w:left w:val="single" w:sz="4" w:space="0" w:color="FABF8F"/>
              <w:bottom w:val="single" w:sz="4" w:space="0" w:color="FABF8F"/>
              <w:right w:val="single" w:sz="4" w:space="0" w:color="FABF8F"/>
            </w:tcBorders>
            <w:shd w:val="clear" w:color="auto" w:fill="FFFFFF" w:themeFill="background1"/>
          </w:tcPr>
          <w:p w14:paraId="4A381E3D" w14:textId="034E8FBA" w:rsidR="00437949" w:rsidRDefault="00437949" w:rsidP="00E13235">
            <w:pPr>
              <w:spacing w:after="0" w:line="259" w:lineRule="auto"/>
              <w:ind w:left="1" w:right="347" w:firstLine="0"/>
              <w:jc w:val="left"/>
            </w:pPr>
          </w:p>
        </w:tc>
      </w:tr>
    </w:tbl>
    <w:p w14:paraId="170EE1D8" w14:textId="77777777" w:rsidR="00437949" w:rsidRDefault="00437949">
      <w:pPr>
        <w:sectPr w:rsidR="00437949">
          <w:headerReference w:type="even" r:id="rId274"/>
          <w:headerReference w:type="default" r:id="rId275"/>
          <w:footerReference w:type="even" r:id="rId276"/>
          <w:footerReference w:type="default" r:id="rId277"/>
          <w:headerReference w:type="first" r:id="rId278"/>
          <w:footerReference w:type="first" r:id="rId279"/>
          <w:pgSz w:w="16841" w:h="11906" w:orient="landscape"/>
          <w:pgMar w:top="1440" w:right="1440" w:bottom="1440" w:left="1440" w:header="574" w:footer="718" w:gutter="0"/>
          <w:cols w:space="720"/>
        </w:sectPr>
      </w:pPr>
    </w:p>
    <w:p w14:paraId="30FAD936" w14:textId="7EF77DAF" w:rsidR="00F01A53" w:rsidRDefault="00000000">
      <w:pPr>
        <w:tabs>
          <w:tab w:val="right" w:pos="9270"/>
        </w:tabs>
        <w:spacing w:after="492" w:line="259" w:lineRule="auto"/>
        <w:ind w:left="-1062" w:right="0" w:firstLine="0"/>
        <w:jc w:val="left"/>
      </w:pPr>
      <w:r>
        <w:rPr>
          <w:rFonts w:ascii="Times New Roman" w:eastAsia="Times New Roman" w:hAnsi="Times New Roman" w:cs="Times New Roman"/>
        </w:rPr>
        <w:lastRenderedPageBreak/>
        <w:tab/>
        <w:t xml:space="preserve"> </w:t>
      </w:r>
    </w:p>
    <w:p w14:paraId="226BB9DF" w14:textId="77777777" w:rsidR="00F01A53" w:rsidRDefault="00000000">
      <w:pPr>
        <w:pStyle w:val="Ttulo2"/>
        <w:tabs>
          <w:tab w:val="center" w:pos="1558"/>
        </w:tabs>
        <w:ind w:left="0" w:firstLine="0"/>
      </w:pPr>
      <w:r>
        <w:t>XII.</w:t>
      </w:r>
      <w:r>
        <w:rPr>
          <w:rFonts w:ascii="Arial" w:eastAsia="Arial" w:hAnsi="Arial" w:cs="Arial"/>
        </w:rPr>
        <w:t xml:space="preserve"> </w:t>
      </w:r>
      <w:r>
        <w:rPr>
          <w:rFonts w:ascii="Arial" w:eastAsia="Arial" w:hAnsi="Arial" w:cs="Arial"/>
        </w:rPr>
        <w:tab/>
      </w:r>
      <w:r>
        <w:t xml:space="preserve">BIBLIOGRAFÍA </w:t>
      </w:r>
    </w:p>
    <w:p w14:paraId="19C65DE8" w14:textId="77777777" w:rsidR="00F01A53" w:rsidRDefault="00000000">
      <w:pPr>
        <w:numPr>
          <w:ilvl w:val="0"/>
          <w:numId w:val="23"/>
        </w:numPr>
        <w:spacing w:after="22"/>
        <w:ind w:right="470" w:hanging="360"/>
      </w:pPr>
      <w:r>
        <w:t xml:space="preserve">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w:t>
      </w:r>
      <w:hyperlink r:id="rId280">
        <w:r>
          <w:rPr>
            <w:color w:val="0000FF"/>
            <w:u w:val="single" w:color="0000FF"/>
          </w:rPr>
          <w:t>https://eur</w:t>
        </w:r>
      </w:hyperlink>
      <w:hyperlink r:id="rId281">
        <w:r>
          <w:rPr>
            <w:color w:val="0000FF"/>
            <w:u w:val="single" w:color="0000FF"/>
          </w:rPr>
          <w:t>-</w:t>
        </w:r>
      </w:hyperlink>
      <w:hyperlink r:id="rId282">
        <w:r>
          <w:rPr>
            <w:color w:val="0000FF"/>
            <w:u w:val="single" w:color="0000FF"/>
          </w:rPr>
          <w:t>lex.europa.eu/legal</w:t>
        </w:r>
      </w:hyperlink>
      <w:hyperlink r:id="rId283">
        <w:r>
          <w:rPr>
            <w:color w:val="0000FF"/>
            <w:u w:val="single" w:color="0000FF"/>
          </w:rPr>
          <w:t>-</w:t>
        </w:r>
      </w:hyperlink>
    </w:p>
    <w:p w14:paraId="6A0D421A" w14:textId="77777777" w:rsidR="00F01A53" w:rsidRPr="0050723E" w:rsidRDefault="00000000">
      <w:pPr>
        <w:spacing w:after="103" w:line="259" w:lineRule="auto"/>
        <w:ind w:left="155" w:right="0" w:firstLine="0"/>
        <w:jc w:val="center"/>
        <w:rPr>
          <w:lang w:val="en-US"/>
        </w:rPr>
      </w:pPr>
      <w:hyperlink r:id="rId284">
        <w:r w:rsidRPr="0050723E">
          <w:rPr>
            <w:color w:val="0000FF"/>
            <w:u w:val="single" w:color="0000FF"/>
            <w:lang w:val="en-US"/>
          </w:rPr>
          <w:t>content/ES/TXT/HTML/?uri=CELEX:32016R0679&amp;qid=1592307014433&amp;from=ES</w:t>
        </w:r>
      </w:hyperlink>
      <w:hyperlink r:id="rId285">
        <w:r w:rsidRPr="0050723E">
          <w:rPr>
            <w:lang w:val="en-US"/>
          </w:rPr>
          <w:t xml:space="preserve"> </w:t>
        </w:r>
      </w:hyperlink>
    </w:p>
    <w:p w14:paraId="19ADE1D3" w14:textId="77777777" w:rsidR="00F01A53" w:rsidRPr="0050723E" w:rsidRDefault="00000000">
      <w:pPr>
        <w:numPr>
          <w:ilvl w:val="0"/>
          <w:numId w:val="23"/>
        </w:numPr>
        <w:spacing w:after="0" w:line="374" w:lineRule="auto"/>
        <w:ind w:right="470" w:hanging="360"/>
        <w:rPr>
          <w:lang w:val="en-US"/>
        </w:rPr>
      </w:pPr>
      <w:r w:rsidRPr="0050723E">
        <w:rPr>
          <w:lang w:val="en-US"/>
        </w:rPr>
        <w:t xml:space="preserve">Guidelines 4/2019 on Article 25 Data Protection by Design and by Default </w:t>
      </w:r>
      <w:hyperlink r:id="rId286">
        <w:r w:rsidRPr="0050723E">
          <w:rPr>
            <w:color w:val="0000FF"/>
            <w:u w:val="single" w:color="0000FF"/>
            <w:lang w:val="en-US"/>
          </w:rPr>
          <w:t>https://edpb.europa.eu/our</w:t>
        </w:r>
      </w:hyperlink>
      <w:hyperlink r:id="rId287">
        <w:r w:rsidRPr="0050723E">
          <w:rPr>
            <w:color w:val="0000FF"/>
            <w:u w:val="single" w:color="0000FF"/>
            <w:lang w:val="en-US"/>
          </w:rPr>
          <w:t>-</w:t>
        </w:r>
      </w:hyperlink>
      <w:hyperlink r:id="rId288">
        <w:r w:rsidRPr="0050723E">
          <w:rPr>
            <w:color w:val="0000FF"/>
            <w:u w:val="single" w:color="0000FF"/>
            <w:lang w:val="en-US"/>
          </w:rPr>
          <w:t>work</w:t>
        </w:r>
      </w:hyperlink>
      <w:hyperlink r:id="rId289">
        <w:r w:rsidRPr="0050723E">
          <w:rPr>
            <w:color w:val="0000FF"/>
            <w:u w:val="single" w:color="0000FF"/>
            <w:lang w:val="en-US"/>
          </w:rPr>
          <w:t>-</w:t>
        </w:r>
      </w:hyperlink>
      <w:hyperlink r:id="rId290">
        <w:r w:rsidRPr="0050723E">
          <w:rPr>
            <w:color w:val="0000FF"/>
            <w:u w:val="single" w:color="0000FF"/>
            <w:lang w:val="en-US"/>
          </w:rPr>
          <w:t>tools/public</w:t>
        </w:r>
      </w:hyperlink>
      <w:hyperlink r:id="rId291">
        <w:r w:rsidRPr="0050723E">
          <w:rPr>
            <w:color w:val="0000FF"/>
            <w:u w:val="single" w:color="0000FF"/>
            <w:lang w:val="en-US"/>
          </w:rPr>
          <w:t>-</w:t>
        </w:r>
      </w:hyperlink>
      <w:hyperlink r:id="rId292">
        <w:r w:rsidRPr="0050723E">
          <w:rPr>
            <w:color w:val="0000FF"/>
            <w:u w:val="single" w:color="0000FF"/>
            <w:lang w:val="en-US"/>
          </w:rPr>
          <w:t>consultations</w:t>
        </w:r>
      </w:hyperlink>
      <w:hyperlink r:id="rId293">
        <w:r w:rsidRPr="0050723E">
          <w:rPr>
            <w:color w:val="0000FF"/>
            <w:u w:val="single" w:color="0000FF"/>
            <w:lang w:val="en-US"/>
          </w:rPr>
          <w:t>-</w:t>
        </w:r>
      </w:hyperlink>
      <w:hyperlink r:id="rId294">
        <w:r w:rsidRPr="0050723E">
          <w:rPr>
            <w:color w:val="0000FF"/>
            <w:u w:val="single" w:color="0000FF"/>
            <w:lang w:val="en-US"/>
          </w:rPr>
          <w:t>art</w:t>
        </w:r>
      </w:hyperlink>
      <w:hyperlink r:id="rId295">
        <w:r w:rsidRPr="0050723E">
          <w:rPr>
            <w:color w:val="0000FF"/>
            <w:u w:val="single" w:color="0000FF"/>
            <w:lang w:val="en-US"/>
          </w:rPr>
          <w:t>-</w:t>
        </w:r>
      </w:hyperlink>
    </w:p>
    <w:p w14:paraId="3EBD113A" w14:textId="77777777" w:rsidR="00F01A53" w:rsidRPr="0050723E" w:rsidRDefault="00000000">
      <w:pPr>
        <w:spacing w:after="146"/>
        <w:ind w:left="715" w:right="0" w:hanging="10"/>
        <w:jc w:val="left"/>
        <w:rPr>
          <w:lang w:val="en-US"/>
        </w:rPr>
      </w:pPr>
      <w:hyperlink r:id="rId296">
        <w:r w:rsidRPr="0050723E">
          <w:rPr>
            <w:color w:val="0000FF"/>
            <w:u w:val="single" w:color="0000FF"/>
            <w:lang w:val="en-US"/>
          </w:rPr>
          <w:t>704/2019/guidelines</w:t>
        </w:r>
      </w:hyperlink>
      <w:hyperlink r:id="rId297">
        <w:r w:rsidRPr="0050723E">
          <w:rPr>
            <w:color w:val="0000FF"/>
            <w:u w:val="single" w:color="0000FF"/>
            <w:lang w:val="en-US"/>
          </w:rPr>
          <w:t>-</w:t>
        </w:r>
      </w:hyperlink>
      <w:hyperlink r:id="rId298">
        <w:r w:rsidRPr="0050723E">
          <w:rPr>
            <w:color w:val="0000FF"/>
            <w:u w:val="single" w:color="0000FF"/>
            <w:lang w:val="en-US"/>
          </w:rPr>
          <w:t>42019</w:t>
        </w:r>
      </w:hyperlink>
      <w:hyperlink r:id="rId299">
        <w:r w:rsidRPr="0050723E">
          <w:rPr>
            <w:color w:val="0000FF"/>
            <w:u w:val="single" w:color="0000FF"/>
            <w:lang w:val="en-US"/>
          </w:rPr>
          <w:t>-</w:t>
        </w:r>
      </w:hyperlink>
      <w:hyperlink r:id="rId300">
        <w:r w:rsidRPr="0050723E">
          <w:rPr>
            <w:color w:val="0000FF"/>
            <w:u w:val="single" w:color="0000FF"/>
            <w:lang w:val="en-US"/>
          </w:rPr>
          <w:t>article</w:t>
        </w:r>
      </w:hyperlink>
      <w:hyperlink r:id="rId301">
        <w:r w:rsidRPr="0050723E">
          <w:rPr>
            <w:color w:val="0000FF"/>
            <w:u w:val="single" w:color="0000FF"/>
            <w:lang w:val="en-US"/>
          </w:rPr>
          <w:t>-</w:t>
        </w:r>
      </w:hyperlink>
      <w:hyperlink r:id="rId302">
        <w:r w:rsidRPr="0050723E">
          <w:rPr>
            <w:color w:val="0000FF"/>
            <w:u w:val="single" w:color="0000FF"/>
            <w:lang w:val="en-US"/>
          </w:rPr>
          <w:t>25</w:t>
        </w:r>
      </w:hyperlink>
      <w:hyperlink r:id="rId303">
        <w:r w:rsidRPr="0050723E">
          <w:rPr>
            <w:color w:val="0000FF"/>
            <w:u w:val="single" w:color="0000FF"/>
            <w:lang w:val="en-US"/>
          </w:rPr>
          <w:t>-</w:t>
        </w:r>
      </w:hyperlink>
      <w:hyperlink r:id="rId304">
        <w:r w:rsidRPr="0050723E">
          <w:rPr>
            <w:color w:val="0000FF"/>
            <w:u w:val="single" w:color="0000FF"/>
            <w:lang w:val="en-US"/>
          </w:rPr>
          <w:t>data</w:t>
        </w:r>
      </w:hyperlink>
      <w:hyperlink r:id="rId305">
        <w:r w:rsidRPr="0050723E">
          <w:rPr>
            <w:color w:val="0000FF"/>
            <w:u w:val="single" w:color="0000FF"/>
            <w:lang w:val="en-US"/>
          </w:rPr>
          <w:t>-</w:t>
        </w:r>
      </w:hyperlink>
      <w:hyperlink r:id="rId306">
        <w:r w:rsidRPr="0050723E">
          <w:rPr>
            <w:color w:val="0000FF"/>
            <w:u w:val="single" w:color="0000FF"/>
            <w:lang w:val="en-US"/>
          </w:rPr>
          <w:t>protection</w:t>
        </w:r>
      </w:hyperlink>
      <w:hyperlink r:id="rId307">
        <w:r w:rsidRPr="0050723E">
          <w:rPr>
            <w:color w:val="0000FF"/>
            <w:u w:val="single" w:color="0000FF"/>
            <w:lang w:val="en-US"/>
          </w:rPr>
          <w:t>-</w:t>
        </w:r>
      </w:hyperlink>
      <w:hyperlink r:id="rId308">
        <w:r w:rsidRPr="0050723E">
          <w:rPr>
            <w:color w:val="0000FF"/>
            <w:u w:val="single" w:color="0000FF"/>
            <w:lang w:val="en-US"/>
          </w:rPr>
          <w:t>design_es</w:t>
        </w:r>
      </w:hyperlink>
      <w:hyperlink r:id="rId309">
        <w:r w:rsidRPr="0050723E">
          <w:rPr>
            <w:color w:val="0000FF"/>
            <w:lang w:val="en-US"/>
          </w:rPr>
          <w:t xml:space="preserve"> </w:t>
        </w:r>
      </w:hyperlink>
    </w:p>
    <w:p w14:paraId="764AB309" w14:textId="77777777" w:rsidR="00F01A53" w:rsidRPr="0050723E" w:rsidRDefault="00000000">
      <w:pPr>
        <w:numPr>
          <w:ilvl w:val="0"/>
          <w:numId w:val="23"/>
        </w:numPr>
        <w:ind w:right="470" w:hanging="360"/>
        <w:rPr>
          <w:lang w:val="en-US"/>
        </w:rPr>
      </w:pPr>
      <w:r w:rsidRPr="0050723E">
        <w:rPr>
          <w:lang w:val="en-US"/>
        </w:rPr>
        <w:t xml:space="preserve">“Recommendations on shaping technology according to GDPR provisions. Exploring the notion of data protection by default”, </w:t>
      </w:r>
      <w:proofErr w:type="spellStart"/>
      <w:r w:rsidRPr="0050723E">
        <w:rPr>
          <w:lang w:val="en-US"/>
        </w:rPr>
        <w:t>dic</w:t>
      </w:r>
      <w:proofErr w:type="spellEnd"/>
      <w:r w:rsidRPr="0050723E">
        <w:rPr>
          <w:lang w:val="en-US"/>
        </w:rPr>
        <w:t xml:space="preserve"> 2018. European Union Agency for Cybersecurity (ENISA).  </w:t>
      </w:r>
    </w:p>
    <w:p w14:paraId="2AC35FB9" w14:textId="77777777" w:rsidR="00F01A53" w:rsidRPr="0050723E" w:rsidRDefault="00000000">
      <w:pPr>
        <w:spacing w:after="108"/>
        <w:ind w:left="715" w:right="0" w:hanging="10"/>
        <w:jc w:val="left"/>
        <w:rPr>
          <w:lang w:val="en-US"/>
        </w:rPr>
      </w:pPr>
      <w:hyperlink r:id="rId310">
        <w:r w:rsidRPr="0050723E">
          <w:rPr>
            <w:color w:val="0000FF"/>
            <w:u w:val="single" w:color="0000FF"/>
            <w:lang w:val="en-US"/>
          </w:rPr>
          <w:t>https://www.enisa.europa.eu/publications/recommendations</w:t>
        </w:r>
      </w:hyperlink>
      <w:hyperlink r:id="rId311">
        <w:r w:rsidRPr="0050723E">
          <w:rPr>
            <w:color w:val="0000FF"/>
            <w:u w:val="single" w:color="0000FF"/>
            <w:lang w:val="en-US"/>
          </w:rPr>
          <w:t>-</w:t>
        </w:r>
      </w:hyperlink>
      <w:hyperlink r:id="rId312">
        <w:r w:rsidRPr="0050723E">
          <w:rPr>
            <w:color w:val="0000FF"/>
            <w:u w:val="single" w:color="0000FF"/>
            <w:lang w:val="en-US"/>
          </w:rPr>
          <w:t>on</w:t>
        </w:r>
      </w:hyperlink>
      <w:hyperlink r:id="rId313">
        <w:r w:rsidRPr="0050723E">
          <w:rPr>
            <w:color w:val="0000FF"/>
            <w:u w:val="single" w:color="0000FF"/>
            <w:lang w:val="en-US"/>
          </w:rPr>
          <w:t>-</w:t>
        </w:r>
      </w:hyperlink>
      <w:hyperlink r:id="rId314">
        <w:r w:rsidRPr="0050723E">
          <w:rPr>
            <w:color w:val="0000FF"/>
            <w:u w:val="single" w:color="0000FF"/>
            <w:lang w:val="en-US"/>
          </w:rPr>
          <w:t>shaping</w:t>
        </w:r>
      </w:hyperlink>
      <w:hyperlink r:id="rId315"/>
      <w:hyperlink r:id="rId316">
        <w:r w:rsidRPr="0050723E">
          <w:rPr>
            <w:color w:val="0000FF"/>
            <w:u w:val="single" w:color="0000FF"/>
            <w:lang w:val="en-US"/>
          </w:rPr>
          <w:t>technology</w:t>
        </w:r>
      </w:hyperlink>
      <w:hyperlink r:id="rId317">
        <w:r w:rsidRPr="0050723E">
          <w:rPr>
            <w:color w:val="0000FF"/>
            <w:u w:val="single" w:color="0000FF"/>
            <w:lang w:val="en-US"/>
          </w:rPr>
          <w:t>-</w:t>
        </w:r>
      </w:hyperlink>
      <w:hyperlink r:id="rId318">
        <w:r w:rsidRPr="0050723E">
          <w:rPr>
            <w:color w:val="0000FF"/>
            <w:u w:val="single" w:color="0000FF"/>
            <w:lang w:val="en-US"/>
          </w:rPr>
          <w:t>according</w:t>
        </w:r>
      </w:hyperlink>
      <w:hyperlink r:id="rId319">
        <w:r w:rsidRPr="0050723E">
          <w:rPr>
            <w:color w:val="0000FF"/>
            <w:u w:val="single" w:color="0000FF"/>
            <w:lang w:val="en-US"/>
          </w:rPr>
          <w:t>-</w:t>
        </w:r>
      </w:hyperlink>
      <w:hyperlink r:id="rId320">
        <w:r w:rsidRPr="0050723E">
          <w:rPr>
            <w:color w:val="0000FF"/>
            <w:u w:val="single" w:color="0000FF"/>
            <w:lang w:val="en-US"/>
          </w:rPr>
          <w:t>to</w:t>
        </w:r>
      </w:hyperlink>
      <w:hyperlink r:id="rId321">
        <w:r w:rsidRPr="0050723E">
          <w:rPr>
            <w:color w:val="0000FF"/>
            <w:u w:val="single" w:color="0000FF"/>
            <w:lang w:val="en-US"/>
          </w:rPr>
          <w:t>-</w:t>
        </w:r>
      </w:hyperlink>
      <w:hyperlink r:id="rId322">
        <w:r w:rsidRPr="0050723E">
          <w:rPr>
            <w:color w:val="0000FF"/>
            <w:u w:val="single" w:color="0000FF"/>
            <w:lang w:val="en-US"/>
          </w:rPr>
          <w:t>gdpr</w:t>
        </w:r>
      </w:hyperlink>
      <w:hyperlink r:id="rId323">
        <w:r w:rsidRPr="0050723E">
          <w:rPr>
            <w:color w:val="0000FF"/>
            <w:u w:val="single" w:color="0000FF"/>
            <w:lang w:val="en-US"/>
          </w:rPr>
          <w:t>-</w:t>
        </w:r>
      </w:hyperlink>
      <w:hyperlink r:id="rId324">
        <w:r w:rsidRPr="0050723E">
          <w:rPr>
            <w:color w:val="0000FF"/>
            <w:u w:val="single" w:color="0000FF"/>
            <w:lang w:val="en-US"/>
          </w:rPr>
          <w:t>provisions</w:t>
        </w:r>
      </w:hyperlink>
      <w:hyperlink r:id="rId325">
        <w:r w:rsidRPr="0050723E">
          <w:rPr>
            <w:color w:val="0000FF"/>
            <w:u w:val="single" w:color="0000FF"/>
            <w:lang w:val="en-US"/>
          </w:rPr>
          <w:t>-</w:t>
        </w:r>
      </w:hyperlink>
      <w:hyperlink r:id="rId326">
        <w:r w:rsidRPr="0050723E">
          <w:rPr>
            <w:color w:val="0000FF"/>
            <w:u w:val="single" w:color="0000FF"/>
            <w:lang w:val="en-US"/>
          </w:rPr>
          <w:t>part</w:t>
        </w:r>
      </w:hyperlink>
      <w:hyperlink r:id="rId327">
        <w:r w:rsidRPr="0050723E">
          <w:rPr>
            <w:color w:val="0000FF"/>
            <w:u w:val="single" w:color="0000FF"/>
            <w:lang w:val="en-US"/>
          </w:rPr>
          <w:t>-</w:t>
        </w:r>
      </w:hyperlink>
      <w:hyperlink r:id="rId328">
        <w:r w:rsidRPr="0050723E">
          <w:rPr>
            <w:color w:val="0000FF"/>
            <w:u w:val="single" w:color="0000FF"/>
            <w:lang w:val="en-US"/>
          </w:rPr>
          <w:t>2</w:t>
        </w:r>
      </w:hyperlink>
      <w:hyperlink r:id="rId329">
        <w:r w:rsidRPr="0050723E">
          <w:rPr>
            <w:lang w:val="en-US"/>
          </w:rPr>
          <w:t xml:space="preserve"> </w:t>
        </w:r>
      </w:hyperlink>
    </w:p>
    <w:p w14:paraId="243C1500" w14:textId="77777777" w:rsidR="00F01A53" w:rsidRPr="0050723E" w:rsidRDefault="00000000">
      <w:pPr>
        <w:spacing w:after="8840" w:line="259" w:lineRule="auto"/>
        <w:ind w:left="720" w:right="0" w:firstLine="0"/>
        <w:jc w:val="left"/>
        <w:rPr>
          <w:lang w:val="en-US"/>
        </w:rPr>
      </w:pPr>
      <w:r w:rsidRPr="0050723E">
        <w:rPr>
          <w:lang w:val="en-US"/>
        </w:rPr>
        <w:t xml:space="preserve"> </w:t>
      </w:r>
    </w:p>
    <w:p w14:paraId="2FFE5DD8" w14:textId="77777777" w:rsidR="00F01A53" w:rsidRDefault="00000000">
      <w:pPr>
        <w:spacing w:after="0" w:line="259" w:lineRule="auto"/>
        <w:ind w:left="0" w:right="482" w:firstLine="0"/>
        <w:jc w:val="right"/>
      </w:pPr>
      <w:r>
        <w:rPr>
          <w:sz w:val="14"/>
        </w:rPr>
        <w:lastRenderedPageBreak/>
        <w:t xml:space="preserve">Página: 39 de 39 </w:t>
      </w:r>
    </w:p>
    <w:sectPr w:rsidR="00F01A53">
      <w:headerReference w:type="even" r:id="rId330"/>
      <w:headerReference w:type="default" r:id="rId331"/>
      <w:footerReference w:type="even" r:id="rId332"/>
      <w:footerReference w:type="default" r:id="rId333"/>
      <w:headerReference w:type="first" r:id="rId334"/>
      <w:footerReference w:type="first" r:id="rId335"/>
      <w:pgSz w:w="11906" w:h="16841"/>
      <w:pgMar w:top="574" w:right="934"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523F8" w14:textId="77777777" w:rsidR="001D347D" w:rsidRDefault="001D347D">
      <w:pPr>
        <w:spacing w:after="0" w:line="240" w:lineRule="auto"/>
      </w:pPr>
      <w:r>
        <w:separator/>
      </w:r>
    </w:p>
  </w:endnote>
  <w:endnote w:type="continuationSeparator" w:id="0">
    <w:p w14:paraId="6BB774C1" w14:textId="77777777" w:rsidR="001D347D" w:rsidRDefault="001D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D39BC" w14:textId="77777777" w:rsidR="00F01A53" w:rsidRDefault="00000000">
    <w:pPr>
      <w:spacing w:after="0" w:line="259" w:lineRule="auto"/>
      <w:ind w:left="0" w:right="482" w:firstLine="0"/>
      <w:jc w:val="right"/>
    </w:pPr>
    <w:r>
      <w:rPr>
        <w:sz w:val="14"/>
      </w:rPr>
      <w:t xml:space="preserve">Página: </w:t>
    </w:r>
    <w:r>
      <w:fldChar w:fldCharType="begin"/>
    </w:r>
    <w:r>
      <w:instrText xml:space="preserve"> PAGE   \* MERGEFORMAT </w:instrText>
    </w:r>
    <w:r>
      <w:fldChar w:fldCharType="separate"/>
    </w:r>
    <w:r>
      <w:rPr>
        <w:sz w:val="14"/>
      </w:rPr>
      <w:t>2</w:t>
    </w:r>
    <w:r>
      <w:rPr>
        <w:sz w:val="14"/>
      </w:rPr>
      <w:fldChar w:fldCharType="end"/>
    </w:r>
    <w:r>
      <w:rPr>
        <w:sz w:val="14"/>
      </w:rPr>
      <w:t xml:space="preserve"> de </w:t>
    </w:r>
    <w:fldSimple w:instr=" NUMPAGES   \* MERGEFORMAT ">
      <w:r>
        <w:rPr>
          <w:sz w:val="14"/>
        </w:rPr>
        <w:t>39</w:t>
      </w:r>
    </w:fldSimple>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4C1F" w14:textId="77777777" w:rsidR="00F01A53" w:rsidRDefault="00000000">
    <w:pPr>
      <w:spacing w:after="0" w:line="259" w:lineRule="auto"/>
      <w:ind w:left="0" w:right="482" w:firstLine="0"/>
      <w:jc w:val="right"/>
    </w:pPr>
    <w:r>
      <w:rPr>
        <w:sz w:val="14"/>
      </w:rPr>
      <w:t xml:space="preserve">Página: </w:t>
    </w:r>
    <w:r>
      <w:fldChar w:fldCharType="begin"/>
    </w:r>
    <w:r>
      <w:instrText xml:space="preserve"> PAGE   \* MERGEFORMAT </w:instrText>
    </w:r>
    <w:r>
      <w:fldChar w:fldCharType="separate"/>
    </w:r>
    <w:r>
      <w:rPr>
        <w:sz w:val="14"/>
      </w:rPr>
      <w:t>2</w:t>
    </w:r>
    <w:r>
      <w:rPr>
        <w:sz w:val="14"/>
      </w:rPr>
      <w:fldChar w:fldCharType="end"/>
    </w:r>
    <w:r>
      <w:rPr>
        <w:sz w:val="14"/>
      </w:rPr>
      <w:t xml:space="preserve"> de </w:t>
    </w:r>
    <w:fldSimple w:instr=" NUMPAGES   \* MERGEFORMAT ">
      <w:r>
        <w:rPr>
          <w:sz w:val="14"/>
        </w:rPr>
        <w:t>39</w:t>
      </w:r>
    </w:fldSimple>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1D978" w14:textId="77777777" w:rsidR="00F01A53" w:rsidRDefault="00F01A5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51F96" w14:textId="77777777" w:rsidR="00F01A53" w:rsidRDefault="00000000">
    <w:pPr>
      <w:spacing w:after="0" w:line="259" w:lineRule="auto"/>
      <w:ind w:left="0" w:right="261" w:firstLine="0"/>
      <w:jc w:val="right"/>
    </w:pPr>
    <w:r>
      <w:rPr>
        <w:sz w:val="14"/>
      </w:rPr>
      <w:t xml:space="preserve">Página: </w:t>
    </w:r>
    <w:r>
      <w:fldChar w:fldCharType="begin"/>
    </w:r>
    <w:r>
      <w:instrText xml:space="preserve"> PAGE   \* MERGEFORMAT </w:instrText>
    </w:r>
    <w:r>
      <w:fldChar w:fldCharType="separate"/>
    </w:r>
    <w:r>
      <w:rPr>
        <w:sz w:val="14"/>
      </w:rPr>
      <w:t>30</w:t>
    </w:r>
    <w:r>
      <w:rPr>
        <w:sz w:val="14"/>
      </w:rPr>
      <w:fldChar w:fldCharType="end"/>
    </w:r>
    <w:r>
      <w:rPr>
        <w:sz w:val="14"/>
      </w:rPr>
      <w:t xml:space="preserve"> de </w:t>
    </w:r>
    <w:fldSimple w:instr=" NUMPAGES   \* MERGEFORMAT ">
      <w:r>
        <w:rPr>
          <w:sz w:val="14"/>
        </w:rPr>
        <w:t>39</w:t>
      </w:r>
    </w:fldSimple>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FAD0" w14:textId="77777777" w:rsidR="00F01A53" w:rsidRDefault="00000000">
    <w:pPr>
      <w:spacing w:after="0" w:line="259" w:lineRule="auto"/>
      <w:ind w:left="0" w:right="261" w:firstLine="0"/>
      <w:jc w:val="right"/>
    </w:pPr>
    <w:r>
      <w:rPr>
        <w:sz w:val="14"/>
      </w:rPr>
      <w:t xml:space="preserve">Página: </w:t>
    </w:r>
    <w:r>
      <w:fldChar w:fldCharType="begin"/>
    </w:r>
    <w:r>
      <w:instrText xml:space="preserve"> PAGE   \* MERGEFORMAT </w:instrText>
    </w:r>
    <w:r>
      <w:fldChar w:fldCharType="separate"/>
    </w:r>
    <w:r>
      <w:rPr>
        <w:sz w:val="14"/>
      </w:rPr>
      <w:t>30</w:t>
    </w:r>
    <w:r>
      <w:rPr>
        <w:sz w:val="14"/>
      </w:rPr>
      <w:fldChar w:fldCharType="end"/>
    </w:r>
    <w:r>
      <w:rPr>
        <w:sz w:val="14"/>
      </w:rPr>
      <w:t xml:space="preserve"> de </w:t>
    </w:r>
    <w:fldSimple w:instr=" NUMPAGES   \* MERGEFORMAT ">
      <w:r>
        <w:rPr>
          <w:sz w:val="14"/>
        </w:rPr>
        <w:t>39</w:t>
      </w:r>
    </w:fldSimple>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0EE32" w14:textId="77777777" w:rsidR="00F01A53" w:rsidRDefault="00000000">
    <w:pPr>
      <w:spacing w:after="0" w:line="259" w:lineRule="auto"/>
      <w:ind w:left="0" w:right="261" w:firstLine="0"/>
      <w:jc w:val="right"/>
    </w:pPr>
    <w:r>
      <w:rPr>
        <w:sz w:val="14"/>
      </w:rPr>
      <w:t xml:space="preserve">Página: </w:t>
    </w:r>
    <w:r>
      <w:fldChar w:fldCharType="begin"/>
    </w:r>
    <w:r>
      <w:instrText xml:space="preserve"> PAGE   \* MERGEFORMAT </w:instrText>
    </w:r>
    <w:r>
      <w:fldChar w:fldCharType="separate"/>
    </w:r>
    <w:r>
      <w:rPr>
        <w:sz w:val="14"/>
      </w:rPr>
      <w:t>30</w:t>
    </w:r>
    <w:r>
      <w:rPr>
        <w:sz w:val="14"/>
      </w:rPr>
      <w:fldChar w:fldCharType="end"/>
    </w:r>
    <w:r>
      <w:rPr>
        <w:sz w:val="14"/>
      </w:rPr>
      <w:t xml:space="preserve"> de </w:t>
    </w:r>
    <w:fldSimple w:instr=" NUMPAGES   \* MERGEFORMAT ">
      <w:r>
        <w:rPr>
          <w:sz w:val="14"/>
        </w:rPr>
        <w:t>39</w:t>
      </w:r>
    </w:fldSimple>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0877F" w14:textId="77777777" w:rsidR="00F01A53" w:rsidRDefault="00F01A53">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3D6CE" w14:textId="77777777" w:rsidR="00F01A53" w:rsidRDefault="00F01A53">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45FE" w14:textId="77777777" w:rsidR="00F01A53" w:rsidRDefault="00F01A5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83BCD" w14:textId="77777777" w:rsidR="001D347D" w:rsidRDefault="001D347D">
      <w:pPr>
        <w:spacing w:after="0" w:line="279" w:lineRule="auto"/>
        <w:ind w:right="0" w:firstLine="0"/>
        <w:jc w:val="left"/>
      </w:pPr>
      <w:r>
        <w:separator/>
      </w:r>
    </w:p>
  </w:footnote>
  <w:footnote w:type="continuationSeparator" w:id="0">
    <w:p w14:paraId="4A411602" w14:textId="77777777" w:rsidR="001D347D" w:rsidRDefault="001D347D">
      <w:pPr>
        <w:spacing w:after="0" w:line="279" w:lineRule="auto"/>
        <w:ind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6FFAF" w14:textId="77777777" w:rsidR="00F01A53" w:rsidRDefault="00000000">
    <w:pPr>
      <w:spacing w:after="0" w:line="259" w:lineRule="auto"/>
      <w:ind w:left="-1" w:right="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AABEE71" wp14:editId="10E74855">
              <wp:simplePos x="0" y="0"/>
              <wp:positionH relativeFrom="page">
                <wp:posOffset>406400</wp:posOffset>
              </wp:positionH>
              <wp:positionV relativeFrom="page">
                <wp:posOffset>364490</wp:posOffset>
              </wp:positionV>
              <wp:extent cx="2563749" cy="615315"/>
              <wp:effectExtent l="0" t="0" r="0" b="0"/>
              <wp:wrapSquare wrapText="bothSides"/>
              <wp:docPr id="69946" name="Group 69946"/>
              <wp:cNvGraphicFramePr/>
              <a:graphic xmlns:a="http://schemas.openxmlformats.org/drawingml/2006/main">
                <a:graphicData uri="http://schemas.microsoft.com/office/word/2010/wordprocessingGroup">
                  <wpg:wgp>
                    <wpg:cNvGrpSpPr/>
                    <wpg:grpSpPr>
                      <a:xfrm>
                        <a:off x="0" y="0"/>
                        <a:ext cx="2563749" cy="615315"/>
                        <a:chOff x="0" y="0"/>
                        <a:chExt cx="2563749" cy="615315"/>
                      </a:xfrm>
                    </wpg:grpSpPr>
                    <wps:wsp>
                      <wps:cNvPr id="69948" name="Rectangle 69948"/>
                      <wps:cNvSpPr/>
                      <wps:spPr>
                        <a:xfrm>
                          <a:off x="508" y="1312"/>
                          <a:ext cx="46619" cy="206430"/>
                        </a:xfrm>
                        <a:prstGeom prst="rect">
                          <a:avLst/>
                        </a:prstGeom>
                        <a:ln>
                          <a:noFill/>
                        </a:ln>
                      </wps:spPr>
                      <wps:txbx>
                        <w:txbxContent>
                          <w:p w14:paraId="1A7C570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9949" name="Rectangle 69949"/>
                      <wps:cNvSpPr/>
                      <wps:spPr>
                        <a:xfrm>
                          <a:off x="674421" y="313733"/>
                          <a:ext cx="46619" cy="206429"/>
                        </a:xfrm>
                        <a:prstGeom prst="rect">
                          <a:avLst/>
                        </a:prstGeom>
                        <a:ln>
                          <a:noFill/>
                        </a:ln>
                      </wps:spPr>
                      <wps:txbx>
                        <w:txbxContent>
                          <w:p w14:paraId="19E3B5D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69947" name="Picture 69947"/>
                        <pic:cNvPicPr/>
                      </pic:nvPicPr>
                      <pic:blipFill>
                        <a:blip r:embed="rId1"/>
                        <a:stretch>
                          <a:fillRect/>
                        </a:stretch>
                      </pic:blipFill>
                      <pic:spPr>
                        <a:xfrm>
                          <a:off x="0" y="0"/>
                          <a:ext cx="2563749" cy="615315"/>
                        </a:xfrm>
                        <a:prstGeom prst="rect">
                          <a:avLst/>
                        </a:prstGeom>
                      </pic:spPr>
                    </pic:pic>
                  </wpg:wgp>
                </a:graphicData>
              </a:graphic>
            </wp:anchor>
          </w:drawing>
        </mc:Choice>
        <mc:Fallback>
          <w:pict>
            <v:group w14:anchorId="5AABEE71" id="Group 69946" o:spid="_x0000_s1026" style="position:absolute;left:0;text-align:left;margin-left:32pt;margin-top:28.7pt;width:201.85pt;height:48.45pt;z-index:251658240;mso-position-horizontal-relative:page;mso-position-vertical-relative:page" coordsize="25637,61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">
              <v:rect id="Rectangle 69948" o:spid="_x0000_s1027" style="position:absolute;left:5;top: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" filled="f" stroked="f">
                <v:textbox inset="0,0,0,0">
                  <w:txbxContent>
                    <w:p w14:paraId="1A7C570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69949" o:spid="_x0000_s1028" style="position:absolute;left:6744;top:31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" filled="f" stroked="f">
                <v:textbox inset="0,0,0,0">
                  <w:txbxContent>
                    <w:p w14:paraId="19E3B5D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47" o:spid="_x0000_s1029" type="#_x0000_t75" style="position:absolute;width:25637;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">
                <v:imagedata r:id="rId2" o:title=""/>
              </v:shape>
              <w10:wrap type="square" anchorx="page" anchory="page"/>
            </v:group>
          </w:pict>
        </mc:Fallback>
      </mc:AlternateContent>
    </w:r>
    <w:r>
      <w:rPr>
        <w:rFonts w:ascii="Times New Roman" w:eastAsia="Times New Roman" w:hAnsi="Times New Roman" w:cs="Times New Roman"/>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48065" w14:textId="77777777" w:rsidR="00F01A53" w:rsidRDefault="00000000">
    <w:pPr>
      <w:spacing w:after="0" w:line="259" w:lineRule="auto"/>
      <w:ind w:left="-1" w:righ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3CEB235" wp14:editId="7B97601C">
              <wp:simplePos x="0" y="0"/>
              <wp:positionH relativeFrom="page">
                <wp:posOffset>406400</wp:posOffset>
              </wp:positionH>
              <wp:positionV relativeFrom="page">
                <wp:posOffset>364490</wp:posOffset>
              </wp:positionV>
              <wp:extent cx="2563749" cy="615315"/>
              <wp:effectExtent l="0" t="0" r="0" b="0"/>
              <wp:wrapSquare wrapText="bothSides"/>
              <wp:docPr id="69924" name="Group 69924"/>
              <wp:cNvGraphicFramePr/>
              <a:graphic xmlns:a="http://schemas.openxmlformats.org/drawingml/2006/main">
                <a:graphicData uri="http://schemas.microsoft.com/office/word/2010/wordprocessingGroup">
                  <wpg:wgp>
                    <wpg:cNvGrpSpPr/>
                    <wpg:grpSpPr>
                      <a:xfrm>
                        <a:off x="0" y="0"/>
                        <a:ext cx="2563749" cy="615315"/>
                        <a:chOff x="0" y="0"/>
                        <a:chExt cx="2563749" cy="615315"/>
                      </a:xfrm>
                    </wpg:grpSpPr>
                    <wps:wsp>
                      <wps:cNvPr id="69926" name="Rectangle 69926"/>
                      <wps:cNvSpPr/>
                      <wps:spPr>
                        <a:xfrm>
                          <a:off x="508" y="1312"/>
                          <a:ext cx="46619" cy="206430"/>
                        </a:xfrm>
                        <a:prstGeom prst="rect">
                          <a:avLst/>
                        </a:prstGeom>
                        <a:ln>
                          <a:noFill/>
                        </a:ln>
                      </wps:spPr>
                      <wps:txbx>
                        <w:txbxContent>
                          <w:p w14:paraId="41F76341"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9927" name="Rectangle 69927"/>
                      <wps:cNvSpPr/>
                      <wps:spPr>
                        <a:xfrm>
                          <a:off x="674421" y="313733"/>
                          <a:ext cx="46619" cy="206429"/>
                        </a:xfrm>
                        <a:prstGeom prst="rect">
                          <a:avLst/>
                        </a:prstGeom>
                        <a:ln>
                          <a:noFill/>
                        </a:ln>
                      </wps:spPr>
                      <wps:txbx>
                        <w:txbxContent>
                          <w:p w14:paraId="1A69BA4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69925" name="Picture 69925"/>
                        <pic:cNvPicPr/>
                      </pic:nvPicPr>
                      <pic:blipFill>
                        <a:blip r:embed="rId1"/>
                        <a:stretch>
                          <a:fillRect/>
                        </a:stretch>
                      </pic:blipFill>
                      <pic:spPr>
                        <a:xfrm>
                          <a:off x="0" y="0"/>
                          <a:ext cx="2563749" cy="615315"/>
                        </a:xfrm>
                        <a:prstGeom prst="rect">
                          <a:avLst/>
                        </a:prstGeom>
                      </pic:spPr>
                    </pic:pic>
                  </wpg:wgp>
                </a:graphicData>
              </a:graphic>
            </wp:anchor>
          </w:drawing>
        </mc:Choice>
        <mc:Fallback>
          <w:pict>
            <v:group w14:anchorId="13CEB235" id="Group 69924" o:spid="_x0000_s1030" style="position:absolute;left:0;text-align:left;margin-left:32pt;margin-top:28.7pt;width:201.85pt;height:48.45pt;z-index:251659264;mso-position-horizontal-relative:page;mso-position-vertical-relative:page" coordsize="25637,61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">
              <v:rect id="Rectangle 69926" o:spid="_x0000_s1031" style="position:absolute;left:5;top:1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" filled="f" stroked="f">
                <v:textbox inset="0,0,0,0">
                  <w:txbxContent>
                    <w:p w14:paraId="41F76341"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69927" o:spid="_x0000_s1032" style="position:absolute;left:6744;top:31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" filled="f" stroked="f">
                <v:textbox inset="0,0,0,0">
                  <w:txbxContent>
                    <w:p w14:paraId="1A69BA4C"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25" o:spid="_x0000_s1033" type="#_x0000_t75" style="position:absolute;width:25637;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">
                <v:imagedata r:id="rId2" o:title=""/>
              </v:shape>
              <w10:wrap type="square" anchorx="page" anchory="page"/>
            </v:group>
          </w:pict>
        </mc:Fallback>
      </mc:AlternateContent>
    </w:r>
    <w:r>
      <w:rPr>
        <w:rFonts w:ascii="Times New Roman" w:eastAsia="Times New Roman" w:hAnsi="Times New Roman" w:cs="Times New Roma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3E97E" w14:textId="77777777" w:rsidR="00F01A53" w:rsidRDefault="00F01A5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D9B1" w14:textId="77777777" w:rsidR="00F01A53" w:rsidRDefault="00000000">
    <w:pPr>
      <w:spacing w:after="0" w:line="259" w:lineRule="auto"/>
      <w:ind w:left="-1083" w:right="4712"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94F0F99" wp14:editId="6916637B">
              <wp:simplePos x="0" y="0"/>
              <wp:positionH relativeFrom="page">
                <wp:posOffset>226695</wp:posOffset>
              </wp:positionH>
              <wp:positionV relativeFrom="page">
                <wp:posOffset>364490</wp:posOffset>
              </wp:positionV>
              <wp:extent cx="2563749" cy="615315"/>
              <wp:effectExtent l="0" t="0" r="0" b="0"/>
              <wp:wrapSquare wrapText="bothSides"/>
              <wp:docPr id="70013" name="Group 70013"/>
              <wp:cNvGraphicFramePr/>
              <a:graphic xmlns:a="http://schemas.openxmlformats.org/drawingml/2006/main">
                <a:graphicData uri="http://schemas.microsoft.com/office/word/2010/wordprocessingGroup">
                  <wpg:wgp>
                    <wpg:cNvGrpSpPr/>
                    <wpg:grpSpPr>
                      <a:xfrm>
                        <a:off x="0" y="0"/>
                        <a:ext cx="2563749" cy="615315"/>
                        <a:chOff x="0" y="0"/>
                        <a:chExt cx="2563749" cy="615315"/>
                      </a:xfrm>
                    </wpg:grpSpPr>
                    <wps:wsp>
                      <wps:cNvPr id="70015" name="Rectangle 70015"/>
                      <wps:cNvSpPr/>
                      <wps:spPr>
                        <a:xfrm>
                          <a:off x="381" y="1313"/>
                          <a:ext cx="46619" cy="206429"/>
                        </a:xfrm>
                        <a:prstGeom prst="rect">
                          <a:avLst/>
                        </a:prstGeom>
                        <a:ln>
                          <a:noFill/>
                        </a:ln>
                      </wps:spPr>
                      <wps:txbx>
                        <w:txbxContent>
                          <w:p w14:paraId="181F3C33"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0016" name="Rectangle 70016"/>
                      <wps:cNvSpPr/>
                      <wps:spPr>
                        <a:xfrm>
                          <a:off x="673989" y="313987"/>
                          <a:ext cx="46619" cy="206429"/>
                        </a:xfrm>
                        <a:prstGeom prst="rect">
                          <a:avLst/>
                        </a:prstGeom>
                        <a:ln>
                          <a:noFill/>
                        </a:ln>
                      </wps:spPr>
                      <wps:txbx>
                        <w:txbxContent>
                          <w:p w14:paraId="3DDF632B"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70014" name="Picture 70014"/>
                        <pic:cNvPicPr/>
                      </pic:nvPicPr>
                      <pic:blipFill>
                        <a:blip r:embed="rId1"/>
                        <a:stretch>
                          <a:fillRect/>
                        </a:stretch>
                      </pic:blipFill>
                      <pic:spPr>
                        <a:xfrm>
                          <a:off x="0" y="0"/>
                          <a:ext cx="2563749" cy="615315"/>
                        </a:xfrm>
                        <a:prstGeom prst="rect">
                          <a:avLst/>
                        </a:prstGeom>
                      </pic:spPr>
                    </pic:pic>
                  </wpg:wgp>
                </a:graphicData>
              </a:graphic>
            </wp:anchor>
          </w:drawing>
        </mc:Choice>
        <mc:Fallback>
          <w:pict>
            <v:group w14:anchorId="794F0F99" id="Group 70013" o:spid="_x0000_s1034" style="position:absolute;left:0;text-align:left;margin-left:17.85pt;margin-top:28.7pt;width:201.85pt;height:48.45pt;z-index:251660288;mso-position-horizontal-relative:page;mso-position-vertical-relative:page" coordsize="25637,61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">
              <v:rect id="Rectangle 70015" o:spid="_x0000_s1035" style="position:absolute;left:3;top:1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" filled="f" stroked="f">
                <v:textbox inset="0,0,0,0">
                  <w:txbxContent>
                    <w:p w14:paraId="181F3C33"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70016" o:spid="_x0000_s1036" style="position:absolute;left:6739;top:313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" filled="f" stroked="f">
                <v:textbox inset="0,0,0,0">
                  <w:txbxContent>
                    <w:p w14:paraId="3DDF632B"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014" o:spid="_x0000_s1037" type="#_x0000_t75" style="position:absolute;width:25637;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DCFCF" w14:textId="1AA2202F" w:rsidR="00F01A53" w:rsidRDefault="00000000">
    <w:pPr>
      <w:spacing w:after="0" w:line="259" w:lineRule="auto"/>
      <w:ind w:left="-1083" w:right="4712" w:firstLine="0"/>
      <w:jc w:val="center"/>
    </w:pPr>
    <w:r>
      <w:rPr>
        <w:rFonts w:ascii="Times New Roman" w:eastAsia="Times New Roman" w:hAnsi="Times New Roman" w:cs="Times New Roman"/>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66B8D" w14:textId="77777777" w:rsidR="00F01A53" w:rsidRDefault="00000000">
    <w:pPr>
      <w:spacing w:after="0" w:line="259" w:lineRule="auto"/>
      <w:ind w:left="-1083" w:right="4712"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5E6D8B7" wp14:editId="3414CB49">
              <wp:simplePos x="0" y="0"/>
              <wp:positionH relativeFrom="page">
                <wp:posOffset>226695</wp:posOffset>
              </wp:positionH>
              <wp:positionV relativeFrom="page">
                <wp:posOffset>364490</wp:posOffset>
              </wp:positionV>
              <wp:extent cx="2563749" cy="615315"/>
              <wp:effectExtent l="0" t="0" r="0" b="0"/>
              <wp:wrapSquare wrapText="bothSides"/>
              <wp:docPr id="69969" name="Group 69969"/>
              <wp:cNvGraphicFramePr/>
              <a:graphic xmlns:a="http://schemas.openxmlformats.org/drawingml/2006/main">
                <a:graphicData uri="http://schemas.microsoft.com/office/word/2010/wordprocessingGroup">
                  <wpg:wgp>
                    <wpg:cNvGrpSpPr/>
                    <wpg:grpSpPr>
                      <a:xfrm>
                        <a:off x="0" y="0"/>
                        <a:ext cx="2563749" cy="615315"/>
                        <a:chOff x="0" y="0"/>
                        <a:chExt cx="2563749" cy="615315"/>
                      </a:xfrm>
                    </wpg:grpSpPr>
                    <wps:wsp>
                      <wps:cNvPr id="69971" name="Rectangle 69971"/>
                      <wps:cNvSpPr/>
                      <wps:spPr>
                        <a:xfrm>
                          <a:off x="381" y="1313"/>
                          <a:ext cx="46619" cy="206429"/>
                        </a:xfrm>
                        <a:prstGeom prst="rect">
                          <a:avLst/>
                        </a:prstGeom>
                        <a:ln>
                          <a:noFill/>
                        </a:ln>
                      </wps:spPr>
                      <wps:txbx>
                        <w:txbxContent>
                          <w:p w14:paraId="03029BA6"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69972" name="Rectangle 69972"/>
                      <wps:cNvSpPr/>
                      <wps:spPr>
                        <a:xfrm>
                          <a:off x="673989" y="313987"/>
                          <a:ext cx="46619" cy="206429"/>
                        </a:xfrm>
                        <a:prstGeom prst="rect">
                          <a:avLst/>
                        </a:prstGeom>
                        <a:ln>
                          <a:noFill/>
                        </a:ln>
                      </wps:spPr>
                      <wps:txbx>
                        <w:txbxContent>
                          <w:p w14:paraId="7A93BF06"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69970" name="Picture 69970"/>
                        <pic:cNvPicPr/>
                      </pic:nvPicPr>
                      <pic:blipFill>
                        <a:blip r:embed="rId1"/>
                        <a:stretch>
                          <a:fillRect/>
                        </a:stretch>
                      </pic:blipFill>
                      <pic:spPr>
                        <a:xfrm>
                          <a:off x="0" y="0"/>
                          <a:ext cx="2563749" cy="615315"/>
                        </a:xfrm>
                        <a:prstGeom prst="rect">
                          <a:avLst/>
                        </a:prstGeom>
                      </pic:spPr>
                    </pic:pic>
                  </wpg:wgp>
                </a:graphicData>
              </a:graphic>
            </wp:anchor>
          </w:drawing>
        </mc:Choice>
        <mc:Fallback>
          <w:pict>
            <v:group w14:anchorId="75E6D8B7" id="Group 69969" o:spid="_x0000_s1038" style="position:absolute;left:0;text-align:left;margin-left:17.85pt;margin-top:28.7pt;width:201.85pt;height:48.45pt;z-index:251662336;mso-position-horizontal-relative:page;mso-position-vertical-relative:page" coordsize="25637,61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">
              <v:rect id="Rectangle 69971" o:spid="_x0000_s1039" style="position:absolute;left:3;top:1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" filled="f" stroked="f">
                <v:textbox inset="0,0,0,0">
                  <w:txbxContent>
                    <w:p w14:paraId="03029BA6"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69972" o:spid="_x0000_s1040" style="position:absolute;left:6739;top:313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" filled="f" stroked="f">
                <v:textbox inset="0,0,0,0">
                  <w:txbxContent>
                    <w:p w14:paraId="7A93BF06" w14:textId="77777777" w:rsidR="00F01A53" w:rsidRDefault="00000000">
                      <w:pPr>
                        <w:spacing w:after="160" w:line="259" w:lineRule="auto"/>
                        <w:ind w:left="0" w:righ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70" o:spid="_x0000_s1041" type="#_x0000_t75" style="position:absolute;width:25637;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">
                <v:imagedata r:id="rId2" o:title=""/>
              </v:shape>
              <w10:wrap type="square" anchorx="page" anchory="page"/>
            </v:group>
          </w:pict>
        </mc:Fallback>
      </mc:AlternateContent>
    </w:r>
    <w:r>
      <w:rPr>
        <w:rFonts w:ascii="Times New Roman" w:eastAsia="Times New Roman" w:hAnsi="Times New Roman" w:cs="Times New Roman"/>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C18B2" w14:textId="77777777" w:rsidR="00F01A53" w:rsidRDefault="00F01A53">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ABB13" w14:textId="77777777" w:rsidR="00F01A53" w:rsidRDefault="00F01A53">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4D9B" w14:textId="77777777" w:rsidR="00F01A53" w:rsidRDefault="00F01A5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76B1"/>
    <w:multiLevelType w:val="hybridMultilevel"/>
    <w:tmpl w:val="84C03126"/>
    <w:lvl w:ilvl="0" w:tplc="F40612AE">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12A2DE">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2BD44">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36B4D6">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085342">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9A7D96">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72FF9A">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B6F778">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43044">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D44B94"/>
    <w:multiLevelType w:val="hybridMultilevel"/>
    <w:tmpl w:val="61AC654A"/>
    <w:lvl w:ilvl="0" w:tplc="4DFAE6C8">
      <w:start w:val="3"/>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4A4E398">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F12A6B3C">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7254769A">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59324150">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C32E876">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C94BD50">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4D9857B6">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7C8EC904">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04FA0EC8"/>
    <w:multiLevelType w:val="hybridMultilevel"/>
    <w:tmpl w:val="67EA0AD2"/>
    <w:lvl w:ilvl="0" w:tplc="6212E576">
      <w:start w:val="6"/>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A2ECAD4C">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80297BC">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04C1BCC">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B666134C">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C6482B5E">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418AC910">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DE89FC2">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382CAF0">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05467449"/>
    <w:multiLevelType w:val="hybridMultilevel"/>
    <w:tmpl w:val="B1CC770C"/>
    <w:lvl w:ilvl="0" w:tplc="944825B8">
      <w:start w:val="57"/>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1AE1912">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960A06">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D921C98">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DB64D8A">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F0C669C">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B0C173C">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46ACD42">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749D66">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6B16B41"/>
    <w:multiLevelType w:val="hybridMultilevel"/>
    <w:tmpl w:val="C55CF1CA"/>
    <w:lvl w:ilvl="0" w:tplc="6980C61A">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20C4B0">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1A73C0">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2CA9C2">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EAB05E">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6E2B1E">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B0A278">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2CCA8E">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0E32EA">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265586"/>
    <w:multiLevelType w:val="hybridMultilevel"/>
    <w:tmpl w:val="5B762876"/>
    <w:lvl w:ilvl="0" w:tplc="9E4672FE">
      <w:start w:val="1"/>
      <w:numFmt w:val="lowerLetter"/>
      <w:lvlText w:val="%1."/>
      <w:lvlJc w:val="left"/>
      <w:pPr>
        <w:ind w:left="1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EEA396">
      <w:start w:val="1"/>
      <w:numFmt w:val="lowerLetter"/>
      <w:lvlText w:val="%2"/>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26802C">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6C8502">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264058">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D4F65E">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F85178">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007476">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F2D8B0">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C6071B5"/>
    <w:multiLevelType w:val="hybridMultilevel"/>
    <w:tmpl w:val="D67848A2"/>
    <w:lvl w:ilvl="0" w:tplc="C840EF32">
      <w:start w:val="2"/>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1346BE3A">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39BC6952">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E93AEF06">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743A7304">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F7947ECC">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C3728F60">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EA7AD44A">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912E134C">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10C34AF1"/>
    <w:multiLevelType w:val="hybridMultilevel"/>
    <w:tmpl w:val="76E810BE"/>
    <w:lvl w:ilvl="0" w:tplc="9056B7A0">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8AE152">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56A8F8">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84499E">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96CBDE">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4C0A20">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881AF4">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F6C0CC">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04D5D8">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991B09"/>
    <w:multiLevelType w:val="hybridMultilevel"/>
    <w:tmpl w:val="A4B4150A"/>
    <w:lvl w:ilvl="0" w:tplc="9210F974">
      <w:start w:val="4"/>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9F028094">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20F253DC">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9CED4F0">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FB8EAB2">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644E908E">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01A0CA72">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1C462A18">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57605A70">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1D487A2F"/>
    <w:multiLevelType w:val="hybridMultilevel"/>
    <w:tmpl w:val="4D0ACB68"/>
    <w:lvl w:ilvl="0" w:tplc="0D06114E">
      <w:start w:val="1"/>
      <w:numFmt w:val="decimal"/>
      <w:lvlText w:val="%1."/>
      <w:lvlJc w:val="left"/>
      <w:pPr>
        <w:ind w:left="1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8EAEF2">
      <w:start w:val="1"/>
      <w:numFmt w:val="lowerLetter"/>
      <w:lvlText w:val="%2"/>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645190">
      <w:start w:val="1"/>
      <w:numFmt w:val="lowerRoman"/>
      <w:lvlText w:val="%3"/>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3AC5F0">
      <w:start w:val="1"/>
      <w:numFmt w:val="decimal"/>
      <w:lvlText w:val="%4"/>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FC3E68">
      <w:start w:val="1"/>
      <w:numFmt w:val="lowerLetter"/>
      <w:lvlText w:val="%5"/>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A4902">
      <w:start w:val="1"/>
      <w:numFmt w:val="lowerRoman"/>
      <w:lvlText w:val="%6"/>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4CA88E">
      <w:start w:val="1"/>
      <w:numFmt w:val="decimal"/>
      <w:lvlText w:val="%7"/>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9E16E8">
      <w:start w:val="1"/>
      <w:numFmt w:val="lowerLetter"/>
      <w:lvlText w:val="%8"/>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84F9B6">
      <w:start w:val="1"/>
      <w:numFmt w:val="lowerRoman"/>
      <w:lvlText w:val="%9"/>
      <w:lvlJc w:val="left"/>
      <w:pPr>
        <w:ind w:left="6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3A188E"/>
    <w:multiLevelType w:val="hybridMultilevel"/>
    <w:tmpl w:val="4B1E0E4C"/>
    <w:lvl w:ilvl="0" w:tplc="C3E8546E">
      <w:start w:val="1"/>
      <w:numFmt w:val="bullet"/>
      <w:lvlText w:val="•"/>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6593E">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16DC58">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C021AA">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87B9C">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D0D13C">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425898">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F80">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C7986">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7C3723"/>
    <w:multiLevelType w:val="hybridMultilevel"/>
    <w:tmpl w:val="028ADBCC"/>
    <w:lvl w:ilvl="0" w:tplc="D10C77EE">
      <w:start w:val="2"/>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6D5618EC">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A34FD7C">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23E689C0">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352E7FE2">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78E0CFDE">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0D1AEB80">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C602EA0">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365CF8DE">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2" w15:restartNumberingAfterBreak="0">
    <w:nsid w:val="26205163"/>
    <w:multiLevelType w:val="hybridMultilevel"/>
    <w:tmpl w:val="2304BE98"/>
    <w:lvl w:ilvl="0" w:tplc="6F406320">
      <w:start w:val="3"/>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611619DE">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AA05F0E">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27C8AC0A">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7568A5B4">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66F09660">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B2E4C44">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6482672E">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E4DECC08">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28783670"/>
    <w:multiLevelType w:val="hybridMultilevel"/>
    <w:tmpl w:val="3ECCAD66"/>
    <w:lvl w:ilvl="0" w:tplc="D3FAA482">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78E364">
      <w:start w:val="1"/>
      <w:numFmt w:val="bullet"/>
      <w:lvlText w:val="o"/>
      <w:lvlJc w:val="left"/>
      <w:pPr>
        <w:ind w:left="17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5E191E">
      <w:start w:val="1"/>
      <w:numFmt w:val="bullet"/>
      <w:lvlText w:val="▪"/>
      <w:lvlJc w:val="left"/>
      <w:pPr>
        <w:ind w:left="2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5A4AC6">
      <w:start w:val="1"/>
      <w:numFmt w:val="bullet"/>
      <w:lvlText w:val="•"/>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72D826">
      <w:start w:val="1"/>
      <w:numFmt w:val="bullet"/>
      <w:lvlText w:val="o"/>
      <w:lvlJc w:val="left"/>
      <w:pPr>
        <w:ind w:left="38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D03E0A">
      <w:start w:val="1"/>
      <w:numFmt w:val="bullet"/>
      <w:lvlText w:val="▪"/>
      <w:lvlJc w:val="left"/>
      <w:pPr>
        <w:ind w:left="4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E46768">
      <w:start w:val="1"/>
      <w:numFmt w:val="bullet"/>
      <w:lvlText w:val="•"/>
      <w:lvlJc w:val="left"/>
      <w:pPr>
        <w:ind w:left="5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CA8800">
      <w:start w:val="1"/>
      <w:numFmt w:val="bullet"/>
      <w:lvlText w:val="o"/>
      <w:lvlJc w:val="left"/>
      <w:pPr>
        <w:ind w:left="6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086936">
      <w:start w:val="1"/>
      <w:numFmt w:val="bullet"/>
      <w:lvlText w:val="▪"/>
      <w:lvlJc w:val="left"/>
      <w:pPr>
        <w:ind w:left="6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0A0B6C"/>
    <w:multiLevelType w:val="hybridMultilevel"/>
    <w:tmpl w:val="B802960E"/>
    <w:lvl w:ilvl="0" w:tplc="31C2254E">
      <w:start w:val="21"/>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C405D0C">
      <w:start w:val="1"/>
      <w:numFmt w:val="bullet"/>
      <w:lvlText w:val="•"/>
      <w:lvlJc w:val="left"/>
      <w:pPr>
        <w:ind w:left="1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DE4162">
      <w:start w:val="1"/>
      <w:numFmt w:val="bullet"/>
      <w:lvlText w:val="▪"/>
      <w:lvlJc w:val="left"/>
      <w:pPr>
        <w:ind w:left="1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D4ABDC">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E3856">
      <w:start w:val="1"/>
      <w:numFmt w:val="bullet"/>
      <w:lvlText w:val="o"/>
      <w:lvlJc w:val="left"/>
      <w:pPr>
        <w:ind w:left="3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B0D3A2">
      <w:start w:val="1"/>
      <w:numFmt w:val="bullet"/>
      <w:lvlText w:val="▪"/>
      <w:lvlJc w:val="left"/>
      <w:pPr>
        <w:ind w:left="3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1658D6">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F88CDA">
      <w:start w:val="1"/>
      <w:numFmt w:val="bullet"/>
      <w:lvlText w:val="o"/>
      <w:lvlJc w:val="left"/>
      <w:pPr>
        <w:ind w:left="5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28CC2">
      <w:start w:val="1"/>
      <w:numFmt w:val="bullet"/>
      <w:lvlText w:val="▪"/>
      <w:lvlJc w:val="left"/>
      <w:pPr>
        <w:ind w:left="6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175504"/>
    <w:multiLevelType w:val="hybridMultilevel"/>
    <w:tmpl w:val="7ED0962E"/>
    <w:lvl w:ilvl="0" w:tplc="0BE22DA2">
      <w:start w:val="1"/>
      <w:numFmt w:val="decimal"/>
      <w:lvlText w:val="%1"/>
      <w:lvlJc w:val="left"/>
      <w:pPr>
        <w:ind w:left="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C4AC3B4">
      <w:start w:val="1"/>
      <w:numFmt w:val="lowerLetter"/>
      <w:lvlText w:val="%2"/>
      <w:lvlJc w:val="left"/>
      <w:pPr>
        <w:ind w:left="11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D3C24F0">
      <w:start w:val="1"/>
      <w:numFmt w:val="lowerRoman"/>
      <w:lvlText w:val="%3"/>
      <w:lvlJc w:val="left"/>
      <w:pPr>
        <w:ind w:left="18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344B2BE">
      <w:start w:val="1"/>
      <w:numFmt w:val="decimal"/>
      <w:lvlText w:val="%4"/>
      <w:lvlJc w:val="left"/>
      <w:pPr>
        <w:ind w:left="26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A28FA48">
      <w:start w:val="1"/>
      <w:numFmt w:val="lowerLetter"/>
      <w:lvlText w:val="%5"/>
      <w:lvlJc w:val="left"/>
      <w:pPr>
        <w:ind w:left="333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DA4C66">
      <w:start w:val="1"/>
      <w:numFmt w:val="lowerRoman"/>
      <w:lvlText w:val="%6"/>
      <w:lvlJc w:val="left"/>
      <w:pPr>
        <w:ind w:left="40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11470DE">
      <w:start w:val="1"/>
      <w:numFmt w:val="decimal"/>
      <w:lvlText w:val="%7"/>
      <w:lvlJc w:val="left"/>
      <w:pPr>
        <w:ind w:left="477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6722D60">
      <w:start w:val="1"/>
      <w:numFmt w:val="lowerLetter"/>
      <w:lvlText w:val="%8"/>
      <w:lvlJc w:val="left"/>
      <w:pPr>
        <w:ind w:left="549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A141D76">
      <w:start w:val="1"/>
      <w:numFmt w:val="lowerRoman"/>
      <w:lvlText w:val="%9"/>
      <w:lvlJc w:val="left"/>
      <w:pPr>
        <w:ind w:left="621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339A530F"/>
    <w:multiLevelType w:val="hybridMultilevel"/>
    <w:tmpl w:val="71484E9A"/>
    <w:lvl w:ilvl="0" w:tplc="FF6677EC">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25BB8">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2430FE">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4283A6">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446264">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0F924">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76EB1C">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8EB7EE">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FE79C6">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3C266A3"/>
    <w:multiLevelType w:val="hybridMultilevel"/>
    <w:tmpl w:val="948E8158"/>
    <w:lvl w:ilvl="0" w:tplc="A70AC6B2">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2E9964">
      <w:start w:val="1"/>
      <w:numFmt w:val="bullet"/>
      <w:lvlText w:val="o"/>
      <w:lvlJc w:val="left"/>
      <w:pPr>
        <w:ind w:left="1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06F602">
      <w:start w:val="1"/>
      <w:numFmt w:val="bullet"/>
      <w:lvlText w:val="▪"/>
      <w:lvlJc w:val="left"/>
      <w:pPr>
        <w:ind w:left="2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C6CDE6">
      <w:start w:val="1"/>
      <w:numFmt w:val="bullet"/>
      <w:lvlText w:val="•"/>
      <w:lvlJc w:val="left"/>
      <w:pPr>
        <w:ind w:left="3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668A8C">
      <w:start w:val="1"/>
      <w:numFmt w:val="bullet"/>
      <w:lvlText w:val="o"/>
      <w:lvlJc w:val="left"/>
      <w:pPr>
        <w:ind w:left="41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05C4C">
      <w:start w:val="1"/>
      <w:numFmt w:val="bullet"/>
      <w:lvlText w:val="▪"/>
      <w:lvlJc w:val="left"/>
      <w:pPr>
        <w:ind w:left="4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48EEB0">
      <w:start w:val="1"/>
      <w:numFmt w:val="bullet"/>
      <w:lvlText w:val="•"/>
      <w:lvlJc w:val="left"/>
      <w:pPr>
        <w:ind w:left="5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4A6AD8">
      <w:start w:val="1"/>
      <w:numFmt w:val="bullet"/>
      <w:lvlText w:val="o"/>
      <w:lvlJc w:val="left"/>
      <w:pPr>
        <w:ind w:left="6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82CDFA">
      <w:start w:val="1"/>
      <w:numFmt w:val="bullet"/>
      <w:lvlText w:val="▪"/>
      <w:lvlJc w:val="left"/>
      <w:pPr>
        <w:ind w:left="69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872957"/>
    <w:multiLevelType w:val="hybridMultilevel"/>
    <w:tmpl w:val="48789CCE"/>
    <w:lvl w:ilvl="0" w:tplc="384E81C6">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62E762">
      <w:start w:val="1"/>
      <w:numFmt w:val="bullet"/>
      <w:lvlText w:val="o"/>
      <w:lvlJc w:val="left"/>
      <w:pPr>
        <w:ind w:left="1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FE4EC2">
      <w:start w:val="1"/>
      <w:numFmt w:val="bullet"/>
      <w:lvlText w:val="▪"/>
      <w:lvlJc w:val="left"/>
      <w:pPr>
        <w:ind w:left="2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36FB94">
      <w:start w:val="1"/>
      <w:numFmt w:val="bullet"/>
      <w:lvlText w:val="•"/>
      <w:lvlJc w:val="left"/>
      <w:pPr>
        <w:ind w:left="3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6A4A8A">
      <w:start w:val="1"/>
      <w:numFmt w:val="bullet"/>
      <w:lvlText w:val="o"/>
      <w:lvlJc w:val="left"/>
      <w:pPr>
        <w:ind w:left="3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EE2BBC">
      <w:start w:val="1"/>
      <w:numFmt w:val="bullet"/>
      <w:lvlText w:val="▪"/>
      <w:lvlJc w:val="left"/>
      <w:pPr>
        <w:ind w:left="4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50AEDC">
      <w:start w:val="1"/>
      <w:numFmt w:val="bullet"/>
      <w:lvlText w:val="•"/>
      <w:lvlJc w:val="left"/>
      <w:pPr>
        <w:ind w:left="5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BE08FC">
      <w:start w:val="1"/>
      <w:numFmt w:val="bullet"/>
      <w:lvlText w:val="o"/>
      <w:lvlJc w:val="left"/>
      <w:pPr>
        <w:ind w:left="6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B43470">
      <w:start w:val="1"/>
      <w:numFmt w:val="bullet"/>
      <w:lvlText w:val="▪"/>
      <w:lvlJc w:val="left"/>
      <w:pPr>
        <w:ind w:left="6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6B74C71"/>
    <w:multiLevelType w:val="hybridMultilevel"/>
    <w:tmpl w:val="AE8CBE1E"/>
    <w:lvl w:ilvl="0" w:tplc="2082648E">
      <w:start w:val="1"/>
      <w:numFmt w:val="decimal"/>
      <w:lvlText w:val="%1."/>
      <w:lvlJc w:val="left"/>
      <w:pPr>
        <w:ind w:left="86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FDA68B5C">
      <w:start w:val="1"/>
      <w:numFmt w:val="lowerLetter"/>
      <w:lvlText w:val="%2"/>
      <w:lvlJc w:val="left"/>
      <w:pPr>
        <w:ind w:left="14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1646520">
      <w:start w:val="1"/>
      <w:numFmt w:val="lowerRoman"/>
      <w:lvlText w:val="%3"/>
      <w:lvlJc w:val="left"/>
      <w:pPr>
        <w:ind w:left="22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F02B7CE">
      <w:start w:val="1"/>
      <w:numFmt w:val="decimal"/>
      <w:lvlText w:val="%4"/>
      <w:lvlJc w:val="left"/>
      <w:pPr>
        <w:ind w:left="29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132C06B0">
      <w:start w:val="1"/>
      <w:numFmt w:val="lowerLetter"/>
      <w:lvlText w:val="%5"/>
      <w:lvlJc w:val="left"/>
      <w:pPr>
        <w:ind w:left="36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15A2ACA">
      <w:start w:val="1"/>
      <w:numFmt w:val="lowerRoman"/>
      <w:lvlText w:val="%6"/>
      <w:lvlJc w:val="left"/>
      <w:pPr>
        <w:ind w:left="43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530D460">
      <w:start w:val="1"/>
      <w:numFmt w:val="decimal"/>
      <w:lvlText w:val="%7"/>
      <w:lvlJc w:val="left"/>
      <w:pPr>
        <w:ind w:left="50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D72D79E">
      <w:start w:val="1"/>
      <w:numFmt w:val="lowerLetter"/>
      <w:lvlText w:val="%8"/>
      <w:lvlJc w:val="left"/>
      <w:pPr>
        <w:ind w:left="58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0247AF0">
      <w:start w:val="1"/>
      <w:numFmt w:val="lowerRoman"/>
      <w:lvlText w:val="%9"/>
      <w:lvlJc w:val="left"/>
      <w:pPr>
        <w:ind w:left="65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6CA1D23"/>
    <w:multiLevelType w:val="hybridMultilevel"/>
    <w:tmpl w:val="E67CCFEC"/>
    <w:lvl w:ilvl="0" w:tplc="2BEC6EDA">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8F52A">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6EE812">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D615DA">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F4B1BE">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122154">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6D148">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F4AAEE">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36FF00">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8C34939"/>
    <w:multiLevelType w:val="hybridMultilevel"/>
    <w:tmpl w:val="85BC1F20"/>
    <w:lvl w:ilvl="0" w:tplc="85A8DC9E">
      <w:start w:val="2"/>
      <w:numFmt w:val="upperRoman"/>
      <w:lvlText w:val="%1."/>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F230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B45C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72AC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2441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806C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D049C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2C93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B8E5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90C385F"/>
    <w:multiLevelType w:val="hybridMultilevel"/>
    <w:tmpl w:val="C8948D98"/>
    <w:lvl w:ilvl="0" w:tplc="A64E7312">
      <w:start w:val="1"/>
      <w:numFmt w:val="upperLetter"/>
      <w:lvlText w:val="%1."/>
      <w:lvlJc w:val="left"/>
      <w:pPr>
        <w:ind w:left="17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C02B7A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7B4BE5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61662B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87CB7C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DFAB52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70226D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ECDCB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69059E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98E3785"/>
    <w:multiLevelType w:val="hybridMultilevel"/>
    <w:tmpl w:val="466E6EC8"/>
    <w:lvl w:ilvl="0" w:tplc="7D849608">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45FA8">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228F3A">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66AF2">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366934">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D02CB2">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AAADD2">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F2306A">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CC9E66">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D95462D"/>
    <w:multiLevelType w:val="hybridMultilevel"/>
    <w:tmpl w:val="FB5A7776"/>
    <w:lvl w:ilvl="0" w:tplc="6FD6EB5A">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CCD754">
      <w:start w:val="1"/>
      <w:numFmt w:val="bullet"/>
      <w:lvlText w:val="o"/>
      <w:lvlJc w:val="left"/>
      <w:pPr>
        <w:ind w:left="1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EA183E">
      <w:start w:val="1"/>
      <w:numFmt w:val="bullet"/>
      <w:lvlText w:val="▪"/>
      <w:lvlJc w:val="left"/>
      <w:pPr>
        <w:ind w:left="2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28F698">
      <w:start w:val="1"/>
      <w:numFmt w:val="bullet"/>
      <w:lvlText w:val="•"/>
      <w:lvlJc w:val="left"/>
      <w:pPr>
        <w:ind w:left="3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7039BA">
      <w:start w:val="1"/>
      <w:numFmt w:val="bullet"/>
      <w:lvlText w:val="o"/>
      <w:lvlJc w:val="left"/>
      <w:pPr>
        <w:ind w:left="3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B8F3D8">
      <w:start w:val="1"/>
      <w:numFmt w:val="bullet"/>
      <w:lvlText w:val="▪"/>
      <w:lvlJc w:val="left"/>
      <w:pPr>
        <w:ind w:left="4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A48F2">
      <w:start w:val="1"/>
      <w:numFmt w:val="bullet"/>
      <w:lvlText w:val="•"/>
      <w:lvlJc w:val="left"/>
      <w:pPr>
        <w:ind w:left="5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56B1B0">
      <w:start w:val="1"/>
      <w:numFmt w:val="bullet"/>
      <w:lvlText w:val="o"/>
      <w:lvlJc w:val="left"/>
      <w:pPr>
        <w:ind w:left="6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50A730">
      <w:start w:val="1"/>
      <w:numFmt w:val="bullet"/>
      <w:lvlText w:val="▪"/>
      <w:lvlJc w:val="left"/>
      <w:pPr>
        <w:ind w:left="6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A894098"/>
    <w:multiLevelType w:val="hybridMultilevel"/>
    <w:tmpl w:val="77A0B0E6"/>
    <w:lvl w:ilvl="0" w:tplc="11A8D92C">
      <w:start w:val="1"/>
      <w:numFmt w:val="upperRoman"/>
      <w:lvlText w:val="%1."/>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7412A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A9B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9843A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8BF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9E64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7CEF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3CA76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EE75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C5778A9"/>
    <w:multiLevelType w:val="hybridMultilevel"/>
    <w:tmpl w:val="7D78F978"/>
    <w:lvl w:ilvl="0" w:tplc="079C658C">
      <w:start w:val="1"/>
      <w:numFmt w:val="upperLetter"/>
      <w:lvlText w:val="%1."/>
      <w:lvlJc w:val="left"/>
      <w:pPr>
        <w:ind w:left="1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13CF43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6439E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800E8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18DD8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2AF89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48052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8810A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4AE15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D7257AF"/>
    <w:multiLevelType w:val="hybridMultilevel"/>
    <w:tmpl w:val="3F366888"/>
    <w:lvl w:ilvl="0" w:tplc="9F52760A">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66886">
      <w:start w:val="1"/>
      <w:numFmt w:val="bullet"/>
      <w:lvlText w:val="o"/>
      <w:lvlJc w:val="left"/>
      <w:pPr>
        <w:ind w:left="1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2A3C34">
      <w:start w:val="1"/>
      <w:numFmt w:val="bullet"/>
      <w:lvlText w:val="▪"/>
      <w:lvlJc w:val="left"/>
      <w:pPr>
        <w:ind w:left="2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348F9C">
      <w:start w:val="1"/>
      <w:numFmt w:val="bullet"/>
      <w:lvlText w:val="•"/>
      <w:lvlJc w:val="left"/>
      <w:pPr>
        <w:ind w:left="3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3E14C0">
      <w:start w:val="1"/>
      <w:numFmt w:val="bullet"/>
      <w:lvlText w:val="o"/>
      <w:lvlJc w:val="left"/>
      <w:pPr>
        <w:ind w:left="3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D47EEC">
      <w:start w:val="1"/>
      <w:numFmt w:val="bullet"/>
      <w:lvlText w:val="▪"/>
      <w:lvlJc w:val="left"/>
      <w:pPr>
        <w:ind w:left="4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5AB354">
      <w:start w:val="1"/>
      <w:numFmt w:val="bullet"/>
      <w:lvlText w:val="•"/>
      <w:lvlJc w:val="left"/>
      <w:pPr>
        <w:ind w:left="5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CE7D34">
      <w:start w:val="1"/>
      <w:numFmt w:val="bullet"/>
      <w:lvlText w:val="o"/>
      <w:lvlJc w:val="left"/>
      <w:pPr>
        <w:ind w:left="6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9613A6">
      <w:start w:val="1"/>
      <w:numFmt w:val="bullet"/>
      <w:lvlText w:val="▪"/>
      <w:lvlJc w:val="left"/>
      <w:pPr>
        <w:ind w:left="6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DB97D05"/>
    <w:multiLevelType w:val="hybridMultilevel"/>
    <w:tmpl w:val="1EF61D3C"/>
    <w:lvl w:ilvl="0" w:tplc="D72C2F4C">
      <w:start w:val="10"/>
      <w:numFmt w:val="decimal"/>
      <w:lvlText w:val="%1"/>
      <w:lvlJc w:val="left"/>
      <w:pPr>
        <w:ind w:left="1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8259E0">
      <w:start w:val="1"/>
      <w:numFmt w:val="lowerLetter"/>
      <w:lvlText w:val="%2"/>
      <w:lvlJc w:val="left"/>
      <w:pPr>
        <w:ind w:left="10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E1620E8">
      <w:start w:val="1"/>
      <w:numFmt w:val="lowerRoman"/>
      <w:lvlText w:val="%3"/>
      <w:lvlJc w:val="left"/>
      <w:pPr>
        <w:ind w:left="18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96CD4E2">
      <w:start w:val="1"/>
      <w:numFmt w:val="decimal"/>
      <w:lvlText w:val="%4"/>
      <w:lvlJc w:val="left"/>
      <w:pPr>
        <w:ind w:left="25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1AE98C0">
      <w:start w:val="1"/>
      <w:numFmt w:val="lowerLetter"/>
      <w:lvlText w:val="%5"/>
      <w:lvlJc w:val="left"/>
      <w:pPr>
        <w:ind w:left="32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71C9ACA">
      <w:start w:val="1"/>
      <w:numFmt w:val="lowerRoman"/>
      <w:lvlText w:val="%6"/>
      <w:lvlJc w:val="left"/>
      <w:pPr>
        <w:ind w:left="39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D52ED8C">
      <w:start w:val="1"/>
      <w:numFmt w:val="decimal"/>
      <w:lvlText w:val="%7"/>
      <w:lvlJc w:val="left"/>
      <w:pPr>
        <w:ind w:left="46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31A5570">
      <w:start w:val="1"/>
      <w:numFmt w:val="lowerLetter"/>
      <w:lvlText w:val="%8"/>
      <w:lvlJc w:val="left"/>
      <w:pPr>
        <w:ind w:left="54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B08EC7C">
      <w:start w:val="1"/>
      <w:numFmt w:val="lowerRoman"/>
      <w:lvlText w:val="%9"/>
      <w:lvlJc w:val="left"/>
      <w:pPr>
        <w:ind w:left="61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4E2761F6"/>
    <w:multiLevelType w:val="hybridMultilevel"/>
    <w:tmpl w:val="C9FA1CCE"/>
    <w:lvl w:ilvl="0" w:tplc="6A2C7402">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D6854E">
      <w:start w:val="1"/>
      <w:numFmt w:val="bullet"/>
      <w:lvlText w:val="o"/>
      <w:lvlJc w:val="left"/>
      <w:pPr>
        <w:ind w:left="1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2AE49C">
      <w:start w:val="1"/>
      <w:numFmt w:val="bullet"/>
      <w:lvlText w:val="▪"/>
      <w:lvlJc w:val="left"/>
      <w:pPr>
        <w:ind w:left="2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06AAAE">
      <w:start w:val="1"/>
      <w:numFmt w:val="bullet"/>
      <w:lvlText w:val="•"/>
      <w:lvlJc w:val="left"/>
      <w:pPr>
        <w:ind w:left="3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8E058">
      <w:start w:val="1"/>
      <w:numFmt w:val="bullet"/>
      <w:lvlText w:val="o"/>
      <w:lvlJc w:val="left"/>
      <w:pPr>
        <w:ind w:left="3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D47E82">
      <w:start w:val="1"/>
      <w:numFmt w:val="bullet"/>
      <w:lvlText w:val="▪"/>
      <w:lvlJc w:val="left"/>
      <w:pPr>
        <w:ind w:left="4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8CBAB0">
      <w:start w:val="1"/>
      <w:numFmt w:val="bullet"/>
      <w:lvlText w:val="•"/>
      <w:lvlJc w:val="left"/>
      <w:pPr>
        <w:ind w:left="5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6C104C">
      <w:start w:val="1"/>
      <w:numFmt w:val="bullet"/>
      <w:lvlText w:val="o"/>
      <w:lvlJc w:val="left"/>
      <w:pPr>
        <w:ind w:left="6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48A62C">
      <w:start w:val="1"/>
      <w:numFmt w:val="bullet"/>
      <w:lvlText w:val="▪"/>
      <w:lvlJc w:val="left"/>
      <w:pPr>
        <w:ind w:left="6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E4C02D2"/>
    <w:multiLevelType w:val="hybridMultilevel"/>
    <w:tmpl w:val="9CDC1B64"/>
    <w:lvl w:ilvl="0" w:tplc="5506270C">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6F224">
      <w:start w:val="1"/>
      <w:numFmt w:val="bullet"/>
      <w:lvlText w:val="o"/>
      <w:lvlJc w:val="left"/>
      <w:pPr>
        <w:ind w:left="1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8844EE">
      <w:start w:val="1"/>
      <w:numFmt w:val="bullet"/>
      <w:lvlText w:val="▪"/>
      <w:lvlJc w:val="left"/>
      <w:pPr>
        <w:ind w:left="2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B0C3AE">
      <w:start w:val="1"/>
      <w:numFmt w:val="bullet"/>
      <w:lvlText w:val="•"/>
      <w:lvlJc w:val="left"/>
      <w:pPr>
        <w:ind w:left="3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BAE148">
      <w:start w:val="1"/>
      <w:numFmt w:val="bullet"/>
      <w:lvlText w:val="o"/>
      <w:lvlJc w:val="left"/>
      <w:pPr>
        <w:ind w:left="3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7EB68C">
      <w:start w:val="1"/>
      <w:numFmt w:val="bullet"/>
      <w:lvlText w:val="▪"/>
      <w:lvlJc w:val="left"/>
      <w:pPr>
        <w:ind w:left="4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070AC">
      <w:start w:val="1"/>
      <w:numFmt w:val="bullet"/>
      <w:lvlText w:val="•"/>
      <w:lvlJc w:val="left"/>
      <w:pPr>
        <w:ind w:left="5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3E0EA4">
      <w:start w:val="1"/>
      <w:numFmt w:val="bullet"/>
      <w:lvlText w:val="o"/>
      <w:lvlJc w:val="left"/>
      <w:pPr>
        <w:ind w:left="6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C3B88">
      <w:start w:val="1"/>
      <w:numFmt w:val="bullet"/>
      <w:lvlText w:val="▪"/>
      <w:lvlJc w:val="left"/>
      <w:pPr>
        <w:ind w:left="6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13F23BE"/>
    <w:multiLevelType w:val="hybridMultilevel"/>
    <w:tmpl w:val="B6742D7E"/>
    <w:lvl w:ilvl="0" w:tplc="7F6CB3EA">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B85E62">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06E282">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E02C94">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E6AA2">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26D5F8">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10B888">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523468">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65712">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1AE56B4"/>
    <w:multiLevelType w:val="hybridMultilevel"/>
    <w:tmpl w:val="13A4D8FE"/>
    <w:lvl w:ilvl="0" w:tplc="1FD483E8">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21C50">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A20D48">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E1F0C">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2292C6">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34A3D8">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5849F8">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363DB2">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6E0958">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5F5161"/>
    <w:multiLevelType w:val="hybridMultilevel"/>
    <w:tmpl w:val="9A10C28A"/>
    <w:lvl w:ilvl="0" w:tplc="DF3C8F9C">
      <w:start w:val="4"/>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F1EA2802">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1AC8C0A8">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928A07E">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1D8763A">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07A0E43A">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116CE0E6">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75CC7BF0">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08C48E8A">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34" w15:restartNumberingAfterBreak="0">
    <w:nsid w:val="529865BB"/>
    <w:multiLevelType w:val="hybridMultilevel"/>
    <w:tmpl w:val="F4C6D4F6"/>
    <w:lvl w:ilvl="0" w:tplc="9390A1D8">
      <w:start w:val="2"/>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54A0D546">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9B28250">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2CE6870">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0F580CF8">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C46FEEE">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B56223D2">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A8C28C98">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30047E32">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35" w15:restartNumberingAfterBreak="0">
    <w:nsid w:val="52CC2BFA"/>
    <w:multiLevelType w:val="hybridMultilevel"/>
    <w:tmpl w:val="80C200C4"/>
    <w:lvl w:ilvl="0" w:tplc="D08E8DEC">
      <w:start w:val="8"/>
      <w:numFmt w:val="upperRoman"/>
      <w:lvlText w:val="%1."/>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6ABE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3E487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F2FF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ECDF4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C4A9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1A12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668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88015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531741D"/>
    <w:multiLevelType w:val="hybridMultilevel"/>
    <w:tmpl w:val="BCE64A88"/>
    <w:lvl w:ilvl="0" w:tplc="DA602584">
      <w:start w:val="1"/>
      <w:numFmt w:val="bullet"/>
      <w:lvlText w:val="•"/>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EC3AE">
      <w:start w:val="1"/>
      <w:numFmt w:val="bullet"/>
      <w:lvlText w:val="o"/>
      <w:lvlJc w:val="left"/>
      <w:pPr>
        <w:ind w:left="1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FE60DA">
      <w:start w:val="1"/>
      <w:numFmt w:val="bullet"/>
      <w:lvlText w:val="▪"/>
      <w:lvlJc w:val="left"/>
      <w:pPr>
        <w:ind w:left="2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647AA">
      <w:start w:val="1"/>
      <w:numFmt w:val="bullet"/>
      <w:lvlText w:val="•"/>
      <w:lvlJc w:val="left"/>
      <w:pPr>
        <w:ind w:left="3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0E9240">
      <w:start w:val="1"/>
      <w:numFmt w:val="bullet"/>
      <w:lvlText w:val="o"/>
      <w:lvlJc w:val="left"/>
      <w:pPr>
        <w:ind w:left="3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A2A888">
      <w:start w:val="1"/>
      <w:numFmt w:val="bullet"/>
      <w:lvlText w:val="▪"/>
      <w:lvlJc w:val="left"/>
      <w:pPr>
        <w:ind w:left="4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5C1EC6">
      <w:start w:val="1"/>
      <w:numFmt w:val="bullet"/>
      <w:lvlText w:val="•"/>
      <w:lvlJc w:val="left"/>
      <w:pPr>
        <w:ind w:left="5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1EE11C">
      <w:start w:val="1"/>
      <w:numFmt w:val="bullet"/>
      <w:lvlText w:val="o"/>
      <w:lvlJc w:val="left"/>
      <w:pPr>
        <w:ind w:left="6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987102">
      <w:start w:val="1"/>
      <w:numFmt w:val="bullet"/>
      <w:lvlText w:val="▪"/>
      <w:lvlJc w:val="left"/>
      <w:pPr>
        <w:ind w:left="6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5EF79D5"/>
    <w:multiLevelType w:val="hybridMultilevel"/>
    <w:tmpl w:val="70D2B5C6"/>
    <w:lvl w:ilvl="0" w:tplc="16D072E4">
      <w:start w:val="6"/>
      <w:numFmt w:val="upperRoman"/>
      <w:lvlText w:val="%1."/>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D87F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D2E2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C0B9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1285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2A1CE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D4C2B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A093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32A4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60667A0"/>
    <w:multiLevelType w:val="hybridMultilevel"/>
    <w:tmpl w:val="87183EA2"/>
    <w:lvl w:ilvl="0" w:tplc="4E0A3FEA">
      <w:start w:val="1"/>
      <w:numFmt w:val="decimal"/>
      <w:lvlText w:val="%1."/>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3C2722">
      <w:start w:val="1"/>
      <w:numFmt w:val="lowerLetter"/>
      <w:lvlText w:val="%2."/>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2CC86E">
      <w:start w:val="1"/>
      <w:numFmt w:val="lowerRoman"/>
      <w:lvlText w:val="%3"/>
      <w:lvlJc w:val="left"/>
      <w:pPr>
        <w:ind w:left="2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ACAECE">
      <w:start w:val="1"/>
      <w:numFmt w:val="decimal"/>
      <w:lvlText w:val="%4"/>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CCFF9A">
      <w:start w:val="1"/>
      <w:numFmt w:val="lowerLetter"/>
      <w:lvlText w:val="%5"/>
      <w:lvlJc w:val="left"/>
      <w:pPr>
        <w:ind w:left="3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32B760">
      <w:start w:val="1"/>
      <w:numFmt w:val="lowerRoman"/>
      <w:lvlText w:val="%6"/>
      <w:lvlJc w:val="left"/>
      <w:pPr>
        <w:ind w:left="4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203276">
      <w:start w:val="1"/>
      <w:numFmt w:val="decimal"/>
      <w:lvlText w:val="%7"/>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442BAE">
      <w:start w:val="1"/>
      <w:numFmt w:val="lowerLetter"/>
      <w:lvlText w:val="%8"/>
      <w:lvlJc w:val="left"/>
      <w:pPr>
        <w:ind w:left="6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8CC348">
      <w:start w:val="1"/>
      <w:numFmt w:val="lowerRoman"/>
      <w:lvlText w:val="%9"/>
      <w:lvlJc w:val="left"/>
      <w:pPr>
        <w:ind w:left="6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69425E0"/>
    <w:multiLevelType w:val="hybridMultilevel"/>
    <w:tmpl w:val="593CD8B8"/>
    <w:lvl w:ilvl="0" w:tplc="B7921490">
      <w:start w:val="27"/>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E462A20">
      <w:start w:val="1"/>
      <w:numFmt w:val="lowerLetter"/>
      <w:lvlText w:val="%2"/>
      <w:lvlJc w:val="left"/>
      <w:pPr>
        <w:ind w:left="13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ACC9EBC">
      <w:start w:val="1"/>
      <w:numFmt w:val="lowerRoman"/>
      <w:lvlText w:val="%3"/>
      <w:lvlJc w:val="left"/>
      <w:pPr>
        <w:ind w:left="21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C483C88">
      <w:start w:val="1"/>
      <w:numFmt w:val="decimal"/>
      <w:lvlText w:val="%4"/>
      <w:lvlJc w:val="left"/>
      <w:pPr>
        <w:ind w:left="28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56636B8">
      <w:start w:val="1"/>
      <w:numFmt w:val="lowerLetter"/>
      <w:lvlText w:val="%5"/>
      <w:lvlJc w:val="left"/>
      <w:pPr>
        <w:ind w:left="35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54E3E80">
      <w:start w:val="1"/>
      <w:numFmt w:val="lowerRoman"/>
      <w:lvlText w:val="%6"/>
      <w:lvlJc w:val="left"/>
      <w:pPr>
        <w:ind w:left="42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93863B4">
      <w:start w:val="1"/>
      <w:numFmt w:val="decimal"/>
      <w:lvlText w:val="%7"/>
      <w:lvlJc w:val="left"/>
      <w:pPr>
        <w:ind w:left="49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706DFE8">
      <w:start w:val="1"/>
      <w:numFmt w:val="lowerLetter"/>
      <w:lvlText w:val="%8"/>
      <w:lvlJc w:val="left"/>
      <w:pPr>
        <w:ind w:left="57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BDA3F80">
      <w:start w:val="1"/>
      <w:numFmt w:val="lowerRoman"/>
      <w:lvlText w:val="%9"/>
      <w:lvlJc w:val="left"/>
      <w:pPr>
        <w:ind w:left="64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579A7F8E"/>
    <w:multiLevelType w:val="hybridMultilevel"/>
    <w:tmpl w:val="90C8BE3E"/>
    <w:lvl w:ilvl="0" w:tplc="DEEC9504">
      <w:start w:val="49"/>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C52776A">
      <w:start w:val="1"/>
      <w:numFmt w:val="lowerLetter"/>
      <w:lvlText w:val="%2"/>
      <w:lvlJc w:val="left"/>
      <w:pPr>
        <w:ind w:left="10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E3817C2">
      <w:start w:val="1"/>
      <w:numFmt w:val="lowerRoman"/>
      <w:lvlText w:val="%3"/>
      <w:lvlJc w:val="left"/>
      <w:pPr>
        <w:ind w:left="18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9C275A8">
      <w:start w:val="1"/>
      <w:numFmt w:val="decimal"/>
      <w:lvlText w:val="%4"/>
      <w:lvlJc w:val="left"/>
      <w:pPr>
        <w:ind w:left="25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8BE8730">
      <w:start w:val="1"/>
      <w:numFmt w:val="lowerLetter"/>
      <w:lvlText w:val="%5"/>
      <w:lvlJc w:val="left"/>
      <w:pPr>
        <w:ind w:left="32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BE41568">
      <w:start w:val="1"/>
      <w:numFmt w:val="lowerRoman"/>
      <w:lvlText w:val="%6"/>
      <w:lvlJc w:val="left"/>
      <w:pPr>
        <w:ind w:left="39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0EA8426">
      <w:start w:val="1"/>
      <w:numFmt w:val="decimal"/>
      <w:lvlText w:val="%7"/>
      <w:lvlJc w:val="left"/>
      <w:pPr>
        <w:ind w:left="46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1EA73EA">
      <w:start w:val="1"/>
      <w:numFmt w:val="lowerLetter"/>
      <w:lvlText w:val="%8"/>
      <w:lvlJc w:val="left"/>
      <w:pPr>
        <w:ind w:left="54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F783BFC">
      <w:start w:val="1"/>
      <w:numFmt w:val="lowerRoman"/>
      <w:lvlText w:val="%9"/>
      <w:lvlJc w:val="left"/>
      <w:pPr>
        <w:ind w:left="61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57DC6335"/>
    <w:multiLevelType w:val="hybridMultilevel"/>
    <w:tmpl w:val="6E4A8946"/>
    <w:lvl w:ilvl="0" w:tplc="E982CC94">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A44472">
      <w:start w:val="1"/>
      <w:numFmt w:val="bullet"/>
      <w:lvlText w:val="o"/>
      <w:lvlJc w:val="left"/>
      <w:pPr>
        <w:ind w:left="1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BE244E">
      <w:start w:val="1"/>
      <w:numFmt w:val="bullet"/>
      <w:lvlText w:val="▪"/>
      <w:lvlJc w:val="left"/>
      <w:pPr>
        <w:ind w:left="2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E030EA">
      <w:start w:val="1"/>
      <w:numFmt w:val="bullet"/>
      <w:lvlText w:val="•"/>
      <w:lvlJc w:val="left"/>
      <w:pPr>
        <w:ind w:left="3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260072">
      <w:start w:val="1"/>
      <w:numFmt w:val="bullet"/>
      <w:lvlText w:val="o"/>
      <w:lvlJc w:val="left"/>
      <w:pPr>
        <w:ind w:left="3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A8CA1E">
      <w:start w:val="1"/>
      <w:numFmt w:val="bullet"/>
      <w:lvlText w:val="▪"/>
      <w:lvlJc w:val="left"/>
      <w:pPr>
        <w:ind w:left="4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E803C0">
      <w:start w:val="1"/>
      <w:numFmt w:val="bullet"/>
      <w:lvlText w:val="•"/>
      <w:lvlJc w:val="left"/>
      <w:pPr>
        <w:ind w:left="5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9EDAE0">
      <w:start w:val="1"/>
      <w:numFmt w:val="bullet"/>
      <w:lvlText w:val="o"/>
      <w:lvlJc w:val="left"/>
      <w:pPr>
        <w:ind w:left="6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66A582">
      <w:start w:val="1"/>
      <w:numFmt w:val="bullet"/>
      <w:lvlText w:val="▪"/>
      <w:lvlJc w:val="left"/>
      <w:pPr>
        <w:ind w:left="6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8C66B22"/>
    <w:multiLevelType w:val="hybridMultilevel"/>
    <w:tmpl w:val="B06E0F24"/>
    <w:lvl w:ilvl="0" w:tplc="1B4ED990">
      <w:start w:val="1"/>
      <w:numFmt w:val="bullet"/>
      <w:lvlText w:val="•"/>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88BCC8">
      <w:start w:val="1"/>
      <w:numFmt w:val="bullet"/>
      <w:lvlText w:val="o"/>
      <w:lvlJc w:val="left"/>
      <w:pPr>
        <w:ind w:left="1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522340">
      <w:start w:val="1"/>
      <w:numFmt w:val="bullet"/>
      <w:lvlText w:val="▪"/>
      <w:lvlJc w:val="left"/>
      <w:pPr>
        <w:ind w:left="2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46C6D6">
      <w:start w:val="1"/>
      <w:numFmt w:val="bullet"/>
      <w:lvlText w:val="•"/>
      <w:lvlJc w:val="left"/>
      <w:pPr>
        <w:ind w:left="3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C419F8">
      <w:start w:val="1"/>
      <w:numFmt w:val="bullet"/>
      <w:lvlText w:val="o"/>
      <w:lvlJc w:val="left"/>
      <w:pPr>
        <w:ind w:left="3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34DD96">
      <w:start w:val="1"/>
      <w:numFmt w:val="bullet"/>
      <w:lvlText w:val="▪"/>
      <w:lvlJc w:val="left"/>
      <w:pPr>
        <w:ind w:left="4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22B278">
      <w:start w:val="1"/>
      <w:numFmt w:val="bullet"/>
      <w:lvlText w:val="•"/>
      <w:lvlJc w:val="left"/>
      <w:pPr>
        <w:ind w:left="5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2EDF4">
      <w:start w:val="1"/>
      <w:numFmt w:val="bullet"/>
      <w:lvlText w:val="o"/>
      <w:lvlJc w:val="left"/>
      <w:pPr>
        <w:ind w:left="61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70855A">
      <w:start w:val="1"/>
      <w:numFmt w:val="bullet"/>
      <w:lvlText w:val="▪"/>
      <w:lvlJc w:val="left"/>
      <w:pPr>
        <w:ind w:left="6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9927C2B"/>
    <w:multiLevelType w:val="hybridMultilevel"/>
    <w:tmpl w:val="8C10C822"/>
    <w:lvl w:ilvl="0" w:tplc="3D765A58">
      <w:start w:val="1"/>
      <w:numFmt w:val="upperLetter"/>
      <w:lvlText w:val="%1."/>
      <w:lvlJc w:val="left"/>
      <w:pPr>
        <w:ind w:left="1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76313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BDA8A2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F888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4468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84059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9CE7B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E247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D0E8E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9D46376"/>
    <w:multiLevelType w:val="hybridMultilevel"/>
    <w:tmpl w:val="D480B3EC"/>
    <w:lvl w:ilvl="0" w:tplc="F3F839DC">
      <w:start w:val="1"/>
      <w:numFmt w:val="bullet"/>
      <w:lvlText w:val="-"/>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C64B30">
      <w:start w:val="1"/>
      <w:numFmt w:val="bullet"/>
      <w:lvlText w:val="o"/>
      <w:lvlJc w:val="left"/>
      <w:pPr>
        <w:ind w:left="1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27618">
      <w:start w:val="1"/>
      <w:numFmt w:val="bullet"/>
      <w:lvlText w:val="▪"/>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62D20C">
      <w:start w:val="1"/>
      <w:numFmt w:val="bullet"/>
      <w:lvlText w:val="•"/>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627B8A">
      <w:start w:val="1"/>
      <w:numFmt w:val="bullet"/>
      <w:lvlText w:val="o"/>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DAD106">
      <w:start w:val="1"/>
      <w:numFmt w:val="bullet"/>
      <w:lvlText w:val="▪"/>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7E5C3E">
      <w:start w:val="1"/>
      <w:numFmt w:val="bullet"/>
      <w:lvlText w:val="•"/>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10FAA8">
      <w:start w:val="1"/>
      <w:numFmt w:val="bullet"/>
      <w:lvlText w:val="o"/>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48C7CA">
      <w:start w:val="1"/>
      <w:numFmt w:val="bullet"/>
      <w:lvlText w:val="▪"/>
      <w:lvlJc w:val="left"/>
      <w:pPr>
        <w:ind w:left="6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A6E689B"/>
    <w:multiLevelType w:val="hybridMultilevel"/>
    <w:tmpl w:val="9BDA6AFC"/>
    <w:lvl w:ilvl="0" w:tplc="AB0A5100">
      <w:start w:val="1"/>
      <w:numFmt w:val="upperLetter"/>
      <w:lvlText w:val="%1."/>
      <w:lvlJc w:val="left"/>
      <w:pPr>
        <w:ind w:left="1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3499C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7C1A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3EEEC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D680A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02EF1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0857F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E1A6A8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AE4B7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B911FBB"/>
    <w:multiLevelType w:val="hybridMultilevel"/>
    <w:tmpl w:val="FDD2F6AC"/>
    <w:lvl w:ilvl="0" w:tplc="E5569748">
      <w:start w:val="34"/>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AEA88F6">
      <w:start w:val="1"/>
      <w:numFmt w:val="bullet"/>
      <w:lvlText w:val="•"/>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6C2594">
      <w:start w:val="1"/>
      <w:numFmt w:val="bullet"/>
      <w:lvlText w:val="▪"/>
      <w:lvlJc w:val="left"/>
      <w:pPr>
        <w:ind w:left="1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B85BF8">
      <w:start w:val="1"/>
      <w:numFmt w:val="bullet"/>
      <w:lvlText w:val="•"/>
      <w:lvlJc w:val="left"/>
      <w:pPr>
        <w:ind w:left="2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685E3C">
      <w:start w:val="1"/>
      <w:numFmt w:val="bullet"/>
      <w:lvlText w:val="o"/>
      <w:lvlJc w:val="left"/>
      <w:pPr>
        <w:ind w:left="3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0616E0">
      <w:start w:val="1"/>
      <w:numFmt w:val="bullet"/>
      <w:lvlText w:val="▪"/>
      <w:lvlJc w:val="left"/>
      <w:pPr>
        <w:ind w:left="3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5CA30C">
      <w:start w:val="1"/>
      <w:numFmt w:val="bullet"/>
      <w:lvlText w:val="•"/>
      <w:lvlJc w:val="left"/>
      <w:pPr>
        <w:ind w:left="4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3035B0">
      <w:start w:val="1"/>
      <w:numFmt w:val="bullet"/>
      <w:lvlText w:val="o"/>
      <w:lvlJc w:val="left"/>
      <w:pPr>
        <w:ind w:left="5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3277FA">
      <w:start w:val="1"/>
      <w:numFmt w:val="bullet"/>
      <w:lvlText w:val="▪"/>
      <w:lvlJc w:val="left"/>
      <w:pPr>
        <w:ind w:left="6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BDD72FC"/>
    <w:multiLevelType w:val="hybridMultilevel"/>
    <w:tmpl w:val="FBA8EC5A"/>
    <w:lvl w:ilvl="0" w:tplc="B7525602">
      <w:start w:val="40"/>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29A90DA">
      <w:start w:val="1"/>
      <w:numFmt w:val="lowerLetter"/>
      <w:lvlText w:val="%2"/>
      <w:lvlJc w:val="left"/>
      <w:pPr>
        <w:ind w:left="10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146FFDC">
      <w:start w:val="1"/>
      <w:numFmt w:val="lowerRoman"/>
      <w:lvlText w:val="%3"/>
      <w:lvlJc w:val="left"/>
      <w:pPr>
        <w:ind w:left="18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1E2FF30">
      <w:start w:val="1"/>
      <w:numFmt w:val="decimal"/>
      <w:lvlText w:val="%4"/>
      <w:lvlJc w:val="left"/>
      <w:pPr>
        <w:ind w:left="25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AFCF33A">
      <w:start w:val="1"/>
      <w:numFmt w:val="lowerLetter"/>
      <w:lvlText w:val="%5"/>
      <w:lvlJc w:val="left"/>
      <w:pPr>
        <w:ind w:left="32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56A720A">
      <w:start w:val="1"/>
      <w:numFmt w:val="lowerRoman"/>
      <w:lvlText w:val="%6"/>
      <w:lvlJc w:val="left"/>
      <w:pPr>
        <w:ind w:left="39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E30A7D6">
      <w:start w:val="1"/>
      <w:numFmt w:val="decimal"/>
      <w:lvlText w:val="%7"/>
      <w:lvlJc w:val="left"/>
      <w:pPr>
        <w:ind w:left="46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F3CC808">
      <w:start w:val="1"/>
      <w:numFmt w:val="lowerLetter"/>
      <w:lvlText w:val="%8"/>
      <w:lvlJc w:val="left"/>
      <w:pPr>
        <w:ind w:left="54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55A217C">
      <w:start w:val="1"/>
      <w:numFmt w:val="lowerRoman"/>
      <w:lvlText w:val="%9"/>
      <w:lvlJc w:val="left"/>
      <w:pPr>
        <w:ind w:left="6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5FAA40F5"/>
    <w:multiLevelType w:val="hybridMultilevel"/>
    <w:tmpl w:val="77A202B2"/>
    <w:lvl w:ilvl="0" w:tplc="B4F8184A">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E23A5E">
      <w:start w:val="1"/>
      <w:numFmt w:val="bullet"/>
      <w:lvlText w:val="o"/>
      <w:lvlJc w:val="left"/>
      <w:pPr>
        <w:ind w:left="2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0FC674A">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15ABBC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7CC720">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BBCF61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BEA90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19E2B9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BCC4DFA">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40D1969"/>
    <w:multiLevelType w:val="hybridMultilevel"/>
    <w:tmpl w:val="FA2276F2"/>
    <w:lvl w:ilvl="0" w:tplc="98B603E0">
      <w:start w:val="1"/>
      <w:numFmt w:val="lowerLetter"/>
      <w:lvlText w:val="%1)"/>
      <w:lvlJc w:val="left"/>
      <w:pPr>
        <w:ind w:left="9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F99A4F38">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97622BE2">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F6DE3B66">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2B641BA6">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12D24C64">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044C1F34">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F4AB628">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AAF85978">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50" w15:restartNumberingAfterBreak="0">
    <w:nsid w:val="640E3280"/>
    <w:multiLevelType w:val="hybridMultilevel"/>
    <w:tmpl w:val="0AD87AD0"/>
    <w:lvl w:ilvl="0" w:tplc="EF0C1EF2">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C6F0D0">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FE6EAC">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A23B54">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0CB48">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BC8538">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C77E4">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48C0EA">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46F572">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5565905"/>
    <w:multiLevelType w:val="hybridMultilevel"/>
    <w:tmpl w:val="CCA21240"/>
    <w:lvl w:ilvl="0" w:tplc="73006B62">
      <w:start w:val="29"/>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B22DC76">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4AE8F40">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60A8DF0">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2442F76">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DB60B88">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4B20BE2">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4BA0E06">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804D6E2">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2" w15:restartNumberingAfterBreak="0">
    <w:nsid w:val="69176D51"/>
    <w:multiLevelType w:val="hybridMultilevel"/>
    <w:tmpl w:val="21ECD71E"/>
    <w:lvl w:ilvl="0" w:tplc="1F6610A0">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22D1E">
      <w:start w:val="1"/>
      <w:numFmt w:val="bullet"/>
      <w:lvlText w:val="o"/>
      <w:lvlJc w:val="left"/>
      <w:pPr>
        <w:ind w:left="17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BC9BA4">
      <w:start w:val="1"/>
      <w:numFmt w:val="bullet"/>
      <w:lvlText w:val="▪"/>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DA8C14">
      <w:start w:val="1"/>
      <w:numFmt w:val="bullet"/>
      <w:lvlText w:val="•"/>
      <w:lvlJc w:val="left"/>
      <w:pPr>
        <w:ind w:left="3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24D2AA">
      <w:start w:val="1"/>
      <w:numFmt w:val="bullet"/>
      <w:lvlText w:val="o"/>
      <w:lvlJc w:val="left"/>
      <w:pPr>
        <w:ind w:left="3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4740">
      <w:start w:val="1"/>
      <w:numFmt w:val="bullet"/>
      <w:lvlText w:val="▪"/>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AC16DA">
      <w:start w:val="1"/>
      <w:numFmt w:val="bullet"/>
      <w:lvlText w:val="•"/>
      <w:lvlJc w:val="left"/>
      <w:pPr>
        <w:ind w:left="5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EE0022">
      <w:start w:val="1"/>
      <w:numFmt w:val="bullet"/>
      <w:lvlText w:val="o"/>
      <w:lvlJc w:val="left"/>
      <w:pPr>
        <w:ind w:left="6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C2F9BA">
      <w:start w:val="1"/>
      <w:numFmt w:val="bullet"/>
      <w:lvlText w:val="▪"/>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95A7A64"/>
    <w:multiLevelType w:val="hybridMultilevel"/>
    <w:tmpl w:val="5CA6D52A"/>
    <w:lvl w:ilvl="0" w:tplc="33A21C36">
      <w:start w:val="1"/>
      <w:numFmt w:val="lowerLetter"/>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86363E2E">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D0DABD3E">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D747916">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B2F4BE7A">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CA769DF2">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F4CCBC8E">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3F6A4E62">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052BF4C">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54" w15:restartNumberingAfterBreak="0">
    <w:nsid w:val="6A910153"/>
    <w:multiLevelType w:val="hybridMultilevel"/>
    <w:tmpl w:val="F7E84350"/>
    <w:lvl w:ilvl="0" w:tplc="BD004742">
      <w:start w:val="1"/>
      <w:numFmt w:val="bullet"/>
      <w:lvlText w:val="•"/>
      <w:lvlJc w:val="left"/>
      <w:pPr>
        <w:ind w:left="1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00B194">
      <w:start w:val="1"/>
      <w:numFmt w:val="bullet"/>
      <w:lvlText w:val="o"/>
      <w:lvlJc w:val="left"/>
      <w:pPr>
        <w:ind w:left="2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985FC2">
      <w:start w:val="1"/>
      <w:numFmt w:val="bullet"/>
      <w:lvlText w:val="▪"/>
      <w:lvlJc w:val="left"/>
      <w:pPr>
        <w:ind w:left="2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948BFC">
      <w:start w:val="1"/>
      <w:numFmt w:val="bullet"/>
      <w:lvlText w:val="•"/>
      <w:lvlJc w:val="left"/>
      <w:pPr>
        <w:ind w:left="3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BCA614">
      <w:start w:val="1"/>
      <w:numFmt w:val="bullet"/>
      <w:lvlText w:val="o"/>
      <w:lvlJc w:val="left"/>
      <w:pPr>
        <w:ind w:left="4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AEF2D4">
      <w:start w:val="1"/>
      <w:numFmt w:val="bullet"/>
      <w:lvlText w:val="▪"/>
      <w:lvlJc w:val="left"/>
      <w:pPr>
        <w:ind w:left="49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E522A">
      <w:start w:val="1"/>
      <w:numFmt w:val="bullet"/>
      <w:lvlText w:val="•"/>
      <w:lvlJc w:val="left"/>
      <w:pPr>
        <w:ind w:left="5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AB3B4">
      <w:start w:val="1"/>
      <w:numFmt w:val="bullet"/>
      <w:lvlText w:val="o"/>
      <w:lvlJc w:val="left"/>
      <w:pPr>
        <w:ind w:left="6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1ABA86">
      <w:start w:val="1"/>
      <w:numFmt w:val="bullet"/>
      <w:lvlText w:val="▪"/>
      <w:lvlJc w:val="left"/>
      <w:pPr>
        <w:ind w:left="7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B033310"/>
    <w:multiLevelType w:val="hybridMultilevel"/>
    <w:tmpl w:val="6C92764E"/>
    <w:lvl w:ilvl="0" w:tplc="0524ABA6">
      <w:start w:val="15"/>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17E44AE">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22C3BB6">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2146490">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2366F98">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64A07DC">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7622632">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C72E346">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466BF12">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6" w15:restartNumberingAfterBreak="0">
    <w:nsid w:val="6BD3462B"/>
    <w:multiLevelType w:val="hybridMultilevel"/>
    <w:tmpl w:val="315E71BA"/>
    <w:lvl w:ilvl="0" w:tplc="73421CC4">
      <w:start w:val="31"/>
      <w:numFmt w:val="decimal"/>
      <w:lvlText w:val="%1"/>
      <w:lvlJc w:val="left"/>
      <w:pPr>
        <w:ind w:left="4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182B52C">
      <w:start w:val="1"/>
      <w:numFmt w:val="lowerLetter"/>
      <w:lvlText w:val="%2"/>
      <w:lvlJc w:val="left"/>
      <w:pPr>
        <w:ind w:left="13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2AC78DE">
      <w:start w:val="1"/>
      <w:numFmt w:val="lowerRoman"/>
      <w:lvlText w:val="%3"/>
      <w:lvlJc w:val="left"/>
      <w:pPr>
        <w:ind w:left="21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DB26A96">
      <w:start w:val="1"/>
      <w:numFmt w:val="decimal"/>
      <w:lvlText w:val="%4"/>
      <w:lvlJc w:val="left"/>
      <w:pPr>
        <w:ind w:left="28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708061C">
      <w:start w:val="1"/>
      <w:numFmt w:val="lowerLetter"/>
      <w:lvlText w:val="%5"/>
      <w:lvlJc w:val="left"/>
      <w:pPr>
        <w:ind w:left="35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84C344">
      <w:start w:val="1"/>
      <w:numFmt w:val="lowerRoman"/>
      <w:lvlText w:val="%6"/>
      <w:lvlJc w:val="left"/>
      <w:pPr>
        <w:ind w:left="42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000253C">
      <w:start w:val="1"/>
      <w:numFmt w:val="decimal"/>
      <w:lvlText w:val="%7"/>
      <w:lvlJc w:val="left"/>
      <w:pPr>
        <w:ind w:left="49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3027E8">
      <w:start w:val="1"/>
      <w:numFmt w:val="lowerLetter"/>
      <w:lvlText w:val="%8"/>
      <w:lvlJc w:val="left"/>
      <w:pPr>
        <w:ind w:left="57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C44181C">
      <w:start w:val="1"/>
      <w:numFmt w:val="lowerRoman"/>
      <w:lvlText w:val="%9"/>
      <w:lvlJc w:val="left"/>
      <w:pPr>
        <w:ind w:left="64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7" w15:restartNumberingAfterBreak="0">
    <w:nsid w:val="6C793069"/>
    <w:multiLevelType w:val="hybridMultilevel"/>
    <w:tmpl w:val="AFBA17A0"/>
    <w:lvl w:ilvl="0" w:tplc="C832E4E0">
      <w:start w:val="1"/>
      <w:numFmt w:val="bullet"/>
      <w:lvlText w:val="o"/>
      <w:lvlJc w:val="left"/>
      <w:pPr>
        <w:ind w:left="2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190E146">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8462376">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C0BD4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A3E4D4A">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4366DC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08C412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6A4D20">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7B8BC5E">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D663694"/>
    <w:multiLevelType w:val="hybridMultilevel"/>
    <w:tmpl w:val="F2D44B58"/>
    <w:lvl w:ilvl="0" w:tplc="E63C181C">
      <w:start w:val="11"/>
      <w:numFmt w:val="upperRoman"/>
      <w:lvlText w:val="%1."/>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E48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2EF8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64360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C52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BA715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16370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CE574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026EE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E4756D1"/>
    <w:multiLevelType w:val="hybridMultilevel"/>
    <w:tmpl w:val="A546EF26"/>
    <w:lvl w:ilvl="0" w:tplc="4CF4AD3E">
      <w:start w:val="2"/>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A106F2AC">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61C41F48">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7BEC7158">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C36EE57E">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D48C9292">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D9EEFBC">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98CAEA0C">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5C861904">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0" w15:restartNumberingAfterBreak="0">
    <w:nsid w:val="744D0F0D"/>
    <w:multiLevelType w:val="hybridMultilevel"/>
    <w:tmpl w:val="27A2E842"/>
    <w:lvl w:ilvl="0" w:tplc="D0783B7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B0FED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80BB2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D67B1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1C1F3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82340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A8BD2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0C1EA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E60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53A70C7"/>
    <w:multiLevelType w:val="hybridMultilevel"/>
    <w:tmpl w:val="93C20D7E"/>
    <w:lvl w:ilvl="0" w:tplc="F1B2CAA6">
      <w:start w:val="1"/>
      <w:numFmt w:val="upperLetter"/>
      <w:lvlText w:val="%1."/>
      <w:lvlJc w:val="left"/>
      <w:pPr>
        <w:ind w:left="1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80D6B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2632B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C42FE7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68B42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B6EF9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BC116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98F0C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F48AF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5870AB3"/>
    <w:multiLevelType w:val="hybridMultilevel"/>
    <w:tmpl w:val="33DCCBB6"/>
    <w:lvl w:ilvl="0" w:tplc="7FAA2BAC">
      <w:start w:val="3"/>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CEFAF374">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64466816">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5985FBA">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FEAA4424">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910015B0">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5AA86AD0">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39CCA822">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CD467526">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3" w15:restartNumberingAfterBreak="0">
    <w:nsid w:val="75BB649B"/>
    <w:multiLevelType w:val="hybridMultilevel"/>
    <w:tmpl w:val="97562B88"/>
    <w:lvl w:ilvl="0" w:tplc="7FBA91A4">
      <w:start w:val="2"/>
      <w:numFmt w:val="decimal"/>
      <w:lvlText w:val="%1."/>
      <w:lvlJc w:val="left"/>
      <w:pPr>
        <w:ind w:left="42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DCF65032">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EFB20674">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122C7AA8">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1F8239CA">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503689CE">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4B6832AE">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576817C">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F8D8FF2C">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4" w15:restartNumberingAfterBreak="0">
    <w:nsid w:val="75C544EE"/>
    <w:multiLevelType w:val="hybridMultilevel"/>
    <w:tmpl w:val="3FD0626E"/>
    <w:lvl w:ilvl="0" w:tplc="A3267DC6">
      <w:start w:val="12"/>
      <w:numFmt w:val="decimal"/>
      <w:lvlText w:val="%1"/>
      <w:lvlJc w:val="left"/>
      <w:pPr>
        <w:ind w:left="1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5E8DC34">
      <w:start w:val="1"/>
      <w:numFmt w:val="lowerLetter"/>
      <w:lvlText w:val="%2"/>
      <w:lvlJc w:val="left"/>
      <w:pPr>
        <w:ind w:left="10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D4C6018">
      <w:start w:val="1"/>
      <w:numFmt w:val="lowerRoman"/>
      <w:lvlText w:val="%3"/>
      <w:lvlJc w:val="left"/>
      <w:pPr>
        <w:ind w:left="18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DCEABAE">
      <w:start w:val="1"/>
      <w:numFmt w:val="decimal"/>
      <w:lvlText w:val="%4"/>
      <w:lvlJc w:val="left"/>
      <w:pPr>
        <w:ind w:left="25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3367EC2">
      <w:start w:val="1"/>
      <w:numFmt w:val="lowerLetter"/>
      <w:lvlText w:val="%5"/>
      <w:lvlJc w:val="left"/>
      <w:pPr>
        <w:ind w:left="32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F0C3620">
      <w:start w:val="1"/>
      <w:numFmt w:val="lowerRoman"/>
      <w:lvlText w:val="%6"/>
      <w:lvlJc w:val="left"/>
      <w:pPr>
        <w:ind w:left="39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08FE64">
      <w:start w:val="1"/>
      <w:numFmt w:val="decimal"/>
      <w:lvlText w:val="%7"/>
      <w:lvlJc w:val="left"/>
      <w:pPr>
        <w:ind w:left="46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62A938E">
      <w:start w:val="1"/>
      <w:numFmt w:val="lowerLetter"/>
      <w:lvlText w:val="%8"/>
      <w:lvlJc w:val="left"/>
      <w:pPr>
        <w:ind w:left="54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6044806">
      <w:start w:val="1"/>
      <w:numFmt w:val="lowerRoman"/>
      <w:lvlText w:val="%9"/>
      <w:lvlJc w:val="left"/>
      <w:pPr>
        <w:ind w:left="61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5" w15:restartNumberingAfterBreak="0">
    <w:nsid w:val="79381D16"/>
    <w:multiLevelType w:val="hybridMultilevel"/>
    <w:tmpl w:val="F8DEDE84"/>
    <w:lvl w:ilvl="0" w:tplc="1B10866E">
      <w:start w:val="1"/>
      <w:numFmt w:val="bullet"/>
      <w:lvlText w:val="•"/>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C67AA">
      <w:start w:val="1"/>
      <w:numFmt w:val="bullet"/>
      <w:lvlText w:val="o"/>
      <w:lvlJc w:val="left"/>
      <w:pPr>
        <w:ind w:left="1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369556">
      <w:start w:val="1"/>
      <w:numFmt w:val="bullet"/>
      <w:lvlText w:val="▪"/>
      <w:lvlJc w:val="left"/>
      <w:pPr>
        <w:ind w:left="2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02A708">
      <w:start w:val="1"/>
      <w:numFmt w:val="bullet"/>
      <w:lvlText w:val="•"/>
      <w:lvlJc w:val="left"/>
      <w:pPr>
        <w:ind w:left="3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D4BFDC">
      <w:start w:val="1"/>
      <w:numFmt w:val="bullet"/>
      <w:lvlText w:val="o"/>
      <w:lvlJc w:val="left"/>
      <w:pPr>
        <w:ind w:left="3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C6FFF4">
      <w:start w:val="1"/>
      <w:numFmt w:val="bullet"/>
      <w:lvlText w:val="▪"/>
      <w:lvlJc w:val="left"/>
      <w:pPr>
        <w:ind w:left="4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D89C08">
      <w:start w:val="1"/>
      <w:numFmt w:val="bullet"/>
      <w:lvlText w:val="•"/>
      <w:lvlJc w:val="left"/>
      <w:pPr>
        <w:ind w:left="5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F42372">
      <w:start w:val="1"/>
      <w:numFmt w:val="bullet"/>
      <w:lvlText w:val="o"/>
      <w:lvlJc w:val="left"/>
      <w:pPr>
        <w:ind w:left="6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34EA56">
      <w:start w:val="1"/>
      <w:numFmt w:val="bullet"/>
      <w:lvlText w:val="▪"/>
      <w:lvlJc w:val="left"/>
      <w:pPr>
        <w:ind w:left="6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7CA80D70"/>
    <w:multiLevelType w:val="hybridMultilevel"/>
    <w:tmpl w:val="817CE7C4"/>
    <w:lvl w:ilvl="0" w:tplc="DB0CD7C8">
      <w:start w:val="1"/>
      <w:numFmt w:val="lowerLetter"/>
      <w:lvlText w:val="%1)"/>
      <w:lvlJc w:val="left"/>
      <w:pPr>
        <w:ind w:left="72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8AA0AFD2">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80300FEA">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E2B4A9D4">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C3C4D5A6">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BE320CB2">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8CA6363E">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32EAC4A6">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CCB83A5C">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67" w15:restartNumberingAfterBreak="0">
    <w:nsid w:val="7F083CB8"/>
    <w:multiLevelType w:val="hybridMultilevel"/>
    <w:tmpl w:val="5EEC0864"/>
    <w:lvl w:ilvl="0" w:tplc="2F4AA3EC">
      <w:start w:val="1"/>
      <w:numFmt w:val="lowerLetter"/>
      <w:lvlText w:val="%1)"/>
      <w:lvlJc w:val="left"/>
      <w:pPr>
        <w:ind w:left="72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8509FDC">
      <w:start w:val="1"/>
      <w:numFmt w:val="lowerLetter"/>
      <w:lvlText w:val="%2"/>
      <w:lvlJc w:val="left"/>
      <w:pPr>
        <w:ind w:left="13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2D4E1F6">
      <w:start w:val="1"/>
      <w:numFmt w:val="lowerRoman"/>
      <w:lvlText w:val="%3"/>
      <w:lvlJc w:val="left"/>
      <w:pPr>
        <w:ind w:left="20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41E675BA">
      <w:start w:val="1"/>
      <w:numFmt w:val="decimal"/>
      <w:lvlText w:val="%4"/>
      <w:lvlJc w:val="left"/>
      <w:pPr>
        <w:ind w:left="28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DD1C06E6">
      <w:start w:val="1"/>
      <w:numFmt w:val="lowerLetter"/>
      <w:lvlText w:val="%5"/>
      <w:lvlJc w:val="left"/>
      <w:pPr>
        <w:ind w:left="35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EDE63D1C">
      <w:start w:val="1"/>
      <w:numFmt w:val="lowerRoman"/>
      <w:lvlText w:val="%6"/>
      <w:lvlJc w:val="left"/>
      <w:pPr>
        <w:ind w:left="42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B78E7254">
      <w:start w:val="1"/>
      <w:numFmt w:val="decimal"/>
      <w:lvlText w:val="%7"/>
      <w:lvlJc w:val="left"/>
      <w:pPr>
        <w:ind w:left="49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348F862">
      <w:start w:val="1"/>
      <w:numFmt w:val="lowerLetter"/>
      <w:lvlText w:val="%8"/>
      <w:lvlJc w:val="left"/>
      <w:pPr>
        <w:ind w:left="56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FB05098">
      <w:start w:val="1"/>
      <w:numFmt w:val="lowerRoman"/>
      <w:lvlText w:val="%9"/>
      <w:lvlJc w:val="left"/>
      <w:pPr>
        <w:ind w:left="64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16cid:durableId="575550521">
    <w:abstractNumId w:val="25"/>
  </w:num>
  <w:num w:numId="2" w16cid:durableId="1003120406">
    <w:abstractNumId w:val="26"/>
  </w:num>
  <w:num w:numId="3" w16cid:durableId="759838425">
    <w:abstractNumId w:val="61"/>
  </w:num>
  <w:num w:numId="4" w16cid:durableId="536890714">
    <w:abstractNumId w:val="37"/>
  </w:num>
  <w:num w:numId="5" w16cid:durableId="20009694">
    <w:abstractNumId w:val="43"/>
  </w:num>
  <w:num w:numId="6" w16cid:durableId="274562066">
    <w:abstractNumId w:val="35"/>
  </w:num>
  <w:num w:numId="7" w16cid:durableId="2087996086">
    <w:abstractNumId w:val="45"/>
  </w:num>
  <w:num w:numId="8" w16cid:durableId="915214037">
    <w:abstractNumId w:val="58"/>
  </w:num>
  <w:num w:numId="9" w16cid:durableId="124743495">
    <w:abstractNumId w:val="52"/>
  </w:num>
  <w:num w:numId="10" w16cid:durableId="204148960">
    <w:abstractNumId w:val="20"/>
  </w:num>
  <w:num w:numId="11" w16cid:durableId="1141119855">
    <w:abstractNumId w:val="50"/>
  </w:num>
  <w:num w:numId="12" w16cid:durableId="1384213557">
    <w:abstractNumId w:val="0"/>
  </w:num>
  <w:num w:numId="13" w16cid:durableId="1840002058">
    <w:abstractNumId w:val="4"/>
  </w:num>
  <w:num w:numId="14" w16cid:durableId="253171187">
    <w:abstractNumId w:val="57"/>
  </w:num>
  <w:num w:numId="15" w16cid:durableId="761529256">
    <w:abstractNumId w:val="48"/>
  </w:num>
  <w:num w:numId="16" w16cid:durableId="1400980741">
    <w:abstractNumId w:val="32"/>
  </w:num>
  <w:num w:numId="17" w16cid:durableId="1080172811">
    <w:abstractNumId w:val="16"/>
  </w:num>
  <w:num w:numId="18" w16cid:durableId="1945261875">
    <w:abstractNumId w:val="22"/>
  </w:num>
  <w:num w:numId="19" w16cid:durableId="1920211479">
    <w:abstractNumId w:val="7"/>
  </w:num>
  <w:num w:numId="20" w16cid:durableId="402802852">
    <w:abstractNumId w:val="38"/>
  </w:num>
  <w:num w:numId="21" w16cid:durableId="1633826277">
    <w:abstractNumId w:val="5"/>
  </w:num>
  <w:num w:numId="22" w16cid:durableId="301346289">
    <w:abstractNumId w:val="9"/>
  </w:num>
  <w:num w:numId="23" w16cid:durableId="1402557763">
    <w:abstractNumId w:val="60"/>
  </w:num>
  <w:num w:numId="24" w16cid:durableId="1502811202">
    <w:abstractNumId w:val="19"/>
  </w:num>
  <w:num w:numId="25" w16cid:durableId="376121889">
    <w:abstractNumId w:val="21"/>
  </w:num>
  <w:num w:numId="26" w16cid:durableId="1824465507">
    <w:abstractNumId w:val="15"/>
  </w:num>
  <w:num w:numId="27" w16cid:durableId="285821684">
    <w:abstractNumId w:val="54"/>
  </w:num>
  <w:num w:numId="28" w16cid:durableId="2013337759">
    <w:abstractNumId w:val="28"/>
  </w:num>
  <w:num w:numId="29" w16cid:durableId="1298032400">
    <w:abstractNumId w:val="65"/>
  </w:num>
  <w:num w:numId="30" w16cid:durableId="386608998">
    <w:abstractNumId w:val="10"/>
  </w:num>
  <w:num w:numId="31" w16cid:durableId="1697073440">
    <w:abstractNumId w:val="36"/>
  </w:num>
  <w:num w:numId="32" w16cid:durableId="1203051992">
    <w:abstractNumId w:val="42"/>
  </w:num>
  <w:num w:numId="33" w16cid:durableId="918179268">
    <w:abstractNumId w:val="64"/>
  </w:num>
  <w:num w:numId="34" w16cid:durableId="363823057">
    <w:abstractNumId w:val="23"/>
  </w:num>
  <w:num w:numId="35" w16cid:durableId="31154835">
    <w:abstractNumId w:val="31"/>
  </w:num>
  <w:num w:numId="36" w16cid:durableId="889535102">
    <w:abstractNumId w:val="55"/>
  </w:num>
  <w:num w:numId="37" w16cid:durableId="103772379">
    <w:abstractNumId w:val="18"/>
  </w:num>
  <w:num w:numId="38" w16cid:durableId="434906704">
    <w:abstractNumId w:val="14"/>
  </w:num>
  <w:num w:numId="39" w16cid:durableId="864639452">
    <w:abstractNumId w:val="44"/>
  </w:num>
  <w:num w:numId="40" w16cid:durableId="2064133468">
    <w:abstractNumId w:val="39"/>
  </w:num>
  <w:num w:numId="41" w16cid:durableId="751313698">
    <w:abstractNumId w:val="51"/>
  </w:num>
  <w:num w:numId="42" w16cid:durableId="2055693388">
    <w:abstractNumId w:val="56"/>
  </w:num>
  <w:num w:numId="43" w16cid:durableId="1915430336">
    <w:abstractNumId w:val="13"/>
  </w:num>
  <w:num w:numId="44" w16cid:durableId="658578715">
    <w:abstractNumId w:val="29"/>
  </w:num>
  <w:num w:numId="45" w16cid:durableId="193081312">
    <w:abstractNumId w:val="41"/>
  </w:num>
  <w:num w:numId="46" w16cid:durableId="1036464886">
    <w:abstractNumId w:val="46"/>
  </w:num>
  <w:num w:numId="47" w16cid:durableId="635141405">
    <w:abstractNumId w:val="24"/>
  </w:num>
  <w:num w:numId="48" w16cid:durableId="655306055">
    <w:abstractNumId w:val="30"/>
  </w:num>
  <w:num w:numId="49" w16cid:durableId="1645161925">
    <w:abstractNumId w:val="27"/>
  </w:num>
  <w:num w:numId="50" w16cid:durableId="169761080">
    <w:abstractNumId w:val="47"/>
  </w:num>
  <w:num w:numId="51" w16cid:durableId="2023049668">
    <w:abstractNumId w:val="40"/>
  </w:num>
  <w:num w:numId="52" w16cid:durableId="1432705649">
    <w:abstractNumId w:val="3"/>
  </w:num>
  <w:num w:numId="53" w16cid:durableId="1183666290">
    <w:abstractNumId w:val="17"/>
  </w:num>
  <w:num w:numId="54" w16cid:durableId="1804620447">
    <w:abstractNumId w:val="62"/>
  </w:num>
  <w:num w:numId="55" w16cid:durableId="1481381866">
    <w:abstractNumId w:val="1"/>
  </w:num>
  <w:num w:numId="56" w16cid:durableId="1324429685">
    <w:abstractNumId w:val="6"/>
  </w:num>
  <w:num w:numId="57" w16cid:durableId="440732421">
    <w:abstractNumId w:val="63"/>
  </w:num>
  <w:num w:numId="58" w16cid:durableId="296574818">
    <w:abstractNumId w:val="34"/>
  </w:num>
  <w:num w:numId="59" w16cid:durableId="1619557167">
    <w:abstractNumId w:val="53"/>
  </w:num>
  <w:num w:numId="60" w16cid:durableId="1990790017">
    <w:abstractNumId w:val="33"/>
  </w:num>
  <w:num w:numId="61" w16cid:durableId="494222201">
    <w:abstractNumId w:val="59"/>
  </w:num>
  <w:num w:numId="62" w16cid:durableId="1367294972">
    <w:abstractNumId w:val="11"/>
  </w:num>
  <w:num w:numId="63" w16cid:durableId="1816606558">
    <w:abstractNumId w:val="8"/>
  </w:num>
  <w:num w:numId="64" w16cid:durableId="386416234">
    <w:abstractNumId w:val="66"/>
  </w:num>
  <w:num w:numId="65" w16cid:durableId="1915778173">
    <w:abstractNumId w:val="12"/>
  </w:num>
  <w:num w:numId="66" w16cid:durableId="1365713722">
    <w:abstractNumId w:val="49"/>
  </w:num>
  <w:num w:numId="67" w16cid:durableId="1531647651">
    <w:abstractNumId w:val="67"/>
  </w:num>
  <w:num w:numId="68" w16cid:durableId="93004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A53"/>
    <w:rsid w:val="001B67D8"/>
    <w:rsid w:val="001D347D"/>
    <w:rsid w:val="00437949"/>
    <w:rsid w:val="00445D83"/>
    <w:rsid w:val="0050723E"/>
    <w:rsid w:val="0057552B"/>
    <w:rsid w:val="006C7C62"/>
    <w:rsid w:val="00A4309F"/>
    <w:rsid w:val="00BA3028"/>
    <w:rsid w:val="00C223E7"/>
    <w:rsid w:val="00F01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1777"/>
  <w15:docId w15:val="{D8575C9F-7B94-4E04-A74B-7D509634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4" w:lineRule="auto"/>
      <w:ind w:left="1061" w:right="478" w:firstLine="274"/>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112" w:line="259" w:lineRule="auto"/>
      <w:ind w:left="586" w:hanging="10"/>
      <w:jc w:val="center"/>
      <w:outlineLvl w:val="0"/>
    </w:pPr>
    <w:rPr>
      <w:rFonts w:ascii="Calibri" w:eastAsia="Calibri" w:hAnsi="Calibri" w:cs="Calibri"/>
      <w:b/>
      <w:color w:val="F6A700"/>
      <w:sz w:val="32"/>
    </w:rPr>
  </w:style>
  <w:style w:type="paragraph" w:styleId="Ttulo2">
    <w:name w:val="heading 2"/>
    <w:next w:val="Normal"/>
    <w:link w:val="Ttulo2Car"/>
    <w:uiPriority w:val="9"/>
    <w:unhideWhenUsed/>
    <w:qFormat/>
    <w:pPr>
      <w:keepNext/>
      <w:keepLines/>
      <w:spacing w:after="34" w:line="259" w:lineRule="auto"/>
      <w:ind w:left="1071" w:hanging="10"/>
      <w:outlineLvl w:val="1"/>
    </w:pPr>
    <w:rPr>
      <w:rFonts w:ascii="Calibri" w:eastAsia="Calibri" w:hAnsi="Calibri" w:cs="Calibri"/>
      <w:b/>
      <w:color w:val="000000"/>
      <w:sz w:val="28"/>
    </w:rPr>
  </w:style>
  <w:style w:type="paragraph" w:styleId="Ttulo3">
    <w:name w:val="heading 3"/>
    <w:next w:val="Normal"/>
    <w:link w:val="Ttulo3Car"/>
    <w:uiPriority w:val="9"/>
    <w:unhideWhenUsed/>
    <w:qFormat/>
    <w:pPr>
      <w:keepNext/>
      <w:keepLines/>
      <w:spacing w:after="190" w:line="259" w:lineRule="auto"/>
      <w:ind w:left="1071" w:hanging="10"/>
      <w:outlineLvl w:val="2"/>
    </w:pPr>
    <w:rPr>
      <w:rFonts w:ascii="Calibri" w:eastAsia="Calibri" w:hAnsi="Calibri" w:cs="Calibri"/>
      <w:b/>
      <w:color w:val="000000"/>
      <w:sz w:val="19"/>
    </w:rPr>
  </w:style>
  <w:style w:type="paragraph" w:styleId="Ttulo4">
    <w:name w:val="heading 4"/>
    <w:next w:val="Normal"/>
    <w:link w:val="Ttulo4Car"/>
    <w:uiPriority w:val="9"/>
    <w:unhideWhenUsed/>
    <w:qFormat/>
    <w:rsid w:val="00437949"/>
    <w:pPr>
      <w:keepNext/>
      <w:keepLines/>
      <w:spacing w:after="179" w:line="259" w:lineRule="auto"/>
      <w:ind w:left="429" w:hanging="10"/>
      <w:outlineLvl w:val="3"/>
    </w:pPr>
    <w:rPr>
      <w:rFonts w:ascii="Calibri" w:eastAsia="Calibri" w:hAnsi="Calibri" w:cs="Calibri"/>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19"/>
    </w:rPr>
  </w:style>
  <w:style w:type="character" w:customStyle="1" w:styleId="Ttulo2Car">
    <w:name w:val="Título 2 Car"/>
    <w:link w:val="Ttulo2"/>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F6A700"/>
      <w:sz w:val="32"/>
    </w:rPr>
  </w:style>
  <w:style w:type="paragraph" w:customStyle="1" w:styleId="footnotedescription">
    <w:name w:val="footnote description"/>
    <w:next w:val="Normal"/>
    <w:link w:val="footnotedescriptionChar"/>
    <w:hidden/>
    <w:pPr>
      <w:spacing w:after="0" w:line="282" w:lineRule="auto"/>
      <w:ind w:left="1061" w:right="146"/>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437949"/>
    <w:rPr>
      <w:rFonts w:ascii="Calibri" w:eastAsia="Calibri" w:hAnsi="Calibri" w:cs="Calibri"/>
      <w:color w:val="000000"/>
      <w:sz w:val="23"/>
    </w:rPr>
  </w:style>
  <w:style w:type="character" w:styleId="Hipervnculo">
    <w:name w:val="Hyperlink"/>
    <w:basedOn w:val="Fuentedeprrafopredeter"/>
    <w:uiPriority w:val="99"/>
    <w:unhideWhenUsed/>
    <w:rsid w:val="00A4309F"/>
    <w:rPr>
      <w:color w:val="467886" w:themeColor="hyperlink"/>
      <w:u w:val="single"/>
    </w:rPr>
  </w:style>
  <w:style w:type="character" w:styleId="Mencinsinresolver">
    <w:name w:val="Unresolved Mention"/>
    <w:basedOn w:val="Fuentedeprrafopredeter"/>
    <w:uiPriority w:val="99"/>
    <w:semiHidden/>
    <w:unhideWhenUsed/>
    <w:rsid w:val="00A43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privacypatterns.org/patterns/Appropriate-Privacy-Feedback" TargetMode="External"/><Relationship Id="rId299" Type="http://schemas.openxmlformats.org/officeDocument/2006/relationships/hyperlink" Target="https://edpb.europa.eu/our-work-tools/public-consultations-art-704/2019/guidelines-42019-article-25-data-protection-design_es" TargetMode="External"/><Relationship Id="rId21" Type="http://schemas.openxmlformats.org/officeDocument/2006/relationships/hyperlink" Target="http://privacypatterns.wu.ac.at:8080/catalog/" TargetMode="External"/><Relationship Id="rId63" Type="http://schemas.openxmlformats.org/officeDocument/2006/relationships/hyperlink" Target="https://www.privacypatterns.org/patterns/Support-Selective-Disclosure" TargetMode="External"/><Relationship Id="rId159" Type="http://schemas.openxmlformats.org/officeDocument/2006/relationships/hyperlink" Target="https://www.privacypatterns.org/patterns/Informed-Secure-Passwords" TargetMode="External"/><Relationship Id="rId324" Type="http://schemas.openxmlformats.org/officeDocument/2006/relationships/hyperlink" Target="https://www.enisa.europa.eu/publications/recommendations-on-shaping-technology-according-to-gdpr-provisions-part-2" TargetMode="External"/><Relationship Id="rId170" Type="http://schemas.openxmlformats.org/officeDocument/2006/relationships/hyperlink" Target="https://www.privacypatterns.org/patterns/Minimal-Information-Asymmetry" TargetMode="External"/><Relationship Id="rId226" Type="http://schemas.openxmlformats.org/officeDocument/2006/relationships/hyperlink" Target="https://privacypatterns.eu/" TargetMode="External"/><Relationship Id="rId268" Type="http://schemas.openxmlformats.org/officeDocument/2006/relationships/hyperlink" Target="https://privacypatterns.eu/" TargetMode="External"/><Relationship Id="rId32" Type="http://schemas.openxmlformats.org/officeDocument/2006/relationships/hyperlink" Target="https://privacypatterns.eu/" TargetMode="External"/><Relationship Id="rId74" Type="http://schemas.openxmlformats.org/officeDocument/2006/relationships/hyperlink" Target="https://privacypatterns.eu/" TargetMode="External"/><Relationship Id="rId128" Type="http://schemas.openxmlformats.org/officeDocument/2006/relationships/hyperlink" Target="https://privacypatterns.eu/" TargetMode="External"/><Relationship Id="rId335" Type="http://schemas.openxmlformats.org/officeDocument/2006/relationships/footer" Target="footer9.xml"/><Relationship Id="rId5" Type="http://schemas.openxmlformats.org/officeDocument/2006/relationships/webSettings" Target="webSettings.xml"/><Relationship Id="rId181" Type="http://schemas.openxmlformats.org/officeDocument/2006/relationships/hyperlink" Target="https://www.privacypatterns.org/patterns/Privacy-Awareness-Panel" TargetMode="External"/><Relationship Id="rId237" Type="http://schemas.openxmlformats.org/officeDocument/2006/relationships/hyperlink" Target="https://www.privacypatterns.org/patterns/Pseudonymous-identity" TargetMode="External"/><Relationship Id="rId279" Type="http://schemas.openxmlformats.org/officeDocument/2006/relationships/footer" Target="footer6.xml"/><Relationship Id="rId43" Type="http://schemas.openxmlformats.org/officeDocument/2006/relationships/hyperlink" Target="https://privacypatterns.org/patterns/Active-broadcast-of-presence" TargetMode="External"/><Relationship Id="rId139" Type="http://schemas.openxmlformats.org/officeDocument/2006/relationships/hyperlink" Target="https://privacypatterns.org/patterns/Dynamic-Privacy-Policy-Display" TargetMode="External"/><Relationship Id="rId290" Type="http://schemas.openxmlformats.org/officeDocument/2006/relationships/hyperlink" Target="https://edpb.europa.eu/our-work-tools/public-consultations-art-704/2019/guidelines-42019-article-25-data-protection-design_es" TargetMode="External"/><Relationship Id="rId304" Type="http://schemas.openxmlformats.org/officeDocument/2006/relationships/hyperlink" Target="https://edpb.europa.eu/our-work-tools/public-consultations-art-704/2019/guidelines-42019-article-25-data-protection-design_es" TargetMode="External"/><Relationship Id="rId85" Type="http://schemas.openxmlformats.org/officeDocument/2006/relationships/hyperlink" Target="https://privacypatterns.eu/" TargetMode="External"/><Relationship Id="rId150" Type="http://schemas.openxmlformats.org/officeDocument/2006/relationships/hyperlink" Target="https://privacypatterns.org/patterns/Unusual-activities" TargetMode="External"/><Relationship Id="rId192" Type="http://schemas.openxmlformats.org/officeDocument/2006/relationships/hyperlink" Target="https://www.privacypatterns.org/patterns/Privacy-Labels" TargetMode="External"/><Relationship Id="rId206" Type="http://schemas.openxmlformats.org/officeDocument/2006/relationships/hyperlink" Target="http://privacypatterns.wu.ac.at:8080/catalog/" TargetMode="External"/><Relationship Id="rId248" Type="http://schemas.openxmlformats.org/officeDocument/2006/relationships/hyperlink" Target="https://privacypatterns.org/patterns/Anonymity-set" TargetMode="External"/><Relationship Id="rId12" Type="http://schemas.openxmlformats.org/officeDocument/2006/relationships/header" Target="header3.xml"/><Relationship Id="rId108" Type="http://schemas.openxmlformats.org/officeDocument/2006/relationships/hyperlink" Target="https://privacypatterns.org/patterns/Abridged-Terms-and-Conditions" TargetMode="External"/><Relationship Id="rId315" Type="http://schemas.openxmlformats.org/officeDocument/2006/relationships/hyperlink" Target="https://www.enisa.europa.eu/publications/recommendations-on-shaping-technology-according-to-gdpr-provisions-part-2" TargetMode="External"/><Relationship Id="rId54" Type="http://schemas.openxmlformats.org/officeDocument/2006/relationships/hyperlink" Target="https://www.privacypatterns.org/patterns/Enable-Disable-Functions" TargetMode="External"/><Relationship Id="rId96" Type="http://schemas.openxmlformats.org/officeDocument/2006/relationships/hyperlink" Target="https://privacypatterns.eu/" TargetMode="External"/><Relationship Id="rId161" Type="http://schemas.openxmlformats.org/officeDocument/2006/relationships/hyperlink" Target="https://www.privacypatterns.org/patterns/Informed-Secure-Passwords" TargetMode="External"/><Relationship Id="rId217" Type="http://schemas.openxmlformats.org/officeDocument/2006/relationships/hyperlink" Target="https://privacypatterns.eu/" TargetMode="External"/><Relationship Id="rId259" Type="http://schemas.openxmlformats.org/officeDocument/2006/relationships/hyperlink" Target="https://privacypatterns.eu/" TargetMode="External"/><Relationship Id="rId23" Type="http://schemas.openxmlformats.org/officeDocument/2006/relationships/hyperlink" Target="http://privacypatterns.wu.ac.at:8080/catalog/" TargetMode="External"/><Relationship Id="rId119" Type="http://schemas.openxmlformats.org/officeDocument/2006/relationships/hyperlink" Target="https://privacypatterns.eu/" TargetMode="External"/><Relationship Id="rId270" Type="http://schemas.openxmlformats.org/officeDocument/2006/relationships/hyperlink" Target="https://privacypatterns.eu/" TargetMode="External"/><Relationship Id="rId326" Type="http://schemas.openxmlformats.org/officeDocument/2006/relationships/hyperlink" Target="https://www.enisa.europa.eu/publications/recommendations-on-shaping-technology-according-to-gdpr-provisions-part-2" TargetMode="External"/><Relationship Id="rId65" Type="http://schemas.openxmlformats.org/officeDocument/2006/relationships/hyperlink" Target="https://www.privacypatterns.org/patterns/Support-Selective-Disclosure" TargetMode="External"/><Relationship Id="rId130" Type="http://schemas.openxmlformats.org/officeDocument/2006/relationships/hyperlink" Target="https://privacypatterns.eu/" TargetMode="External"/><Relationship Id="rId172" Type="http://schemas.openxmlformats.org/officeDocument/2006/relationships/hyperlink" Target="https://www.privacypatterns.org/patterns/Minimal-Information-Asymmetry" TargetMode="External"/><Relationship Id="rId228" Type="http://schemas.openxmlformats.org/officeDocument/2006/relationships/hyperlink" Target="http://privacypatterns.wu.ac.at:8080/catalog/" TargetMode="External"/><Relationship Id="rId281" Type="http://schemas.openxmlformats.org/officeDocument/2006/relationships/hyperlink" Target="https://eur-lex.europa.eu/legal-content/ES/TXT/HTML/?uri=CELEX:32016R0679&amp;qid=1592307014433&amp;from=ES" TargetMode="External"/><Relationship Id="rId337" Type="http://schemas.openxmlformats.org/officeDocument/2006/relationships/theme" Target="theme/theme1.xml"/><Relationship Id="rId34" Type="http://schemas.openxmlformats.org/officeDocument/2006/relationships/hyperlink" Target="https://privacypatterns.eu/" TargetMode="External"/><Relationship Id="rId76" Type="http://schemas.openxmlformats.org/officeDocument/2006/relationships/hyperlink" Target="https://privacypatterns.eu/" TargetMode="External"/><Relationship Id="rId141" Type="http://schemas.openxmlformats.org/officeDocument/2006/relationships/hyperlink" Target="https://privacypatterns.org/patterns/Unusual-activities" TargetMode="External"/><Relationship Id="rId7" Type="http://schemas.openxmlformats.org/officeDocument/2006/relationships/endnotes" Target="endnotes.xml"/><Relationship Id="rId183" Type="http://schemas.openxmlformats.org/officeDocument/2006/relationships/hyperlink" Target="https://www.privacypatterns.org/patterns/Privacy-Awareness-Panel" TargetMode="External"/><Relationship Id="rId239" Type="http://schemas.openxmlformats.org/officeDocument/2006/relationships/hyperlink" Target="https://www.privacypatterns.org/patterns/Pseudonymous-identity" TargetMode="External"/><Relationship Id="rId250" Type="http://schemas.openxmlformats.org/officeDocument/2006/relationships/hyperlink" Target="https://privacypatterns.org/patterns/Encryption-user-managed-keys" TargetMode="External"/><Relationship Id="rId292" Type="http://schemas.openxmlformats.org/officeDocument/2006/relationships/hyperlink" Target="https://edpb.europa.eu/our-work-tools/public-consultations-art-704/2019/guidelines-42019-article-25-data-protection-design_es" TargetMode="External"/><Relationship Id="rId306" Type="http://schemas.openxmlformats.org/officeDocument/2006/relationships/hyperlink" Target="https://edpb.europa.eu/our-work-tools/public-consultations-art-704/2019/guidelines-42019-article-25-data-protection-design_es" TargetMode="External"/><Relationship Id="rId45" Type="http://schemas.openxmlformats.org/officeDocument/2006/relationships/hyperlink" Target="https://privacypatterns.org/patterns/Obtaining-Explicit-Consent" TargetMode="External"/><Relationship Id="rId87" Type="http://schemas.openxmlformats.org/officeDocument/2006/relationships/hyperlink" Target="https://privacypatterns.eu/" TargetMode="External"/><Relationship Id="rId110" Type="http://schemas.openxmlformats.org/officeDocument/2006/relationships/hyperlink" Target="https://privacypatterns.org/patterns/Abridged-Terms-and-Conditions" TargetMode="External"/><Relationship Id="rId152" Type="http://schemas.openxmlformats.org/officeDocument/2006/relationships/hyperlink" Target="https://privacypatterns.org/patterns/Impactful-Information-and-Feedback" TargetMode="External"/><Relationship Id="rId173" Type="http://schemas.openxmlformats.org/officeDocument/2006/relationships/hyperlink" Target="https://www.privacypatterns.org/patterns/Minimal-Information-Asymmetry" TargetMode="External"/><Relationship Id="rId194" Type="http://schemas.openxmlformats.org/officeDocument/2006/relationships/hyperlink" Target="https://www.privacypatterns.org/patterns/Privacy-Mirrors.html" TargetMode="External"/><Relationship Id="rId208" Type="http://schemas.openxmlformats.org/officeDocument/2006/relationships/hyperlink" Target="http://privacypatterns.wu.ac.at:8080/catalog/" TargetMode="External"/><Relationship Id="rId229" Type="http://schemas.openxmlformats.org/officeDocument/2006/relationships/hyperlink" Target="http://privacypatterns.wu.ac.at:8080/catalog/" TargetMode="External"/><Relationship Id="rId240" Type="http://schemas.openxmlformats.org/officeDocument/2006/relationships/hyperlink" Target="https://privacypatterns.eu/" TargetMode="External"/><Relationship Id="rId261" Type="http://schemas.openxmlformats.org/officeDocument/2006/relationships/hyperlink" Target="https://privacypatterns.eu/" TargetMode="External"/><Relationship Id="rId14" Type="http://schemas.openxmlformats.org/officeDocument/2006/relationships/hyperlink" Target="https://www.aepd.es/guias/guia-proteccion-datos-por-defecto.pdf" TargetMode="External"/><Relationship Id="rId35" Type="http://schemas.openxmlformats.org/officeDocument/2006/relationships/hyperlink" Target="https://privacypatterns.eu/" TargetMode="External"/><Relationship Id="rId56" Type="http://schemas.openxmlformats.org/officeDocument/2006/relationships/hyperlink" Target="https://www.privacypatterns.org/patterns/Enable-Disable-Functions" TargetMode="External"/><Relationship Id="rId77" Type="http://schemas.openxmlformats.org/officeDocument/2006/relationships/hyperlink" Target="http://privacypatterns.wu.ac.at:8080/catalog/" TargetMode="External"/><Relationship Id="rId100" Type="http://schemas.openxmlformats.org/officeDocument/2006/relationships/hyperlink" Target="https://privacypatterns.eu/" TargetMode="External"/><Relationship Id="rId282" Type="http://schemas.openxmlformats.org/officeDocument/2006/relationships/hyperlink" Target="https://eur-lex.europa.eu/legal-content/ES/TXT/HTML/?uri=CELEX:32016R0679&amp;qid=1592307014433&amp;from=ES" TargetMode="External"/><Relationship Id="rId317" Type="http://schemas.openxmlformats.org/officeDocument/2006/relationships/hyperlink" Target="https://www.enisa.europa.eu/publications/recommendations-on-shaping-technology-according-to-gdpr-provisions-part-2" TargetMode="External"/><Relationship Id="rId8" Type="http://schemas.openxmlformats.org/officeDocument/2006/relationships/header" Target="header1.xml"/><Relationship Id="rId98" Type="http://schemas.openxmlformats.org/officeDocument/2006/relationships/hyperlink" Target="https://privacypatterns.eu/" TargetMode="External"/><Relationship Id="rId121" Type="http://schemas.openxmlformats.org/officeDocument/2006/relationships/hyperlink" Target="https://privacypatterns.eu/" TargetMode="External"/><Relationship Id="rId142" Type="http://schemas.openxmlformats.org/officeDocument/2006/relationships/hyperlink" Target="https://privacypatterns.org/patterns/Unusual-activities" TargetMode="External"/><Relationship Id="rId163" Type="http://schemas.openxmlformats.org/officeDocument/2006/relationships/hyperlink" Target="https://privacypatterns.eu/" TargetMode="External"/><Relationship Id="rId184" Type="http://schemas.openxmlformats.org/officeDocument/2006/relationships/hyperlink" Target="https://privacypatterns.eu/" TargetMode="External"/><Relationship Id="rId219" Type="http://schemas.openxmlformats.org/officeDocument/2006/relationships/hyperlink" Target="https://privacypatterns.eu/" TargetMode="External"/><Relationship Id="rId230" Type="http://schemas.openxmlformats.org/officeDocument/2006/relationships/hyperlink" Target="https://privacypatterns.eu/" TargetMode="External"/><Relationship Id="rId251" Type="http://schemas.openxmlformats.org/officeDocument/2006/relationships/hyperlink" Target="https://privacypatterns.org/patterns/Encryption-user-managed-keys" TargetMode="External"/><Relationship Id="rId25" Type="http://schemas.openxmlformats.org/officeDocument/2006/relationships/hyperlink" Target="http://privacypatterns.wu.ac.at:8080/catalog/" TargetMode="External"/><Relationship Id="rId46" Type="http://schemas.openxmlformats.org/officeDocument/2006/relationships/hyperlink" Target="https://privacypatterns.org/patterns/Obtaining-Explicit-Consent" TargetMode="External"/><Relationship Id="rId67" Type="http://schemas.openxmlformats.org/officeDocument/2006/relationships/hyperlink" Target="https://www.privacypatterns.org/patterns/Support-Selective-Disclosure" TargetMode="External"/><Relationship Id="rId272" Type="http://schemas.openxmlformats.org/officeDocument/2006/relationships/hyperlink" Target="https://privacypatterns.eu/" TargetMode="External"/><Relationship Id="rId293" Type="http://schemas.openxmlformats.org/officeDocument/2006/relationships/hyperlink" Target="https://edpb.europa.eu/our-work-tools/public-consultations-art-704/2019/guidelines-42019-article-25-data-protection-design_es" TargetMode="External"/><Relationship Id="rId307" Type="http://schemas.openxmlformats.org/officeDocument/2006/relationships/hyperlink" Target="https://edpb.europa.eu/our-work-tools/public-consultations-art-704/2019/guidelines-42019-article-25-data-protection-design_es" TargetMode="External"/><Relationship Id="rId328" Type="http://schemas.openxmlformats.org/officeDocument/2006/relationships/hyperlink" Target="https://www.enisa.europa.eu/publications/recommendations-on-shaping-technology-according-to-gdpr-provisions-part-2" TargetMode="External"/><Relationship Id="rId88" Type="http://schemas.openxmlformats.org/officeDocument/2006/relationships/hyperlink" Target="https://privacypatterns.eu/" TargetMode="External"/><Relationship Id="rId111" Type="http://schemas.openxmlformats.org/officeDocument/2006/relationships/hyperlink" Target="https://privacypatterns.org/patterns/Ambient-notice" TargetMode="External"/><Relationship Id="rId132" Type="http://schemas.openxmlformats.org/officeDocument/2006/relationships/hyperlink" Target="https://privacypatterns.org/patterns/Dynamic-Privacy-Policy-Display" TargetMode="External"/><Relationship Id="rId153" Type="http://schemas.openxmlformats.org/officeDocument/2006/relationships/hyperlink" Target="https://privacypatterns.org/patterns/Impactful-Information-and-Feedback" TargetMode="External"/><Relationship Id="rId174" Type="http://schemas.openxmlformats.org/officeDocument/2006/relationships/hyperlink" Target="https://privacypatterns.org/patterns/Personal-Data-Table" TargetMode="External"/><Relationship Id="rId195" Type="http://schemas.openxmlformats.org/officeDocument/2006/relationships/hyperlink" Target="https://www.privacypatterns.org/patterns/Privacy-Mirrors.html" TargetMode="External"/><Relationship Id="rId209" Type="http://schemas.openxmlformats.org/officeDocument/2006/relationships/hyperlink" Target="http://privacypatterns.wu.ac.at:8080/catalog/" TargetMode="External"/><Relationship Id="rId220" Type="http://schemas.openxmlformats.org/officeDocument/2006/relationships/hyperlink" Target="https://privacypatterns.eu/" TargetMode="External"/><Relationship Id="rId241" Type="http://schemas.openxmlformats.org/officeDocument/2006/relationships/hyperlink" Target="https://privacypatterns.eu/" TargetMode="External"/><Relationship Id="rId15" Type="http://schemas.openxmlformats.org/officeDocument/2006/relationships/hyperlink" Target="https://privacypatterns.eu/" TargetMode="External"/><Relationship Id="rId36" Type="http://schemas.openxmlformats.org/officeDocument/2006/relationships/hyperlink" Target="https://privacypatterns.eu/" TargetMode="External"/><Relationship Id="rId57" Type="http://schemas.openxmlformats.org/officeDocument/2006/relationships/hyperlink" Target="https://www.privacypatterns.org/patterns/Enable-Disable-Functions" TargetMode="External"/><Relationship Id="rId262" Type="http://schemas.openxmlformats.org/officeDocument/2006/relationships/hyperlink" Target="https://privacypatterns.eu/" TargetMode="External"/><Relationship Id="rId283" Type="http://schemas.openxmlformats.org/officeDocument/2006/relationships/hyperlink" Target="https://eur-lex.europa.eu/legal-content/ES/TXT/HTML/?uri=CELEX:32016R0679&amp;qid=1592307014433&amp;from=ES" TargetMode="External"/><Relationship Id="rId318" Type="http://schemas.openxmlformats.org/officeDocument/2006/relationships/hyperlink" Target="https://www.enisa.europa.eu/publications/recommendations-on-shaping-technology-according-to-gdpr-provisions-part-2" TargetMode="External"/><Relationship Id="rId78" Type="http://schemas.openxmlformats.org/officeDocument/2006/relationships/hyperlink" Target="http://privacypatterns.wu.ac.at:8080/catalog/" TargetMode="External"/><Relationship Id="rId99" Type="http://schemas.openxmlformats.org/officeDocument/2006/relationships/hyperlink" Target="https://privacypatterns.eu/" TargetMode="External"/><Relationship Id="rId101" Type="http://schemas.openxmlformats.org/officeDocument/2006/relationships/hyperlink" Target="http://privacypatterns.wu.ac.at:8080/catalog/" TargetMode="External"/><Relationship Id="rId122" Type="http://schemas.openxmlformats.org/officeDocument/2006/relationships/hyperlink" Target="https://privacypatterns.eu/" TargetMode="External"/><Relationship Id="rId143" Type="http://schemas.openxmlformats.org/officeDocument/2006/relationships/hyperlink" Target="https://privacypatterns.org/patterns/Unusual-activities" TargetMode="External"/><Relationship Id="rId164" Type="http://schemas.openxmlformats.org/officeDocument/2006/relationships/hyperlink" Target="https://privacypatterns.eu/" TargetMode="External"/><Relationship Id="rId185" Type="http://schemas.openxmlformats.org/officeDocument/2006/relationships/hyperlink" Target="https://privacypatterns.eu/" TargetMode="External"/><Relationship Id="rId9" Type="http://schemas.openxmlformats.org/officeDocument/2006/relationships/header" Target="header2.xml"/><Relationship Id="rId210" Type="http://schemas.openxmlformats.org/officeDocument/2006/relationships/hyperlink" Target="http://privacypatterns.wu.ac.at:8080/catalog/" TargetMode="External"/><Relationship Id="rId26" Type="http://schemas.openxmlformats.org/officeDocument/2006/relationships/hyperlink" Target="http://privacypatterns.wu.ac.at:8080/catalog/" TargetMode="External"/><Relationship Id="rId231" Type="http://schemas.openxmlformats.org/officeDocument/2006/relationships/hyperlink" Target="https://privacypatterns.eu/" TargetMode="External"/><Relationship Id="rId252" Type="http://schemas.openxmlformats.org/officeDocument/2006/relationships/hyperlink" Target="https://privacypatterns.org/patterns/Encryption-user-managed-keys" TargetMode="External"/><Relationship Id="rId273" Type="http://schemas.openxmlformats.org/officeDocument/2006/relationships/hyperlink" Target="https://privacypatterns.eu/" TargetMode="External"/><Relationship Id="rId294" Type="http://schemas.openxmlformats.org/officeDocument/2006/relationships/hyperlink" Target="https://edpb.europa.eu/our-work-tools/public-consultations-art-704/2019/guidelines-42019-article-25-data-protection-design_es" TargetMode="External"/><Relationship Id="rId308" Type="http://schemas.openxmlformats.org/officeDocument/2006/relationships/hyperlink" Target="https://edpb.europa.eu/our-work-tools/public-consultations-art-704/2019/guidelines-42019-article-25-data-protection-design_es" TargetMode="External"/><Relationship Id="rId329" Type="http://schemas.openxmlformats.org/officeDocument/2006/relationships/hyperlink" Target="https://www.enisa.europa.eu/publications/recommendations-on-shaping-technology-according-to-gdpr-provisions-part-2" TargetMode="External"/><Relationship Id="rId47" Type="http://schemas.openxmlformats.org/officeDocument/2006/relationships/hyperlink" Target="https://privacypatterns.org/patterns/Obtaining-Explicit-Consent" TargetMode="External"/><Relationship Id="rId68" Type="http://schemas.openxmlformats.org/officeDocument/2006/relationships/hyperlink" Target="https://www.privacypatterns.org/patterns/Support-Selective-Disclosure" TargetMode="External"/><Relationship Id="rId89" Type="http://schemas.openxmlformats.org/officeDocument/2006/relationships/hyperlink" Target="https://privacypatterns.eu/" TargetMode="External"/><Relationship Id="rId112" Type="http://schemas.openxmlformats.org/officeDocument/2006/relationships/hyperlink" Target="https://privacypatterns.org/patterns/Ambient-notice" TargetMode="External"/><Relationship Id="rId133" Type="http://schemas.openxmlformats.org/officeDocument/2006/relationships/hyperlink" Target="https://privacypatterns.org/patterns/Dynamic-Privacy-Policy-Display" TargetMode="External"/><Relationship Id="rId154" Type="http://schemas.openxmlformats.org/officeDocument/2006/relationships/hyperlink" Target="https://privacypatterns.org/patterns/Impactful-Information-and-Feedback" TargetMode="External"/><Relationship Id="rId175" Type="http://schemas.openxmlformats.org/officeDocument/2006/relationships/hyperlink" Target="https://privacypatterns.org/patterns/Personal-Data-Table" TargetMode="External"/><Relationship Id="rId196" Type="http://schemas.openxmlformats.org/officeDocument/2006/relationships/hyperlink" Target="https://www.privacypatterns.org/patterns/Privacy-Mirrors.html" TargetMode="External"/><Relationship Id="rId200" Type="http://schemas.openxmlformats.org/officeDocument/2006/relationships/hyperlink" Target="https://privacypatterns.org/patterns/Informed-Credential-Selection" TargetMode="External"/><Relationship Id="rId16" Type="http://schemas.openxmlformats.org/officeDocument/2006/relationships/hyperlink" Target="https://privacypatterns.eu/" TargetMode="External"/><Relationship Id="rId221" Type="http://schemas.openxmlformats.org/officeDocument/2006/relationships/hyperlink" Target="https://privacypatterns.eu/" TargetMode="External"/><Relationship Id="rId242" Type="http://schemas.openxmlformats.org/officeDocument/2006/relationships/hyperlink" Target="https://privacypatterns.eu/" TargetMode="External"/><Relationship Id="rId263" Type="http://schemas.openxmlformats.org/officeDocument/2006/relationships/hyperlink" Target="https://privacypatterns.eu/" TargetMode="External"/><Relationship Id="rId284" Type="http://schemas.openxmlformats.org/officeDocument/2006/relationships/hyperlink" Target="https://eur-lex.europa.eu/legal-content/ES/TXT/HTML/?uri=CELEX:32016R0679&amp;qid=1592307014433&amp;from=ES" TargetMode="External"/><Relationship Id="rId319" Type="http://schemas.openxmlformats.org/officeDocument/2006/relationships/hyperlink" Target="https://www.enisa.europa.eu/publications/recommendations-on-shaping-technology-according-to-gdpr-provisions-part-2" TargetMode="External"/><Relationship Id="rId37" Type="http://schemas.openxmlformats.org/officeDocument/2006/relationships/hyperlink" Target="https://privacypatterns.eu/" TargetMode="External"/><Relationship Id="rId58" Type="http://schemas.openxmlformats.org/officeDocument/2006/relationships/hyperlink" Target="https://www.privacypatterns.org/patterns/Enable-Disable-Functions" TargetMode="External"/><Relationship Id="rId79" Type="http://schemas.openxmlformats.org/officeDocument/2006/relationships/hyperlink" Target="http://privacypatterns.wu.ac.at:8080/catalog/" TargetMode="External"/><Relationship Id="rId102" Type="http://schemas.openxmlformats.org/officeDocument/2006/relationships/hyperlink" Target="http://privacypatterns.wu.ac.at:8080/catalog/" TargetMode="External"/><Relationship Id="rId123" Type="http://schemas.openxmlformats.org/officeDocument/2006/relationships/hyperlink" Target="https://privacypatterns.eu/" TargetMode="External"/><Relationship Id="rId144" Type="http://schemas.openxmlformats.org/officeDocument/2006/relationships/hyperlink" Target="https://privacypatterns.org/patterns/Unusual-activities" TargetMode="External"/><Relationship Id="rId330" Type="http://schemas.openxmlformats.org/officeDocument/2006/relationships/header" Target="header7.xml"/><Relationship Id="rId90" Type="http://schemas.openxmlformats.org/officeDocument/2006/relationships/hyperlink" Target="https://privacypatterns.eu/" TargetMode="External"/><Relationship Id="rId165" Type="http://schemas.openxmlformats.org/officeDocument/2006/relationships/hyperlink" Target="https://privacypatterns.eu/" TargetMode="External"/><Relationship Id="rId186" Type="http://schemas.openxmlformats.org/officeDocument/2006/relationships/hyperlink" Target="https://privacypatterns.eu/" TargetMode="External"/><Relationship Id="rId211" Type="http://schemas.openxmlformats.org/officeDocument/2006/relationships/hyperlink" Target="https://privacypatterns.eu/" TargetMode="External"/><Relationship Id="rId232" Type="http://schemas.openxmlformats.org/officeDocument/2006/relationships/hyperlink" Target="https://privacypatterns.eu/" TargetMode="External"/><Relationship Id="rId253" Type="http://schemas.openxmlformats.org/officeDocument/2006/relationships/hyperlink" Target="https://privacypatterns.org/patterns/Encryption-user-managed-keys" TargetMode="External"/><Relationship Id="rId274" Type="http://schemas.openxmlformats.org/officeDocument/2006/relationships/header" Target="header4.xml"/><Relationship Id="rId295" Type="http://schemas.openxmlformats.org/officeDocument/2006/relationships/hyperlink" Target="https://edpb.europa.eu/our-work-tools/public-consultations-art-704/2019/guidelines-42019-article-25-data-protection-design_es" TargetMode="External"/><Relationship Id="rId309" Type="http://schemas.openxmlformats.org/officeDocument/2006/relationships/hyperlink" Target="https://edpb.europa.eu/our-work-tools/public-consultations-art-704/2019/guidelines-42019-article-25-data-protection-design_es" TargetMode="External"/><Relationship Id="rId27" Type="http://schemas.openxmlformats.org/officeDocument/2006/relationships/hyperlink" Target="https://privacypatterns.eu/" TargetMode="External"/><Relationship Id="rId48" Type="http://schemas.openxmlformats.org/officeDocument/2006/relationships/hyperlink" Target="https://privacypatterns.org/patterns/Obtaining-Explicit-Consent" TargetMode="External"/><Relationship Id="rId69" Type="http://schemas.openxmlformats.org/officeDocument/2006/relationships/hyperlink" Target="https://privacypatterns.eu/" TargetMode="External"/><Relationship Id="rId113" Type="http://schemas.openxmlformats.org/officeDocument/2006/relationships/hyperlink" Target="https://privacypatterns.org/patterns/Ambient-notice" TargetMode="External"/><Relationship Id="rId134" Type="http://schemas.openxmlformats.org/officeDocument/2006/relationships/hyperlink" Target="https://privacypatterns.org/patterns/Dynamic-Privacy-Policy-Display" TargetMode="External"/><Relationship Id="rId320" Type="http://schemas.openxmlformats.org/officeDocument/2006/relationships/hyperlink" Target="https://www.enisa.europa.eu/publications/recommendations-on-shaping-technology-according-to-gdpr-provisions-part-2" TargetMode="External"/><Relationship Id="rId80" Type="http://schemas.openxmlformats.org/officeDocument/2006/relationships/hyperlink" Target="https://privacypatterns.eu/" TargetMode="External"/><Relationship Id="rId155" Type="http://schemas.openxmlformats.org/officeDocument/2006/relationships/hyperlink" Target="https://privacypatterns.org/patterns/Impactful-Information-and-Feedback" TargetMode="External"/><Relationship Id="rId176" Type="http://schemas.openxmlformats.org/officeDocument/2006/relationships/hyperlink" Target="https://privacypatterns.org/patterns/Personal-Data-Table" TargetMode="External"/><Relationship Id="rId197" Type="http://schemas.openxmlformats.org/officeDocument/2006/relationships/hyperlink" Target="https://www.privacypatterns.org/patterns/Privacy-Mirrors.html" TargetMode="External"/><Relationship Id="rId201" Type="http://schemas.openxmlformats.org/officeDocument/2006/relationships/hyperlink" Target="https://privacypatterns.org/patterns/Informed-Credential-Selection" TargetMode="External"/><Relationship Id="rId222" Type="http://schemas.openxmlformats.org/officeDocument/2006/relationships/hyperlink" Target="https://privacypatterns.eu/" TargetMode="External"/><Relationship Id="rId243" Type="http://schemas.openxmlformats.org/officeDocument/2006/relationships/hyperlink" Target="https://privacypatterns.eu/" TargetMode="External"/><Relationship Id="rId264" Type="http://schemas.openxmlformats.org/officeDocument/2006/relationships/hyperlink" Target="https://privacypatterns.eu/" TargetMode="External"/><Relationship Id="rId285" Type="http://schemas.openxmlformats.org/officeDocument/2006/relationships/hyperlink" Target="https://eur-lex.europa.eu/legal-content/ES/TXT/HTML/?uri=CELEX:32016R0679&amp;qid=1592307014433&amp;from=ES" TargetMode="External"/><Relationship Id="rId17" Type="http://schemas.openxmlformats.org/officeDocument/2006/relationships/hyperlink" Target="https://privacypatterns.eu/" TargetMode="External"/><Relationship Id="rId38" Type="http://schemas.openxmlformats.org/officeDocument/2006/relationships/hyperlink" Target="https://privacypatterns.eu/" TargetMode="External"/><Relationship Id="rId59" Type="http://schemas.openxmlformats.org/officeDocument/2006/relationships/hyperlink" Target="https://www.privacypatterns.org/patterns/Selective-Access-Control" TargetMode="External"/><Relationship Id="rId103" Type="http://schemas.openxmlformats.org/officeDocument/2006/relationships/hyperlink" Target="http://privacypatterns.wu.ac.at:8080/catalog/" TargetMode="External"/><Relationship Id="rId124" Type="http://schemas.openxmlformats.org/officeDocument/2006/relationships/hyperlink" Target="https://privacypatterns.org/patterns/Awareness-Feed" TargetMode="External"/><Relationship Id="rId310" Type="http://schemas.openxmlformats.org/officeDocument/2006/relationships/hyperlink" Target="https://www.enisa.europa.eu/publications/recommendations-on-shaping-technology-according-to-gdpr-provisions-part-2" TargetMode="External"/><Relationship Id="rId70" Type="http://schemas.openxmlformats.org/officeDocument/2006/relationships/hyperlink" Target="https://privacypatterns.eu/" TargetMode="External"/><Relationship Id="rId91" Type="http://schemas.openxmlformats.org/officeDocument/2006/relationships/hyperlink" Target="https://privacypatterns.eu/" TargetMode="External"/><Relationship Id="rId145" Type="http://schemas.openxmlformats.org/officeDocument/2006/relationships/hyperlink" Target="https://privacypatterns.org/patterns/Unusual-activities" TargetMode="External"/><Relationship Id="rId166" Type="http://schemas.openxmlformats.org/officeDocument/2006/relationships/hyperlink" Target="https://privacypatterns.eu/" TargetMode="External"/><Relationship Id="rId187" Type="http://schemas.openxmlformats.org/officeDocument/2006/relationships/hyperlink" Target="https://privacypatterns.eu/" TargetMode="External"/><Relationship Id="rId331" Type="http://schemas.openxmlformats.org/officeDocument/2006/relationships/header" Target="header8.xml"/><Relationship Id="rId1" Type="http://schemas.openxmlformats.org/officeDocument/2006/relationships/customXml" Target="../customXml/item1.xml"/><Relationship Id="rId212" Type="http://schemas.openxmlformats.org/officeDocument/2006/relationships/hyperlink" Target="https://privacypatterns.eu/" TargetMode="External"/><Relationship Id="rId233" Type="http://schemas.openxmlformats.org/officeDocument/2006/relationships/hyperlink" Target="https://privacypatterns.eu/" TargetMode="External"/><Relationship Id="rId254" Type="http://schemas.openxmlformats.org/officeDocument/2006/relationships/hyperlink" Target="https://privacypatterns.org/patterns/Encryption-user-managed-keys" TargetMode="External"/><Relationship Id="rId28" Type="http://schemas.openxmlformats.org/officeDocument/2006/relationships/hyperlink" Target="https://privacypatterns.eu/" TargetMode="External"/><Relationship Id="rId49" Type="http://schemas.openxmlformats.org/officeDocument/2006/relationships/hyperlink" Target="https://www.privacypatterns.org/patterns/Private-link" TargetMode="External"/><Relationship Id="rId114" Type="http://schemas.openxmlformats.org/officeDocument/2006/relationships/hyperlink" Target="https://privacypatterns.org/patterns/Ambient-notice" TargetMode="External"/><Relationship Id="rId275" Type="http://schemas.openxmlformats.org/officeDocument/2006/relationships/header" Target="header5.xml"/><Relationship Id="rId296" Type="http://schemas.openxmlformats.org/officeDocument/2006/relationships/hyperlink" Target="https://edpb.europa.eu/our-work-tools/public-consultations-art-704/2019/guidelines-42019-article-25-data-protection-design_es" TargetMode="External"/><Relationship Id="rId300" Type="http://schemas.openxmlformats.org/officeDocument/2006/relationships/hyperlink" Target="https://edpb.europa.eu/our-work-tools/public-consultations-art-704/2019/guidelines-42019-article-25-data-protection-design_es" TargetMode="External"/><Relationship Id="rId60" Type="http://schemas.openxmlformats.org/officeDocument/2006/relationships/hyperlink" Target="https://www.privacypatterns.org/patterns/Selective-Access-Control" TargetMode="External"/><Relationship Id="rId81" Type="http://schemas.openxmlformats.org/officeDocument/2006/relationships/hyperlink" Target="https://privacypatterns.eu/" TargetMode="External"/><Relationship Id="rId135" Type="http://schemas.openxmlformats.org/officeDocument/2006/relationships/hyperlink" Target="https://privacypatterns.org/patterns/Dynamic-Privacy-Policy-Display" TargetMode="External"/><Relationship Id="rId156" Type="http://schemas.openxmlformats.org/officeDocument/2006/relationships/hyperlink" Target="https://privacypatterns.org/patterns/Impactful-Information-and-Feedback" TargetMode="External"/><Relationship Id="rId177" Type="http://schemas.openxmlformats.org/officeDocument/2006/relationships/hyperlink" Target="https://privacypatterns.org/patterns/Personal-Data-Table" TargetMode="External"/><Relationship Id="rId198" Type="http://schemas.openxmlformats.org/officeDocument/2006/relationships/hyperlink" Target="https://privacypatterns.eu/" TargetMode="External"/><Relationship Id="rId321" Type="http://schemas.openxmlformats.org/officeDocument/2006/relationships/hyperlink" Target="https://www.enisa.europa.eu/publications/recommendations-on-shaping-technology-according-to-gdpr-provisions-part-2" TargetMode="External"/><Relationship Id="rId202" Type="http://schemas.openxmlformats.org/officeDocument/2006/relationships/hyperlink" Target="https://privacypatterns.org/patterns/Informed-Credential-Selection" TargetMode="External"/><Relationship Id="rId223" Type="http://schemas.openxmlformats.org/officeDocument/2006/relationships/hyperlink" Target="https://privacypatterns.eu/" TargetMode="External"/><Relationship Id="rId244" Type="http://schemas.openxmlformats.org/officeDocument/2006/relationships/hyperlink" Target="https://privacypatterns.eu/" TargetMode="External"/><Relationship Id="rId18" Type="http://schemas.openxmlformats.org/officeDocument/2006/relationships/hyperlink" Target="https://privacypatterns.eu/" TargetMode="External"/><Relationship Id="rId39" Type="http://schemas.openxmlformats.org/officeDocument/2006/relationships/hyperlink" Target="https://privacypatterns.eu/" TargetMode="External"/><Relationship Id="rId265" Type="http://schemas.openxmlformats.org/officeDocument/2006/relationships/hyperlink" Target="https://privacypatterns.eu/" TargetMode="External"/><Relationship Id="rId286" Type="http://schemas.openxmlformats.org/officeDocument/2006/relationships/hyperlink" Target="https://edpb.europa.eu/our-work-tools/public-consultations-art-704/2019/guidelines-42019-article-25-data-protection-design_es" TargetMode="External"/><Relationship Id="rId50" Type="http://schemas.openxmlformats.org/officeDocument/2006/relationships/hyperlink" Target="https://www.privacypatterns.org/patterns/Private-link" TargetMode="External"/><Relationship Id="rId104" Type="http://schemas.openxmlformats.org/officeDocument/2006/relationships/hyperlink" Target="http://privacypatterns.wu.ac.at:8080/catalog/" TargetMode="External"/><Relationship Id="rId125" Type="http://schemas.openxmlformats.org/officeDocument/2006/relationships/hyperlink" Target="https://privacypatterns.org/patterns/Awareness-Feed" TargetMode="External"/><Relationship Id="rId146" Type="http://schemas.openxmlformats.org/officeDocument/2006/relationships/hyperlink" Target="https://privacypatterns.org/patterns/Unusual-activities" TargetMode="External"/><Relationship Id="rId167" Type="http://schemas.openxmlformats.org/officeDocument/2006/relationships/hyperlink" Target="https://privacypatterns.eu/" TargetMode="External"/><Relationship Id="rId188" Type="http://schemas.openxmlformats.org/officeDocument/2006/relationships/hyperlink" Target="https://privacypatterns.eu/" TargetMode="External"/><Relationship Id="rId311" Type="http://schemas.openxmlformats.org/officeDocument/2006/relationships/hyperlink" Target="https://www.enisa.europa.eu/publications/recommendations-on-shaping-technology-according-to-gdpr-provisions-part-2" TargetMode="External"/><Relationship Id="rId332" Type="http://schemas.openxmlformats.org/officeDocument/2006/relationships/footer" Target="footer7.xml"/><Relationship Id="rId71" Type="http://schemas.openxmlformats.org/officeDocument/2006/relationships/hyperlink" Target="https://privacypatterns.eu/" TargetMode="External"/><Relationship Id="rId92" Type="http://schemas.openxmlformats.org/officeDocument/2006/relationships/hyperlink" Target="https://privacypatterns.eu/" TargetMode="External"/><Relationship Id="rId213" Type="http://schemas.openxmlformats.org/officeDocument/2006/relationships/hyperlink" Target="https://privacypatterns.eu/" TargetMode="External"/><Relationship Id="rId234" Type="http://schemas.openxmlformats.org/officeDocument/2006/relationships/hyperlink" Target="http://privacypatterns.wu.ac.at:8080/catalog/" TargetMode="External"/><Relationship Id="rId2" Type="http://schemas.openxmlformats.org/officeDocument/2006/relationships/numbering" Target="numbering.xml"/><Relationship Id="rId29" Type="http://schemas.openxmlformats.org/officeDocument/2006/relationships/hyperlink" Target="https://privacypatterns.eu/" TargetMode="External"/><Relationship Id="rId255" Type="http://schemas.openxmlformats.org/officeDocument/2006/relationships/hyperlink" Target="https://privacypatterns.org/patterns/Encryption-user-managed-keys" TargetMode="External"/><Relationship Id="rId276" Type="http://schemas.openxmlformats.org/officeDocument/2006/relationships/footer" Target="footer4.xml"/><Relationship Id="rId297" Type="http://schemas.openxmlformats.org/officeDocument/2006/relationships/hyperlink" Target="https://edpb.europa.eu/our-work-tools/public-consultations-art-704/2019/guidelines-42019-article-25-data-protection-design_es" TargetMode="External"/><Relationship Id="rId40" Type="http://schemas.openxmlformats.org/officeDocument/2006/relationships/hyperlink" Target="https://privacypatterns.eu/" TargetMode="External"/><Relationship Id="rId115" Type="http://schemas.openxmlformats.org/officeDocument/2006/relationships/hyperlink" Target="https://privacypatterns.org/patterns/Appropriate-Privacy-Feedback" TargetMode="External"/><Relationship Id="rId136" Type="http://schemas.openxmlformats.org/officeDocument/2006/relationships/hyperlink" Target="https://privacypatterns.org/patterns/Dynamic-Privacy-Policy-Display" TargetMode="External"/><Relationship Id="rId157" Type="http://schemas.openxmlformats.org/officeDocument/2006/relationships/hyperlink" Target="https://privacypatterns.org/patterns/Impactful-Information-and-Feedback" TargetMode="External"/><Relationship Id="rId178" Type="http://schemas.openxmlformats.org/officeDocument/2006/relationships/hyperlink" Target="https://www.privacypatterns.org/patterns/Privacy-Awareness-Panel" TargetMode="External"/><Relationship Id="rId301" Type="http://schemas.openxmlformats.org/officeDocument/2006/relationships/hyperlink" Target="https://edpb.europa.eu/our-work-tools/public-consultations-art-704/2019/guidelines-42019-article-25-data-protection-design_es" TargetMode="External"/><Relationship Id="rId322" Type="http://schemas.openxmlformats.org/officeDocument/2006/relationships/hyperlink" Target="https://www.enisa.europa.eu/publications/recommendations-on-shaping-technology-according-to-gdpr-provisions-part-2" TargetMode="External"/><Relationship Id="rId61" Type="http://schemas.openxmlformats.org/officeDocument/2006/relationships/hyperlink" Target="https://www.privacypatterns.org/patterns/Selective-Access-Control" TargetMode="External"/><Relationship Id="rId82" Type="http://schemas.openxmlformats.org/officeDocument/2006/relationships/hyperlink" Target="https://privacypatterns.eu/" TargetMode="External"/><Relationship Id="rId199" Type="http://schemas.openxmlformats.org/officeDocument/2006/relationships/hyperlink" Target="https://privacypatterns.eu/" TargetMode="External"/><Relationship Id="rId203" Type="http://schemas.openxmlformats.org/officeDocument/2006/relationships/hyperlink" Target="https://privacypatterns.org/patterns/Informed-Credential-Selection" TargetMode="External"/><Relationship Id="rId19" Type="http://schemas.openxmlformats.org/officeDocument/2006/relationships/hyperlink" Target="https://privacypatterns.eu/" TargetMode="External"/><Relationship Id="rId224" Type="http://schemas.openxmlformats.org/officeDocument/2006/relationships/hyperlink" Target="https://privacypatterns.eu/" TargetMode="External"/><Relationship Id="rId245" Type="http://schemas.openxmlformats.org/officeDocument/2006/relationships/hyperlink" Target="https://privacypatterns.eu/" TargetMode="External"/><Relationship Id="rId266" Type="http://schemas.openxmlformats.org/officeDocument/2006/relationships/hyperlink" Target="https://privacypatterns.eu/" TargetMode="External"/><Relationship Id="rId287" Type="http://schemas.openxmlformats.org/officeDocument/2006/relationships/hyperlink" Target="https://edpb.europa.eu/our-work-tools/public-consultations-art-704/2019/guidelines-42019-article-25-data-protection-design_es" TargetMode="External"/><Relationship Id="rId30" Type="http://schemas.openxmlformats.org/officeDocument/2006/relationships/hyperlink" Target="https://privacypatterns.eu/" TargetMode="External"/><Relationship Id="rId105" Type="http://schemas.openxmlformats.org/officeDocument/2006/relationships/hyperlink" Target="https://privacypatterns.org/patterns/Abridged-Terms-and-Conditions" TargetMode="External"/><Relationship Id="rId126" Type="http://schemas.openxmlformats.org/officeDocument/2006/relationships/hyperlink" Target="https://privacypatterns.eu/" TargetMode="External"/><Relationship Id="rId147" Type="http://schemas.openxmlformats.org/officeDocument/2006/relationships/hyperlink" Target="https://privacypatterns.org/patterns/Unusual-activities" TargetMode="External"/><Relationship Id="rId168" Type="http://schemas.openxmlformats.org/officeDocument/2006/relationships/hyperlink" Target="https://www.privacypatterns.org/patterns/Minimal-Information-Asymmetry" TargetMode="External"/><Relationship Id="rId312" Type="http://schemas.openxmlformats.org/officeDocument/2006/relationships/hyperlink" Target="https://www.enisa.europa.eu/publications/recommendations-on-shaping-technology-according-to-gdpr-provisions-part-2" TargetMode="External"/><Relationship Id="rId333" Type="http://schemas.openxmlformats.org/officeDocument/2006/relationships/footer" Target="footer8.xml"/><Relationship Id="rId51" Type="http://schemas.openxmlformats.org/officeDocument/2006/relationships/hyperlink" Target="https://privacypatterns.eu/" TargetMode="External"/><Relationship Id="rId72" Type="http://schemas.openxmlformats.org/officeDocument/2006/relationships/hyperlink" Target="https://privacypatterns.eu/" TargetMode="External"/><Relationship Id="rId93" Type="http://schemas.openxmlformats.org/officeDocument/2006/relationships/hyperlink" Target="https://privacypatterns.eu/" TargetMode="External"/><Relationship Id="rId189" Type="http://schemas.openxmlformats.org/officeDocument/2006/relationships/hyperlink" Target="https://privacypatterns.eu/" TargetMode="External"/><Relationship Id="rId3" Type="http://schemas.openxmlformats.org/officeDocument/2006/relationships/styles" Target="styles.xml"/><Relationship Id="rId214" Type="http://schemas.openxmlformats.org/officeDocument/2006/relationships/hyperlink" Target="https://privacypatterns.eu/" TargetMode="External"/><Relationship Id="rId235" Type="http://schemas.openxmlformats.org/officeDocument/2006/relationships/hyperlink" Target="http://privacypatterns.wu.ac.at:8080/catalog/" TargetMode="External"/><Relationship Id="rId256" Type="http://schemas.openxmlformats.org/officeDocument/2006/relationships/hyperlink" Target="https://privacypatterns.eu/" TargetMode="External"/><Relationship Id="rId277" Type="http://schemas.openxmlformats.org/officeDocument/2006/relationships/footer" Target="footer5.xml"/><Relationship Id="rId298" Type="http://schemas.openxmlformats.org/officeDocument/2006/relationships/hyperlink" Target="https://edpb.europa.eu/our-work-tools/public-consultations-art-704/2019/guidelines-42019-article-25-data-protection-design_es" TargetMode="External"/><Relationship Id="rId116" Type="http://schemas.openxmlformats.org/officeDocument/2006/relationships/hyperlink" Target="https://privacypatterns.org/patterns/Appropriate-Privacy-Feedback" TargetMode="External"/><Relationship Id="rId137" Type="http://schemas.openxmlformats.org/officeDocument/2006/relationships/hyperlink" Target="https://privacypatterns.org/patterns/Dynamic-Privacy-Policy-Display" TargetMode="External"/><Relationship Id="rId158" Type="http://schemas.openxmlformats.org/officeDocument/2006/relationships/hyperlink" Target="https://www.privacypatterns.org/patterns/Informed-Secure-Passwords" TargetMode="External"/><Relationship Id="rId302" Type="http://schemas.openxmlformats.org/officeDocument/2006/relationships/hyperlink" Target="https://edpb.europa.eu/our-work-tools/public-consultations-art-704/2019/guidelines-42019-article-25-data-protection-design_es" TargetMode="External"/><Relationship Id="rId323" Type="http://schemas.openxmlformats.org/officeDocument/2006/relationships/hyperlink" Target="https://www.enisa.europa.eu/publications/recommendations-on-shaping-technology-according-to-gdpr-provisions-part-2" TargetMode="External"/><Relationship Id="rId20" Type="http://schemas.openxmlformats.org/officeDocument/2006/relationships/hyperlink" Target="https://privacypatterns.eu/" TargetMode="External"/><Relationship Id="rId41" Type="http://schemas.openxmlformats.org/officeDocument/2006/relationships/hyperlink" Target="https://privacypatterns.org/patterns/Active-broadcast-of-presence" TargetMode="External"/><Relationship Id="rId62" Type="http://schemas.openxmlformats.org/officeDocument/2006/relationships/hyperlink" Target="https://www.privacypatterns.org/patterns/Selective-Access-Control" TargetMode="External"/><Relationship Id="rId83" Type="http://schemas.openxmlformats.org/officeDocument/2006/relationships/hyperlink" Target="https://privacypatterns.eu/" TargetMode="External"/><Relationship Id="rId179" Type="http://schemas.openxmlformats.org/officeDocument/2006/relationships/hyperlink" Target="https://www.privacypatterns.org/patterns/Privacy-Awareness-Panel" TargetMode="External"/><Relationship Id="rId190" Type="http://schemas.openxmlformats.org/officeDocument/2006/relationships/hyperlink" Target="https://www.privacypatterns.org/patterns/Privacy-Labels" TargetMode="External"/><Relationship Id="rId204" Type="http://schemas.openxmlformats.org/officeDocument/2006/relationships/hyperlink" Target="https://privacypatterns.org/patterns/Informed-Credential-Selection" TargetMode="External"/><Relationship Id="rId225" Type="http://schemas.openxmlformats.org/officeDocument/2006/relationships/hyperlink" Target="https://privacypatterns.eu/" TargetMode="External"/><Relationship Id="rId246" Type="http://schemas.openxmlformats.org/officeDocument/2006/relationships/hyperlink" Target="https://privacypatterns.eu/" TargetMode="External"/><Relationship Id="rId267" Type="http://schemas.openxmlformats.org/officeDocument/2006/relationships/hyperlink" Target="https://privacypatterns.eu/" TargetMode="External"/><Relationship Id="rId288" Type="http://schemas.openxmlformats.org/officeDocument/2006/relationships/hyperlink" Target="https://edpb.europa.eu/our-work-tools/public-consultations-art-704/2019/guidelines-42019-article-25-data-protection-design_es" TargetMode="External"/><Relationship Id="rId106" Type="http://schemas.openxmlformats.org/officeDocument/2006/relationships/hyperlink" Target="https://privacypatterns.org/patterns/Abridged-Terms-and-Conditions" TargetMode="External"/><Relationship Id="rId127" Type="http://schemas.openxmlformats.org/officeDocument/2006/relationships/hyperlink" Target="https://privacypatterns.eu/" TargetMode="External"/><Relationship Id="rId313" Type="http://schemas.openxmlformats.org/officeDocument/2006/relationships/hyperlink" Target="https://www.enisa.europa.eu/publications/recommendations-on-shaping-technology-according-to-gdpr-provisions-part-2" TargetMode="External"/><Relationship Id="rId10" Type="http://schemas.openxmlformats.org/officeDocument/2006/relationships/footer" Target="footer1.xml"/><Relationship Id="rId31" Type="http://schemas.openxmlformats.org/officeDocument/2006/relationships/hyperlink" Target="https://privacypatterns.eu/" TargetMode="External"/><Relationship Id="rId52" Type="http://schemas.openxmlformats.org/officeDocument/2006/relationships/hyperlink" Target="https://privacypatterns.eu/" TargetMode="External"/><Relationship Id="rId73" Type="http://schemas.openxmlformats.org/officeDocument/2006/relationships/hyperlink" Target="https://privacypatterns.eu/" TargetMode="External"/><Relationship Id="rId94" Type="http://schemas.openxmlformats.org/officeDocument/2006/relationships/hyperlink" Target="https://privacypatterns.eu/" TargetMode="External"/><Relationship Id="rId148" Type="http://schemas.openxmlformats.org/officeDocument/2006/relationships/hyperlink" Target="https://privacypatterns.org/patterns/Unusual-activities" TargetMode="External"/><Relationship Id="rId169" Type="http://schemas.openxmlformats.org/officeDocument/2006/relationships/hyperlink" Target="https://www.privacypatterns.org/patterns/Minimal-Information-Asymmetry" TargetMode="External"/><Relationship Id="rId334" Type="http://schemas.openxmlformats.org/officeDocument/2006/relationships/header" Target="header9.xml"/><Relationship Id="rId4" Type="http://schemas.openxmlformats.org/officeDocument/2006/relationships/settings" Target="settings.xml"/><Relationship Id="rId180" Type="http://schemas.openxmlformats.org/officeDocument/2006/relationships/hyperlink" Target="https://www.privacypatterns.org/patterns/Privacy-Awareness-Panel" TargetMode="External"/><Relationship Id="rId215" Type="http://schemas.openxmlformats.org/officeDocument/2006/relationships/hyperlink" Target="https://privacypatterns.eu/" TargetMode="External"/><Relationship Id="rId236" Type="http://schemas.openxmlformats.org/officeDocument/2006/relationships/hyperlink" Target="https://www.privacypatterns.org/patterns/Pseudonymous-identity" TargetMode="External"/><Relationship Id="rId257" Type="http://schemas.openxmlformats.org/officeDocument/2006/relationships/hyperlink" Target="https://privacypatterns.eu/" TargetMode="External"/><Relationship Id="rId278" Type="http://schemas.openxmlformats.org/officeDocument/2006/relationships/header" Target="header6.xml"/><Relationship Id="rId303" Type="http://schemas.openxmlformats.org/officeDocument/2006/relationships/hyperlink" Target="https://edpb.europa.eu/our-work-tools/public-consultations-art-704/2019/guidelines-42019-article-25-data-protection-design_es" TargetMode="External"/><Relationship Id="rId42" Type="http://schemas.openxmlformats.org/officeDocument/2006/relationships/hyperlink" Target="https://privacypatterns.org/patterns/Active-broadcast-of-presence" TargetMode="External"/><Relationship Id="rId84" Type="http://schemas.openxmlformats.org/officeDocument/2006/relationships/hyperlink" Target="https://privacypatterns.eu/" TargetMode="External"/><Relationship Id="rId138" Type="http://schemas.openxmlformats.org/officeDocument/2006/relationships/hyperlink" Target="https://privacypatterns.org/patterns/Dynamic-Privacy-Policy-Display" TargetMode="External"/><Relationship Id="rId191" Type="http://schemas.openxmlformats.org/officeDocument/2006/relationships/hyperlink" Target="https://www.privacypatterns.org/patterns/Privacy-Labels" TargetMode="External"/><Relationship Id="rId205" Type="http://schemas.openxmlformats.org/officeDocument/2006/relationships/hyperlink" Target="http://privacypatterns.wu.ac.at:8080/catalog/" TargetMode="External"/><Relationship Id="rId247" Type="http://schemas.openxmlformats.org/officeDocument/2006/relationships/hyperlink" Target="https://privacypatterns.org/patterns/Anonymity-set" TargetMode="External"/><Relationship Id="rId107" Type="http://schemas.openxmlformats.org/officeDocument/2006/relationships/hyperlink" Target="https://privacypatterns.org/patterns/Abridged-Terms-and-Conditions" TargetMode="External"/><Relationship Id="rId289" Type="http://schemas.openxmlformats.org/officeDocument/2006/relationships/hyperlink" Target="https://edpb.europa.eu/our-work-tools/public-consultations-art-704/2019/guidelines-42019-article-25-data-protection-design_es" TargetMode="External"/><Relationship Id="rId11" Type="http://schemas.openxmlformats.org/officeDocument/2006/relationships/footer" Target="footer2.xml"/><Relationship Id="rId53" Type="http://schemas.openxmlformats.org/officeDocument/2006/relationships/hyperlink" Target="https://www.privacypatterns.org/patterns/Enable-Disable-Functions" TargetMode="External"/><Relationship Id="rId149" Type="http://schemas.openxmlformats.org/officeDocument/2006/relationships/hyperlink" Target="https://privacypatterns.org/patterns/Unusual-activities" TargetMode="External"/><Relationship Id="rId314" Type="http://schemas.openxmlformats.org/officeDocument/2006/relationships/hyperlink" Target="https://www.enisa.europa.eu/publications/recommendations-on-shaping-technology-according-to-gdpr-provisions-part-2" TargetMode="External"/><Relationship Id="rId95" Type="http://schemas.openxmlformats.org/officeDocument/2006/relationships/hyperlink" Target="https://privacypatterns.eu/" TargetMode="External"/><Relationship Id="rId160" Type="http://schemas.openxmlformats.org/officeDocument/2006/relationships/hyperlink" Target="https://www.privacypatterns.org/patterns/Informed-Secure-Passwords" TargetMode="External"/><Relationship Id="rId216" Type="http://schemas.openxmlformats.org/officeDocument/2006/relationships/hyperlink" Target="https://privacypatterns.eu/" TargetMode="External"/><Relationship Id="rId258" Type="http://schemas.openxmlformats.org/officeDocument/2006/relationships/hyperlink" Target="https://privacypatterns.eu/" TargetMode="External"/><Relationship Id="rId22" Type="http://schemas.openxmlformats.org/officeDocument/2006/relationships/hyperlink" Target="http://privacypatterns.wu.ac.at:8080/catalog/" TargetMode="External"/><Relationship Id="rId64" Type="http://schemas.openxmlformats.org/officeDocument/2006/relationships/hyperlink" Target="https://www.privacypatterns.org/patterns/Support-Selective-Disclosure" TargetMode="External"/><Relationship Id="rId118" Type="http://schemas.openxmlformats.org/officeDocument/2006/relationships/hyperlink" Target="https://privacypatterns.org/patterns/Appropriate-Privacy-Feedback" TargetMode="External"/><Relationship Id="rId325" Type="http://schemas.openxmlformats.org/officeDocument/2006/relationships/hyperlink" Target="https://www.enisa.europa.eu/publications/recommendations-on-shaping-technology-according-to-gdpr-provisions-part-2" TargetMode="External"/><Relationship Id="rId171" Type="http://schemas.openxmlformats.org/officeDocument/2006/relationships/hyperlink" Target="https://www.privacypatterns.org/patterns/Minimal-Information-Asymmetry" TargetMode="External"/><Relationship Id="rId227" Type="http://schemas.openxmlformats.org/officeDocument/2006/relationships/hyperlink" Target="https://privacypatterns.eu/" TargetMode="External"/><Relationship Id="rId269" Type="http://schemas.openxmlformats.org/officeDocument/2006/relationships/hyperlink" Target="https://privacypatterns.eu/" TargetMode="External"/><Relationship Id="rId33" Type="http://schemas.openxmlformats.org/officeDocument/2006/relationships/hyperlink" Target="https://privacypatterns.eu/" TargetMode="External"/><Relationship Id="rId129" Type="http://schemas.openxmlformats.org/officeDocument/2006/relationships/hyperlink" Target="https://privacypatterns.eu/" TargetMode="External"/><Relationship Id="rId280" Type="http://schemas.openxmlformats.org/officeDocument/2006/relationships/hyperlink" Target="https://eur-lex.europa.eu/legal-content/ES/TXT/HTML/?uri=CELEX:32016R0679&amp;qid=1592307014433&amp;from=ES" TargetMode="External"/><Relationship Id="rId336" Type="http://schemas.openxmlformats.org/officeDocument/2006/relationships/fontTable" Target="fontTable.xml"/><Relationship Id="rId75" Type="http://schemas.openxmlformats.org/officeDocument/2006/relationships/hyperlink" Target="https://privacypatterns.eu/" TargetMode="External"/><Relationship Id="rId140" Type="http://schemas.openxmlformats.org/officeDocument/2006/relationships/hyperlink" Target="https://privacypatterns.org/patterns/Unusual-activities" TargetMode="External"/><Relationship Id="rId182" Type="http://schemas.openxmlformats.org/officeDocument/2006/relationships/hyperlink" Target="https://www.privacypatterns.org/patterns/Privacy-Awareness-Panel" TargetMode="External"/><Relationship Id="rId6" Type="http://schemas.openxmlformats.org/officeDocument/2006/relationships/footnotes" Target="footnotes.xml"/><Relationship Id="rId238" Type="http://schemas.openxmlformats.org/officeDocument/2006/relationships/hyperlink" Target="https://www.privacypatterns.org/patterns/Pseudonymous-identity" TargetMode="External"/><Relationship Id="rId291" Type="http://schemas.openxmlformats.org/officeDocument/2006/relationships/hyperlink" Target="https://edpb.europa.eu/our-work-tools/public-consultations-art-704/2019/guidelines-42019-article-25-data-protection-design_es" TargetMode="External"/><Relationship Id="rId305" Type="http://schemas.openxmlformats.org/officeDocument/2006/relationships/hyperlink" Target="https://edpb.europa.eu/our-work-tools/public-consultations-art-704/2019/guidelines-42019-article-25-data-protection-design_es" TargetMode="External"/><Relationship Id="rId44" Type="http://schemas.openxmlformats.org/officeDocument/2006/relationships/hyperlink" Target="https://privacypatterns.org/patterns/Active-broadcast-of-presence" TargetMode="External"/><Relationship Id="rId86" Type="http://schemas.openxmlformats.org/officeDocument/2006/relationships/hyperlink" Target="https://privacypatterns.eu/" TargetMode="External"/><Relationship Id="rId151" Type="http://schemas.openxmlformats.org/officeDocument/2006/relationships/hyperlink" Target="https://privacypatterns.org/patterns/Unusual-activities" TargetMode="External"/><Relationship Id="rId193" Type="http://schemas.openxmlformats.org/officeDocument/2006/relationships/hyperlink" Target="https://www.privacypatterns.org/patterns/Privacy-Labels" TargetMode="External"/><Relationship Id="rId207" Type="http://schemas.openxmlformats.org/officeDocument/2006/relationships/hyperlink" Target="http://privacypatterns.wu.ac.at:8080/catalog/" TargetMode="External"/><Relationship Id="rId249" Type="http://schemas.openxmlformats.org/officeDocument/2006/relationships/hyperlink" Target="https://privacypatterns.org/patterns/Anonymity-set" TargetMode="External"/><Relationship Id="rId13" Type="http://schemas.openxmlformats.org/officeDocument/2006/relationships/footer" Target="footer3.xml"/><Relationship Id="rId109" Type="http://schemas.openxmlformats.org/officeDocument/2006/relationships/hyperlink" Target="https://privacypatterns.org/patterns/Abridged-Terms-and-Conditions" TargetMode="External"/><Relationship Id="rId260" Type="http://schemas.openxmlformats.org/officeDocument/2006/relationships/hyperlink" Target="https://privacypatterns.eu/" TargetMode="External"/><Relationship Id="rId316" Type="http://schemas.openxmlformats.org/officeDocument/2006/relationships/hyperlink" Target="https://www.enisa.europa.eu/publications/recommendations-on-shaping-technology-according-to-gdpr-provisions-part-2" TargetMode="External"/><Relationship Id="rId55" Type="http://schemas.openxmlformats.org/officeDocument/2006/relationships/hyperlink" Target="https://www.privacypatterns.org/patterns/Enable-Disable-Functions" TargetMode="External"/><Relationship Id="rId97" Type="http://schemas.openxmlformats.org/officeDocument/2006/relationships/hyperlink" Target="https://privacypatterns.eu/" TargetMode="External"/><Relationship Id="rId120" Type="http://schemas.openxmlformats.org/officeDocument/2006/relationships/hyperlink" Target="https://privacypatterns.eu/" TargetMode="External"/><Relationship Id="rId162" Type="http://schemas.openxmlformats.org/officeDocument/2006/relationships/hyperlink" Target="https://privacypatterns.eu/" TargetMode="External"/><Relationship Id="rId218" Type="http://schemas.openxmlformats.org/officeDocument/2006/relationships/hyperlink" Target="https://privacypatterns.eu/" TargetMode="External"/><Relationship Id="rId271" Type="http://schemas.openxmlformats.org/officeDocument/2006/relationships/hyperlink" Target="https://privacypatterns.eu/" TargetMode="External"/><Relationship Id="rId24" Type="http://schemas.openxmlformats.org/officeDocument/2006/relationships/hyperlink" Target="http://privacypatterns.wu.ac.at:8080/catalog/" TargetMode="External"/><Relationship Id="rId66" Type="http://schemas.openxmlformats.org/officeDocument/2006/relationships/hyperlink" Target="https://www.privacypatterns.org/patterns/Support-Selective-Disclosure" TargetMode="External"/><Relationship Id="rId131" Type="http://schemas.openxmlformats.org/officeDocument/2006/relationships/hyperlink" Target="https://privacypatterns.eu/" TargetMode="External"/><Relationship Id="rId327" Type="http://schemas.openxmlformats.org/officeDocument/2006/relationships/hyperlink" Target="https://www.enisa.europa.eu/publications/recommendations-on-shaping-technology-according-to-gdpr-provisions-part-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AE9F4-23E8-41AA-B8EA-EC985835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10633</Words>
  <Characters>58482</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Guía de Protección de Datos por Defecto</vt:lpstr>
    </vt:vector>
  </TitlesOfParts>
  <Company/>
  <LinksUpToDate>false</LinksUpToDate>
  <CharactersWithSpaces>68978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Protección de Datos por Defecto</dc:title>
  <dc:subject/>
  <dc:creator>AEPD</dc:creator>
  <cp:keywords/>
  <cp:lastModifiedBy>MARCOS SANCHEZ-ELEZ MARTIN</cp:lastModifiedBy>
  <cp:revision>2</cp:revision>
  <dcterms:created xsi:type="dcterms:W3CDTF">2024-11-05T09:03:00Z</dcterms:created>
  <dcterms:modified xsi:type="dcterms:W3CDTF">2024-11-05T09:03:00Z</dcterms:modified>
</cp:coreProperties>
</file>