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32"/>
        </w:rPr>
        <w:t>HEALTH-AI — TERMS OF SERVICE</w:t>
      </w:r>
    </w:p>
    <w:p/>
    <w:p>
      <w:pPr>
        <w:jc w:val="center"/>
      </w:pPr>
      <w:r>
        <w:rPr>
          <w:rFonts w:ascii="Georgia" w:hAnsi="Georgia"/>
          <w:color w:val="444444"/>
          <w:sz w:val="22"/>
        </w:rPr>
        <w:t>Operated by Plainly Digital LLC</w:t>
      </w:r>
    </w:p>
    <w:p>
      <w:pPr>
        <w:jc w:val="center"/>
      </w:pPr>
      <w:r>
        <w:rPr>
          <w:rFonts w:ascii="Georgia" w:hAnsi="Georgia"/>
          <w:color w:val="444444"/>
          <w:sz w:val="22"/>
        </w:rPr>
        <w:t>Last Updated: March 14, 2026</w:t>
      </w:r>
    </w:p>
    <w:p/>
    <w:p/>
    <w:p>
      <w:pPr>
        <w:ind w:left="720" w:right="720"/>
      </w:pPr>
      <w:r>
        <w:rPr>
          <w:i/>
          <w:color w:val="880000"/>
          <w:sz w:val="18"/>
        </w:rPr>
        <w:t>ATTORNEY REVIEW NOTE: This document is a draft prepared for attorney review. Bracketed items [LIKE THIS] must be completed with accurate information before execution. This document does not constitute legal advice. Have a licensed attorney in the applicable jurisdiction review and finalize this document before signing or publishing.</w:t>
      </w:r>
    </w:p>
    <w:p>
      <w:pPr>
        <w:spacing w:after="120"/>
      </w:pPr>
      <w:r>
        <w:rPr>
          <w:rFonts w:ascii="Georgia" w:hAnsi="Georgia"/>
        </w:rPr>
        <w:t>These Terms of Service ("Terms") govern your use of the Vytally mobile application and related services ("Service"), operated by Plainly Digital LLC ("we," "us," or "our"). By using the Service you agree to these Terms.</w:t>
      </w:r>
    </w:p>
    <w:p/>
    <w:p>
      <w:r>
        <w:rPr>
          <w:rFonts w:ascii="Georgia" w:hAnsi="Georgia"/>
          <w:b/>
          <w:sz w:val="24"/>
        </w:rPr>
        <w:t>1. ELIGIBILITY</w:t>
      </w:r>
    </w:p>
    <w:p>
      <w:pPr>
        <w:spacing w:after="120"/>
      </w:pPr>
      <w:r>
        <w:rPr>
          <w:rFonts w:ascii="Georgia" w:hAnsi="Georgia"/>
        </w:rPr>
        <w:t>You must be at least 18 years of age to use the Service. By using the Service, you represent that you are 18 or older. The Service is not directed to children under 13.</w:t>
      </w:r>
    </w:p>
    <w:p/>
    <w:p>
      <w:r>
        <w:rPr>
          <w:rFonts w:ascii="Georgia" w:hAnsi="Georgia"/>
          <w:b/>
          <w:sz w:val="24"/>
        </w:rPr>
        <w:t>2. NOT MEDICAL ADVICE — CRITICAL DISCLAIMER</w:t>
      </w:r>
    </w:p>
    <w:p>
      <w:pPr>
        <w:spacing w:after="120"/>
      </w:pPr>
      <w:r>
        <w:rPr>
          <w:rFonts w:ascii="Georgia" w:hAnsi="Georgia"/>
        </w:rPr>
        <w:t>IMPORTANT: Vytally is a personal wellness tracking and informational tool only. Nothing in the Service — including AI-generated insights, nutritional analysis, exercise recommendations, sleep analysis, or any other feature — constitutes medical advice, clinical diagnosis, medical treatment, or healthcare services of any kind.</w:t>
      </w:r>
    </w:p>
    <w:p>
      <w:pPr>
        <w:spacing w:after="120"/>
      </w:pPr>
      <w:r>
        <w:rPr>
          <w:rFonts w:ascii="Georgia" w:hAnsi="Georgia"/>
        </w:rPr>
        <w:t>We are not a healthcare provider, medical device manufacturer, or licensed health professional. The AI-generated insights are automated outputs based on data you log and are not reviewed by medical professionals. They are not a substitute for advice from a qualified physician, dietitian, or other licensed healthcare provider.</w:t>
      </w:r>
    </w:p>
    <w:p>
      <w:pPr>
        <w:spacing w:after="120"/>
      </w:pPr>
      <w:r>
        <w:rPr>
          <w:rFonts w:ascii="Georgia" w:hAnsi="Georgia"/>
        </w:rPr>
        <w:t>NEVER disregard or delay seeking professional medical advice because of something you read in the Service. If you have or suspect a medical condition, consult a licensed healthcare provider immediately. In an emergency, call 911 or your local emergency services.</w:t>
      </w:r>
    </w:p>
    <w:p>
      <w:pPr>
        <w:spacing w:after="120"/>
      </w:pPr>
      <w:r>
        <w:rPr>
          <w:rFonts w:ascii="Georgia" w:hAnsi="Georgia"/>
        </w:rPr>
        <w:t>The Service is not a medical device and has not been evaluated or approved by the U.S. Food and Drug Administration (FDA) or any other regulatory authority.</w:t>
      </w:r>
    </w:p>
    <w:p/>
    <w:p>
      <w:r>
        <w:rPr>
          <w:rFonts w:ascii="Georgia" w:hAnsi="Georgia"/>
          <w:b/>
          <w:sz w:val="24"/>
        </w:rPr>
        <w:t>3. HEALTH DATA YOU PROVIDE</w:t>
      </w:r>
    </w:p>
    <w:p>
      <w:pPr>
        <w:spacing w:after="120"/>
      </w:pPr>
      <w:r>
        <w:rPr>
          <w:rFonts w:ascii="Georgia" w:hAnsi="Georgia"/>
        </w:rPr>
        <w:t>3.1  You voluntarily provide health-related data (food intake, water consumption, exercise activity, sleep duration and quality, weight, and similar wellness metrics) to the Service.</w:t>
      </w:r>
    </w:p>
    <w:p>
      <w:pPr>
        <w:spacing w:after="120"/>
      </w:pPr>
      <w:r>
        <w:rPr>
          <w:rFonts w:ascii="Georgia" w:hAnsi="Georgia"/>
        </w:rPr>
        <w:t>3.2  You represent that data you enter is your own personal wellness data and that you have the right to submit it.</w:t>
      </w:r>
    </w:p>
    <w:p>
      <w:pPr>
        <w:spacing w:after="120"/>
      </w:pPr>
      <w:r>
        <w:rPr>
          <w:rFonts w:ascii="Georgia" w:hAnsi="Georgia"/>
        </w:rPr>
        <w:t>3.3  You are solely responsible for the accuracy of the data you enter. Inaccurate data will produce inaccurate insights.</w:t>
      </w:r>
    </w:p>
    <w:p/>
    <w:p>
      <w:r>
        <w:rPr>
          <w:rFonts w:ascii="Georgia" w:hAnsi="Georgia"/>
          <w:b/>
          <w:sz w:val="24"/>
        </w:rPr>
        <w:t>4. AI INSIGHTS — LIMITATIONS</w:t>
      </w:r>
    </w:p>
    <w:p>
      <w:pPr>
        <w:spacing w:after="120"/>
      </w:pPr>
      <w:r>
        <w:rPr>
          <w:rFonts w:ascii="Georgia" w:hAnsi="Georgia"/>
        </w:rPr>
        <w:t>AI-generated insights are based solely on data you provide and general wellness information in the model's training. Insights: (a) may be inaccurate or incomplete; (b) do not account for your full health history or medical conditions; (c) are not personalized medical recommendations; (d) should not be acted upon without consulting a healthcare professional for medical matters.</w:t>
      </w:r>
    </w:p>
    <w:p/>
    <w:p>
      <w:r>
        <w:rPr>
          <w:rFonts w:ascii="Georgia" w:hAnsi="Georgia"/>
          <w:b/>
          <w:sz w:val="24"/>
        </w:rPr>
        <w:t>5. ACCOUNT REGISTRATION</w:t>
      </w:r>
    </w:p>
    <w:p>
      <w:pPr>
        <w:spacing w:after="120"/>
      </w:pPr>
      <w:r>
        <w:rPr>
          <w:rFonts w:ascii="Georgia" w:hAnsi="Georgia"/>
        </w:rPr>
        <w:t>You must provide accurate registration information and maintain the confidentiality of your credentials. You are responsible for all activity under your account. Notify us at legal@vytally.app of any unauthorized access.</w:t>
      </w:r>
    </w:p>
    <w:p/>
    <w:p>
      <w:r>
        <w:rPr>
          <w:rFonts w:ascii="Georgia" w:hAnsi="Georgia"/>
          <w:b/>
          <w:sz w:val="24"/>
        </w:rPr>
        <w:t>6. SUBSCRIPTION AND PAYMENT</w:t>
      </w:r>
    </w:p>
    <w:p>
      <w:pPr>
        <w:spacing w:after="120"/>
      </w:pPr>
      <w:r>
        <w:rPr>
          <w:rFonts w:ascii="Georgia" w:hAnsi="Georgia"/>
        </w:rPr>
        <w:t>6.1  Vytally offers a free tier and optional paid subscription for premium features. Premium features are described in-app.</w:t>
      </w:r>
    </w:p>
    <w:p>
      <w:pPr>
        <w:spacing w:after="120"/>
      </w:pPr>
      <w:r>
        <w:rPr>
          <w:rFonts w:ascii="Georgia" w:hAnsi="Georgia"/>
        </w:rPr>
        <w:t>6.2  Subscriptions are billed through the Apple App Store or Google Play. We do not directly process payment card information.</w:t>
      </w:r>
    </w:p>
    <w:p>
      <w:pPr>
        <w:spacing w:after="120"/>
      </w:pPr>
      <w:r>
        <w:rPr>
          <w:rFonts w:ascii="Georgia" w:hAnsi="Georgia"/>
        </w:rPr>
        <w:t>6.3  Subscriptions auto-renew unless cancelled at least 24 hours before renewal. Manage cancellations through your app store account.</w:t>
      </w:r>
    </w:p>
    <w:p/>
    <w:p>
      <w:r>
        <w:rPr>
          <w:rFonts w:ascii="Georgia" w:hAnsi="Georgia"/>
          <w:b/>
          <w:sz w:val="24"/>
        </w:rPr>
        <w:t>7. ACCEPTABLE USE</w:t>
      </w:r>
    </w:p>
    <w:p>
      <w:pPr>
        <w:spacing w:after="120"/>
      </w:pPr>
      <w:r>
        <w:rPr>
          <w:rFonts w:ascii="Georgia" w:hAnsi="Georgia"/>
        </w:rPr>
        <w:t>You agree not to: (a) use the Service for any unlawful purpose; (b) submit false or misleading health data; (c) attempt to reverse-engineer the Service; (d) use the Service to diagnose, treat, or provide health services to third parties; (e) scrape or harvest data.</w:t>
      </w:r>
    </w:p>
    <w:p/>
    <w:p>
      <w:r>
        <w:rPr>
          <w:rFonts w:ascii="Georgia" w:hAnsi="Georgia"/>
          <w:b/>
          <w:sz w:val="24"/>
        </w:rPr>
        <w:t>8. INTELLECTUAL PROPERTY</w:t>
      </w:r>
    </w:p>
    <w:p>
      <w:pPr>
        <w:spacing w:after="120"/>
      </w:pPr>
      <w:r>
        <w:rPr>
          <w:rFonts w:ascii="Georgia" w:hAnsi="Georgia"/>
        </w:rPr>
        <w:t>The Service and all content — including software, design, AI model configurations, and the Vytally brand — are owned by Plainly Digital LLC. You receive a limited personal license to use the Service. No other rights are granted.</w:t>
      </w:r>
    </w:p>
    <w:p/>
    <w:p>
      <w:r>
        <w:rPr>
          <w:rFonts w:ascii="Georgia" w:hAnsi="Georgia"/>
          <w:b/>
          <w:sz w:val="24"/>
        </w:rPr>
        <w:t>9. THIRD-PARTY INTEGRATIONS</w:t>
      </w:r>
    </w:p>
    <w:p>
      <w:pPr>
        <w:spacing w:after="120"/>
      </w:pPr>
      <w:r>
        <w:rPr>
          <w:rFonts w:ascii="Georgia" w:hAnsi="Georgia"/>
        </w:rPr>
        <w:t>The Service may integrate with third-party platforms (e.g., Apple HealthKit, Google Fit, wearable devices). Such integrations are subject to the third party's terms and privacy policies. We are not responsible for third-party services.</w:t>
      </w:r>
    </w:p>
    <w:p/>
    <w:p>
      <w:r>
        <w:rPr>
          <w:rFonts w:ascii="Georgia" w:hAnsi="Georgia"/>
          <w:b/>
          <w:sz w:val="24"/>
        </w:rPr>
        <w:t>10. DISCLAIMER OF WARRANTIES</w:t>
      </w:r>
    </w:p>
    <w:p>
      <w:pPr>
        <w:spacing w:after="120"/>
      </w:pPr>
      <w:r>
        <w:rPr>
          <w:rFonts w:ascii="Georgia" w:hAnsi="Georgia"/>
        </w:rPr>
        <w:t>THE SERVICE IS PROVIDED "AS IS" WITHOUT WARRANTIES OF ANY KIND. WE EXPRESSLY DISCLAIM ALL WARRANTIES, INCLUDING WARRANTIES RELATED TO ACCURACY OF HEALTH DATA ANALYSIS, FITNESS FOR A PARTICULAR PURPOSE, AND MEDICAL APPROPRIATENESS.</w:t>
      </w:r>
    </w:p>
    <w:p/>
    <w:p>
      <w:r>
        <w:rPr>
          <w:rFonts w:ascii="Georgia" w:hAnsi="Georgia"/>
          <w:b/>
          <w:sz w:val="24"/>
        </w:rPr>
        <w:t>11. LIMITATION OF LIABILITY</w:t>
      </w:r>
    </w:p>
    <w:p>
      <w:pPr>
        <w:spacing w:after="120"/>
      </w:pPr>
      <w:r>
        <w:rPr>
          <w:rFonts w:ascii="Georgia" w:hAnsi="Georgia"/>
        </w:rPr>
        <w:t>TO THE MAXIMUM EXTENT PERMITTED BY LAW, PLAINLY DIGITAL LLC SHALL NOT BE LIABLE FOR ANY DAMAGES ARISING FROM YOUR USE OF OR RELIANCE ON THE SERVICE, INCLUDING DAMAGES ARISING FROM HEALTH DECISIONS MADE IN RELIANCE ON AI-GENERATED INSIGHTS. OUR TOTAL LIABILITY SHALL NOT EXCEED THE GREATER OF: (A) AMOUNTS PAID BY YOU IN THE PRIOR 12 MONTHS, OR (B) $100.</w:t>
      </w:r>
    </w:p>
    <w:p/>
    <w:p>
      <w:r>
        <w:rPr>
          <w:rFonts w:ascii="Georgia" w:hAnsi="Georgia"/>
          <w:b/>
          <w:sz w:val="24"/>
        </w:rPr>
        <w:t>12. GOVERNING LAW AND DISPUTES</w:t>
      </w:r>
    </w:p>
    <w:p>
      <w:pPr>
        <w:spacing w:after="120"/>
      </w:pPr>
      <w:r>
        <w:rPr>
          <w:rFonts w:ascii="Georgia" w:hAnsi="Georgia"/>
        </w:rPr>
        <w:t>These Terms are governed by the laws of the State of Tennessee. [ATTORNEY TO REVIEW: arbitration clause, class action waiver, venue.]</w:t>
      </w:r>
    </w:p>
    <w:p/>
    <w:p>
      <w:r>
        <w:rPr>
          <w:rFonts w:ascii="Georgia" w:hAnsi="Georgia"/>
          <w:b/>
          <w:sz w:val="24"/>
        </w:rPr>
        <w:t>13. CHANGES AND TERMINATION</w:t>
      </w:r>
    </w:p>
    <w:p>
      <w:pPr>
        <w:spacing w:after="120"/>
      </w:pPr>
      <w:r>
        <w:rPr>
          <w:rFonts w:ascii="Georgia" w:hAnsi="Georgia"/>
        </w:rPr>
        <w:t>We may update these Terms at any time with notice via the app or email. We may suspend or terminate your account for violation of these Terms.</w:t>
      </w:r>
    </w:p>
    <w:p/>
    <w:p>
      <w:r>
        <w:rPr>
          <w:rFonts w:ascii="Georgia" w:hAnsi="Georgia"/>
          <w:b/>
          <w:sz w:val="24"/>
        </w:rPr>
        <w:t>14. CONTACT</w:t>
      </w:r>
    </w:p>
    <w:p>
      <w:pPr>
        <w:spacing w:after="120"/>
      </w:pPr>
      <w:r>
        <w:rPr>
          <w:rFonts w:ascii="Georgia" w:hAnsi="Georgia"/>
        </w:rPr>
        <w:t>Legal notices: Plainly Digital LLC, 1309 Case Rd, Prospect, TN 38477. Email: legal@vytally.app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