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88" w:rsidRDefault="00A6575B">
      <w:r>
        <w:t>Multi-Player:</w:t>
      </w:r>
    </w:p>
    <w:p w:rsidR="00A6575B" w:rsidRDefault="00A6575B">
      <w:r>
        <w:t>Th</w:t>
      </w:r>
      <w:bookmarkStart w:id="0" w:name="_GoBack"/>
      <w:bookmarkEnd w:id="0"/>
      <w:r>
        <w:t>e game shall be able to be played by multiple players at the same time on computers connected via LAN. Players will not interact in-game, but will be able to see the names and graduation progress of all other players. Up to 5 players will be able to connect at one time. After all players have graduated they will receive scores based on the in-game time that it took for them to graduate. Players will be ranked based on those scores.</w:t>
      </w:r>
    </w:p>
    <w:sectPr w:rsidR="00A6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5B"/>
    <w:rsid w:val="00A6575B"/>
    <w:rsid w:val="00E7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1D385-2EDB-42A0-9268-BEBFFCF6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2018-02-07T03:51:00Z</dcterms:created>
  <dcterms:modified xsi:type="dcterms:W3CDTF">2018-02-07T03:57:00Z</dcterms:modified>
</cp:coreProperties>
</file>