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B762" w14:textId="4274E160" w:rsidR="00631633" w:rsidRPr="00631633" w:rsidRDefault="00631633" w:rsidP="00631633">
      <w:pPr>
        <w:pStyle w:val="Heading2"/>
        <w:jc w:val="both"/>
        <w:rPr>
          <w:rFonts w:cs="Times New Roman"/>
          <w:lang w:eastAsia="da-DK"/>
        </w:rPr>
      </w:pPr>
      <w:r>
        <w:rPr>
          <w:rFonts w:cs="Times New Roman"/>
          <w:lang w:eastAsia="da-DK"/>
        </w:rPr>
        <w:t>Final set of networked clusters of words</w:t>
      </w:r>
    </w:p>
    <w:p w14:paraId="7DA2449E" w14:textId="1E3E0DD8" w:rsidR="00631633" w:rsidRPr="004C6928" w:rsidRDefault="00631633" w:rsidP="00631633">
      <w:pPr>
        <w:pStyle w:val="Paragraph"/>
        <w:spacing w:line="360" w:lineRule="auto"/>
        <w:jc w:val="both"/>
        <w:rPr>
          <w:lang w:eastAsia="da-DK"/>
        </w:rPr>
      </w:pPr>
      <w:r>
        <w:rPr>
          <w:lang w:eastAsia="da-DK"/>
        </w:rPr>
        <w:t xml:space="preserve">This document contains the final set of clusters derived from the linguistic network described in the main article. As mentioned there, </w:t>
      </w:r>
    </w:p>
    <w:p w14:paraId="2BA863D4" w14:textId="3EA472A4" w:rsidR="00631633" w:rsidRDefault="00631633" w:rsidP="00631633">
      <w:pPr>
        <w:pStyle w:val="Paragraph"/>
        <w:spacing w:line="360" w:lineRule="auto"/>
        <w:ind w:left="720"/>
        <w:jc w:val="both"/>
        <w:rPr>
          <w:lang w:eastAsia="da-DK"/>
        </w:rPr>
      </w:pPr>
      <w:r w:rsidRPr="004C6928">
        <w:rPr>
          <w:lang w:eastAsia="da-DK"/>
        </w:rPr>
        <w:t xml:space="preserve">we created weighted and directed linguistic networks where </w:t>
      </w:r>
      <w:r>
        <w:rPr>
          <w:lang w:eastAsia="da-DK"/>
        </w:rPr>
        <w:t>‘</w:t>
      </w:r>
      <w:r w:rsidRPr="004C6928">
        <w:rPr>
          <w:lang w:eastAsia="da-DK"/>
        </w:rPr>
        <w:t xml:space="preserve">a directed link is established from </w:t>
      </w:r>
      <w:r w:rsidRPr="004C6928">
        <w:rPr>
          <w:i/>
          <w:iCs/>
          <w:lang w:eastAsia="da-DK"/>
        </w:rPr>
        <w:t>Word A</w:t>
      </w:r>
      <w:r w:rsidRPr="004C6928">
        <w:rPr>
          <w:lang w:eastAsia="da-DK"/>
        </w:rPr>
        <w:t xml:space="preserve"> to </w:t>
      </w:r>
      <w:r w:rsidRPr="004C6928">
        <w:rPr>
          <w:i/>
          <w:iCs/>
          <w:lang w:eastAsia="da-DK"/>
        </w:rPr>
        <w:t>Word B</w:t>
      </w:r>
      <w:r w:rsidRPr="004C6928">
        <w:rPr>
          <w:lang w:eastAsia="da-DK"/>
        </w:rPr>
        <w:t xml:space="preserve"> if </w:t>
      </w:r>
      <w:r w:rsidRPr="004C6928">
        <w:rPr>
          <w:i/>
          <w:iCs/>
          <w:lang w:eastAsia="da-DK"/>
        </w:rPr>
        <w:t>Word B</w:t>
      </w:r>
      <w:r w:rsidRPr="004C6928">
        <w:rPr>
          <w:lang w:eastAsia="da-DK"/>
        </w:rPr>
        <w:t xml:space="preserve"> follows </w:t>
      </w:r>
      <w:r w:rsidRPr="004C6928">
        <w:rPr>
          <w:i/>
          <w:iCs/>
          <w:lang w:eastAsia="da-DK"/>
        </w:rPr>
        <w:t>Word A</w:t>
      </w:r>
      <w:r w:rsidRPr="004C6928">
        <w:rPr>
          <w:lang w:eastAsia="da-DK"/>
        </w:rPr>
        <w:t xml:space="preserve"> in the pre-processed [text]</w:t>
      </w:r>
      <w:r>
        <w:rPr>
          <w:lang w:eastAsia="da-DK"/>
        </w:rPr>
        <w:t>’</w:t>
      </w:r>
      <w:r w:rsidRPr="004C6928">
        <w:rPr>
          <w:lang w:eastAsia="da-DK"/>
        </w:rPr>
        <w:t xml:space="preserve"> (</w:t>
      </w:r>
      <w:r w:rsidRPr="004C6928">
        <w:t>AUTHORS</w:t>
      </w:r>
      <w:r>
        <w:t xml:space="preserve">, </w:t>
      </w:r>
      <w:r w:rsidRPr="004C6928">
        <w:t>2019</w:t>
      </w:r>
      <w:r w:rsidRPr="004C6928">
        <w:rPr>
          <w:lang w:eastAsia="da-DK"/>
        </w:rPr>
        <w:t xml:space="preserve">). We created </w:t>
      </w:r>
      <w:r>
        <w:rPr>
          <w:lang w:eastAsia="da-DK"/>
        </w:rPr>
        <w:t>a combined</w:t>
      </w:r>
      <w:r w:rsidRPr="004C6928">
        <w:rPr>
          <w:lang w:eastAsia="da-DK"/>
        </w:rPr>
        <w:t xml:space="preserve"> linguistic </w:t>
      </w:r>
      <w:r>
        <w:rPr>
          <w:lang w:eastAsia="da-DK"/>
        </w:rPr>
        <w:t>network, which represented</w:t>
      </w:r>
      <w:r w:rsidRPr="004C6928">
        <w:rPr>
          <w:lang w:eastAsia="da-DK"/>
        </w:rPr>
        <w:t xml:space="preserve"> an amalgamation of excerpts from articles. </w:t>
      </w:r>
    </w:p>
    <w:p w14:paraId="31752073" w14:textId="77777777" w:rsidR="00631633" w:rsidRDefault="00631633" w:rsidP="00631633">
      <w:pPr>
        <w:pStyle w:val="Paragraph"/>
        <w:spacing w:line="360" w:lineRule="auto"/>
        <w:jc w:val="both"/>
        <w:rPr>
          <w:lang w:eastAsia="da-DK"/>
        </w:rPr>
      </w:pPr>
      <w:r>
        <w:rPr>
          <w:lang w:eastAsia="da-DK"/>
        </w:rPr>
        <w:t xml:space="preserve">Furthermore, as we state in the main article, </w:t>
      </w:r>
    </w:p>
    <w:p w14:paraId="1930C6CC" w14:textId="10783D23" w:rsidR="00631633" w:rsidRDefault="00631633" w:rsidP="00631633">
      <w:pPr>
        <w:pStyle w:val="Paragraph"/>
        <w:spacing w:line="360" w:lineRule="auto"/>
        <w:ind w:left="720"/>
        <w:jc w:val="both"/>
        <w:rPr>
          <w:lang w:eastAsia="da-DK"/>
        </w:rPr>
      </w:pPr>
      <w:r>
        <w:rPr>
          <w:lang w:eastAsia="da-DK"/>
        </w:rPr>
        <w:t>we</w:t>
      </w:r>
      <w:r w:rsidRPr="004C6928">
        <w:rPr>
          <w:lang w:eastAsia="da-DK"/>
        </w:rPr>
        <w:t xml:space="preserve"> used ‘fast-and-greedy community detection’ (</w:t>
      </w:r>
      <w:proofErr w:type="spellStart"/>
      <w:r w:rsidRPr="004C6928">
        <w:rPr>
          <w:lang w:eastAsia="da-DK"/>
        </w:rPr>
        <w:t>Clauset</w:t>
      </w:r>
      <w:proofErr w:type="spellEnd"/>
      <w:r w:rsidRPr="004C6928">
        <w:rPr>
          <w:lang w:eastAsia="da-DK"/>
        </w:rPr>
        <w:t>, Newman and Moore, 2004) to find clusters of tightly knit words. These clusters were seen as representations of candidate themes</w:t>
      </w:r>
      <w:r>
        <w:rPr>
          <w:lang w:eastAsia="da-DK"/>
        </w:rPr>
        <w:t>.</w:t>
      </w:r>
      <w:r w:rsidRPr="004C6928">
        <w:rPr>
          <w:lang w:eastAsia="da-DK"/>
        </w:rPr>
        <w:t xml:space="preserve"> </w:t>
      </w:r>
    </w:p>
    <w:p w14:paraId="39080699" w14:textId="50829D4A" w:rsidR="00631633" w:rsidRPr="004C6928" w:rsidRDefault="00631633" w:rsidP="00631633">
      <w:pPr>
        <w:pStyle w:val="Paragraph"/>
        <w:spacing w:line="360" w:lineRule="auto"/>
        <w:jc w:val="both"/>
        <w:rPr>
          <w:lang w:eastAsia="da-DK"/>
        </w:rPr>
      </w:pPr>
      <w:r>
        <w:rPr>
          <w:lang w:eastAsia="da-DK"/>
        </w:rPr>
        <w:t>Each of the following pages in this document contains one of these networked clusters as they appeared in our final Thematic Network Analysis</w:t>
      </w:r>
      <w:r w:rsidRPr="004C6928">
        <w:rPr>
          <w:lang w:eastAsia="da-DK"/>
        </w:rPr>
        <w:t>.</w:t>
      </w:r>
      <w:r>
        <w:rPr>
          <w:lang w:eastAsia="da-DK"/>
        </w:rPr>
        <w:t xml:space="preserve"> Each networked cluster corresponds to a theme shown  Figure 2 (and, except for the first networked cluster, Figure 3) in the main document and can be seen as representations of the underlying linguistic structure of those</w:t>
      </w:r>
      <w:r w:rsidR="00D96B87">
        <w:rPr>
          <w:lang w:eastAsia="da-DK"/>
        </w:rPr>
        <w:t xml:space="preserve"> themes. </w:t>
      </w:r>
    </w:p>
    <w:p w14:paraId="591C064E" w14:textId="77777777" w:rsidR="00631633" w:rsidRPr="00631633" w:rsidRDefault="00631633" w:rsidP="00631633">
      <w:pPr>
        <w:rPr>
          <w:lang w:val="en-GB" w:eastAsia="da-DK"/>
        </w:rPr>
      </w:pPr>
    </w:p>
    <w:p w14:paraId="5E2D1710" w14:textId="30816A01" w:rsidR="00631633" w:rsidRPr="00631633" w:rsidRDefault="00631633">
      <w:pPr>
        <w:rPr>
          <w:lang w:val="en-GB"/>
        </w:rPr>
      </w:pPr>
    </w:p>
    <w:sectPr w:rsidR="00631633" w:rsidRPr="0063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33"/>
    <w:rsid w:val="00631633"/>
    <w:rsid w:val="00D9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3D7564"/>
  <w15:chartTrackingRefBased/>
  <w15:docId w15:val="{D6A214B3-8007-1A4B-8226-DBBDA591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Paragraph"/>
    <w:link w:val="Heading2Char"/>
    <w:qFormat/>
    <w:rsid w:val="00631633"/>
    <w:pPr>
      <w:keepNext/>
      <w:spacing w:before="360" w:after="60" w:line="360" w:lineRule="auto"/>
      <w:ind w:right="567"/>
      <w:contextualSpacing/>
      <w:outlineLvl w:val="1"/>
    </w:pPr>
    <w:rPr>
      <w:rFonts w:ascii="Times New Roman" w:eastAsia="Times New Roman" w:hAnsi="Times New Roman" w:cs="Arial"/>
      <w:b/>
      <w:bCs/>
      <w:i/>
      <w:iCs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next w:val="Normal"/>
    <w:qFormat/>
    <w:rsid w:val="00631633"/>
    <w:pPr>
      <w:widowControl w:val="0"/>
      <w:spacing w:before="240" w:line="480" w:lineRule="auto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631633"/>
    <w:rPr>
      <w:rFonts w:ascii="Times New Roman" w:eastAsia="Times New Roman" w:hAnsi="Times New Roman" w:cs="Arial"/>
      <w:b/>
      <w:bCs/>
      <w:i/>
      <w:iCs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Bruun</dc:creator>
  <cp:keywords/>
  <dc:description/>
  <cp:lastModifiedBy>Jesper Bruun</cp:lastModifiedBy>
  <cp:revision>1</cp:revision>
  <dcterms:created xsi:type="dcterms:W3CDTF">2021-01-08T10:40:00Z</dcterms:created>
  <dcterms:modified xsi:type="dcterms:W3CDTF">2021-01-08T10:50:00Z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2021-01-08T10:40:20Z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70b1b2d9-74d5-4be0-b20a-3a0447b74acb</vt:lpwstr>
  </property>
  <property fmtid="{D5CDD505-2E9C-101B-9397-08002B2CF9AE}" pid="8" name="MSIP_Label_6a2630e2-1ac5-455e-8217-0156b1936a76_ContentBits">
    <vt:lpwstr>0</vt:lpwstr>
  </property>
</Properties>
</file>