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FC0" w:rsidRPr="00441C10" w:rsidRDefault="004A3FC0" w:rsidP="00342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vertAlign w:val="subscript"/>
        </w:rPr>
      </w:pPr>
      <w:bookmarkStart w:id="0" w:name="_GoBack"/>
      <w:bookmarkEnd w:id="0"/>
    </w:p>
    <w:p w:rsidR="00441C10" w:rsidRPr="00441C10" w:rsidRDefault="00441C10" w:rsidP="00342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vertAlign w:val="subscript"/>
        </w:rPr>
      </w:pPr>
    </w:p>
    <w:p w:rsidR="00985CB4" w:rsidRPr="00985CB4" w:rsidRDefault="00985CB4" w:rsidP="00985CB4">
      <w:pPr>
        <w:tabs>
          <w:tab w:val="left" w:pos="3521"/>
        </w:tabs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  <w:vertAlign w:val="subscript"/>
        </w:rPr>
      </w:pPr>
      <w:r w:rsidRPr="00985CB4">
        <w:rPr>
          <w:rFonts w:ascii="Arial" w:hAnsi="Arial" w:cs="Arial"/>
          <w:b/>
          <w:sz w:val="20"/>
          <w:szCs w:val="20"/>
          <w:u w:val="single"/>
          <w:vertAlign w:val="subscript"/>
        </w:rPr>
        <w:t>Changes between SIC 7 and ISIC 4</w:t>
      </w:r>
    </w:p>
    <w:p w:rsidR="00985CB4" w:rsidRDefault="00985CB4" w:rsidP="00985CB4">
      <w:pPr>
        <w:tabs>
          <w:tab w:val="left" w:pos="3521"/>
        </w:tabs>
        <w:spacing w:line="240" w:lineRule="auto"/>
        <w:rPr>
          <w:rFonts w:ascii="Arial" w:hAnsi="Arial" w:cs="Arial"/>
          <w:sz w:val="20"/>
          <w:szCs w:val="20"/>
          <w:vertAlign w:val="subscript"/>
        </w:rPr>
      </w:pPr>
      <w:r>
        <w:rPr>
          <w:rFonts w:ascii="Arial" w:hAnsi="Arial" w:cs="Arial"/>
          <w:sz w:val="20"/>
          <w:szCs w:val="20"/>
          <w:vertAlign w:val="subscript"/>
        </w:rPr>
        <w:t>The coding of SIC 7 is identical to that of ISIC 4, except for the following:</w:t>
      </w:r>
    </w:p>
    <w:p w:rsidR="00985CB4" w:rsidRPr="00985CB4" w:rsidRDefault="00985CB4" w:rsidP="00985CB4">
      <w:pPr>
        <w:pStyle w:val="ListParagraph"/>
        <w:numPr>
          <w:ilvl w:val="0"/>
          <w:numId w:val="2"/>
        </w:numPr>
        <w:tabs>
          <w:tab w:val="left" w:pos="3521"/>
        </w:tabs>
        <w:spacing w:line="240" w:lineRule="auto"/>
        <w:rPr>
          <w:rFonts w:ascii="Arial" w:hAnsi="Arial" w:cs="Arial"/>
          <w:sz w:val="20"/>
          <w:szCs w:val="20"/>
          <w:vertAlign w:val="subscript"/>
        </w:rPr>
      </w:pPr>
      <w:r w:rsidRPr="00985CB4">
        <w:rPr>
          <w:rFonts w:ascii="Arial" w:hAnsi="Arial" w:cs="Arial"/>
          <w:sz w:val="20"/>
          <w:szCs w:val="20"/>
          <w:vertAlign w:val="subscript"/>
        </w:rPr>
        <w:t>More detailed 5 digit codes were created for SIC 7.  These codes are unique to the Stats SA Version of the classification</w:t>
      </w:r>
      <w:r>
        <w:rPr>
          <w:rFonts w:ascii="Arial" w:hAnsi="Arial" w:cs="Arial"/>
          <w:sz w:val="20"/>
          <w:szCs w:val="20"/>
          <w:vertAlign w:val="subscript"/>
        </w:rPr>
        <w:t>.</w:t>
      </w:r>
    </w:p>
    <w:p w:rsidR="007332FE" w:rsidRPr="00985CB4" w:rsidRDefault="007A0315" w:rsidP="00985C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vertAlign w:val="subscript"/>
        </w:rPr>
      </w:pPr>
      <w:r w:rsidRPr="00985CB4">
        <w:rPr>
          <w:rFonts w:ascii="Arial" w:hAnsi="Arial" w:cs="Arial"/>
          <w:b/>
          <w:sz w:val="20"/>
          <w:szCs w:val="20"/>
          <w:vertAlign w:val="subscript"/>
        </w:rPr>
        <w:t xml:space="preserve">473 </w:t>
      </w:r>
      <w:r w:rsidR="007332FE" w:rsidRPr="00985CB4">
        <w:rPr>
          <w:rFonts w:ascii="Arial" w:hAnsi="Arial" w:cs="Arial"/>
          <w:b/>
          <w:sz w:val="20"/>
          <w:szCs w:val="20"/>
          <w:vertAlign w:val="subscript"/>
        </w:rPr>
        <w:t>Retail sale of automotive fuel in specialized stores</w:t>
      </w:r>
    </w:p>
    <w:p w:rsidR="007A0315" w:rsidRPr="00985CB4" w:rsidRDefault="007A0315" w:rsidP="00985CB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vertAlign w:val="subscript"/>
        </w:rPr>
      </w:pPr>
      <w:r w:rsidRPr="00985CB4">
        <w:rPr>
          <w:rFonts w:ascii="Arial" w:hAnsi="Arial" w:cs="Arial"/>
          <w:sz w:val="20"/>
          <w:szCs w:val="20"/>
          <w:vertAlign w:val="subscript"/>
        </w:rPr>
        <w:t>4730 Retail sale of automotive fuel in specialized stores</w:t>
      </w:r>
      <w:r w:rsidR="004A3FC0" w:rsidRPr="00985CB4">
        <w:rPr>
          <w:rFonts w:ascii="Arial" w:hAnsi="Arial" w:cs="Arial"/>
          <w:sz w:val="20"/>
          <w:szCs w:val="20"/>
          <w:vertAlign w:val="subscript"/>
        </w:rPr>
        <w:t xml:space="preserve"> – this code was moved from Division 47: </w:t>
      </w:r>
      <w:r w:rsidR="004A3FC0" w:rsidRPr="00985CB4">
        <w:rPr>
          <w:rFonts w:ascii="Arial" w:hAnsi="Arial" w:cs="Arial"/>
          <w:i/>
          <w:sz w:val="20"/>
          <w:szCs w:val="20"/>
          <w:vertAlign w:val="subscript"/>
        </w:rPr>
        <w:t>Retail trade, except of motor vehicles and motorcycles to</w:t>
      </w:r>
      <w:r w:rsidR="004A3FC0" w:rsidRPr="00985CB4">
        <w:rPr>
          <w:rFonts w:ascii="Arial" w:hAnsi="Arial" w:cs="Arial"/>
          <w:sz w:val="20"/>
          <w:szCs w:val="20"/>
          <w:vertAlign w:val="subscript"/>
        </w:rPr>
        <w:t xml:space="preserve"> Division 45:  </w:t>
      </w:r>
      <w:r w:rsidR="004A3FC0" w:rsidRPr="00985CB4">
        <w:rPr>
          <w:rFonts w:ascii="Arial" w:hAnsi="Arial" w:cs="Arial"/>
          <w:i/>
          <w:sz w:val="20"/>
          <w:szCs w:val="20"/>
          <w:vertAlign w:val="subscript"/>
        </w:rPr>
        <w:t>Wholesale and retail trade and repair of motor vehicles and motor cycles</w:t>
      </w:r>
      <w:r w:rsidR="004A3FC0" w:rsidRPr="00985CB4">
        <w:rPr>
          <w:rFonts w:ascii="Arial" w:hAnsi="Arial" w:cs="Arial"/>
          <w:sz w:val="20"/>
          <w:szCs w:val="20"/>
          <w:vertAlign w:val="subscript"/>
        </w:rPr>
        <w:t>. The new code in SIC 7 is 45500.</w:t>
      </w:r>
    </w:p>
    <w:p w:rsidR="004A3FC0" w:rsidRPr="00441C10" w:rsidRDefault="004A3FC0" w:rsidP="00342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vertAlign w:val="subscript"/>
        </w:rPr>
      </w:pPr>
    </w:p>
    <w:p w:rsidR="004A3FC0" w:rsidRPr="00985CB4" w:rsidRDefault="004A3FC0" w:rsidP="00342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vertAlign w:val="subscript"/>
        </w:rPr>
      </w:pPr>
      <w:r w:rsidRPr="00985CB4">
        <w:rPr>
          <w:rFonts w:ascii="Arial" w:hAnsi="Arial" w:cs="Arial"/>
          <w:sz w:val="20"/>
          <w:szCs w:val="20"/>
          <w:vertAlign w:val="subscript"/>
        </w:rPr>
        <w:t>This resulted in</w:t>
      </w:r>
      <w:r w:rsidR="007332FE" w:rsidRPr="00985CB4">
        <w:rPr>
          <w:rFonts w:ascii="Arial" w:hAnsi="Arial" w:cs="Arial"/>
          <w:sz w:val="20"/>
          <w:szCs w:val="20"/>
          <w:vertAlign w:val="subscript"/>
        </w:rPr>
        <w:t xml:space="preserve"> recoding in SIC 7</w:t>
      </w:r>
      <w:r w:rsidRPr="00985CB4">
        <w:rPr>
          <w:rFonts w:ascii="Arial" w:hAnsi="Arial" w:cs="Arial"/>
          <w:sz w:val="20"/>
          <w:szCs w:val="20"/>
          <w:vertAlign w:val="subscript"/>
        </w:rPr>
        <w:t xml:space="preserve">: </w:t>
      </w:r>
    </w:p>
    <w:p w:rsidR="00EF6856" w:rsidRPr="00441C10" w:rsidRDefault="00EF6856" w:rsidP="00342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vertAlign w:val="subscript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50"/>
        <w:gridCol w:w="2989"/>
        <w:gridCol w:w="642"/>
        <w:gridCol w:w="2760"/>
        <w:gridCol w:w="1843"/>
      </w:tblGrid>
      <w:tr w:rsidR="007332FE" w:rsidRPr="00082897" w:rsidTr="00342ADD">
        <w:tc>
          <w:tcPr>
            <w:tcW w:w="550" w:type="dxa"/>
          </w:tcPr>
          <w:p w:rsidR="007332FE" w:rsidRPr="00082897" w:rsidRDefault="007332FE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 xml:space="preserve">SIC 7 </w:t>
            </w:r>
          </w:p>
        </w:tc>
        <w:tc>
          <w:tcPr>
            <w:tcW w:w="2989" w:type="dxa"/>
          </w:tcPr>
          <w:p w:rsidR="007332FE" w:rsidRPr="00082897" w:rsidRDefault="007332FE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Description</w:t>
            </w:r>
          </w:p>
        </w:tc>
        <w:tc>
          <w:tcPr>
            <w:tcW w:w="642" w:type="dxa"/>
          </w:tcPr>
          <w:p w:rsidR="007332FE" w:rsidRPr="00082897" w:rsidRDefault="007332FE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ISIC 4</w:t>
            </w:r>
          </w:p>
        </w:tc>
        <w:tc>
          <w:tcPr>
            <w:tcW w:w="2760" w:type="dxa"/>
          </w:tcPr>
          <w:p w:rsidR="007332FE" w:rsidRPr="00082897" w:rsidRDefault="007332FE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Description</w:t>
            </w:r>
          </w:p>
        </w:tc>
        <w:tc>
          <w:tcPr>
            <w:tcW w:w="1843" w:type="dxa"/>
          </w:tcPr>
          <w:p w:rsidR="007332FE" w:rsidRPr="00082897" w:rsidRDefault="007332FE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Action</w:t>
            </w:r>
          </w:p>
        </w:tc>
      </w:tr>
      <w:tr w:rsidR="007332FE" w:rsidRPr="00082897" w:rsidTr="00342ADD">
        <w:tc>
          <w:tcPr>
            <w:tcW w:w="550" w:type="dxa"/>
          </w:tcPr>
          <w:p w:rsidR="007332FE" w:rsidRPr="00082897" w:rsidRDefault="007332FE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455</w:t>
            </w:r>
          </w:p>
        </w:tc>
        <w:tc>
          <w:tcPr>
            <w:tcW w:w="2989" w:type="dxa"/>
          </w:tcPr>
          <w:p w:rsidR="007332FE" w:rsidRPr="00082897" w:rsidRDefault="007332FE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of automotive fuel in specialized stores</w:t>
            </w:r>
          </w:p>
        </w:tc>
        <w:tc>
          <w:tcPr>
            <w:tcW w:w="642" w:type="dxa"/>
          </w:tcPr>
          <w:p w:rsidR="007332FE" w:rsidRPr="00082897" w:rsidRDefault="007332FE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473</w:t>
            </w:r>
          </w:p>
        </w:tc>
        <w:tc>
          <w:tcPr>
            <w:tcW w:w="2760" w:type="dxa"/>
          </w:tcPr>
          <w:p w:rsidR="007332FE" w:rsidRPr="00082897" w:rsidRDefault="007332FE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of automotive fuel in specialized stores</w:t>
            </w:r>
          </w:p>
        </w:tc>
        <w:tc>
          <w:tcPr>
            <w:tcW w:w="1843" w:type="dxa"/>
          </w:tcPr>
          <w:p w:rsidR="007332FE" w:rsidRPr="00082897" w:rsidRDefault="007332FE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Move</w:t>
            </w:r>
            <w:r w:rsidR="00BD7A64"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d</w:t>
            </w: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from </w:t>
            </w:r>
            <w:r w:rsidR="00BD7A64"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ISIC 4, </w:t>
            </w: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Division 47 to Division  45 in SIC 7</w:t>
            </w:r>
          </w:p>
        </w:tc>
      </w:tr>
      <w:tr w:rsidR="007332FE" w:rsidRPr="00082897" w:rsidTr="00342ADD">
        <w:tc>
          <w:tcPr>
            <w:tcW w:w="550" w:type="dxa"/>
          </w:tcPr>
          <w:p w:rsidR="007332FE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4550</w:t>
            </w:r>
          </w:p>
        </w:tc>
        <w:tc>
          <w:tcPr>
            <w:tcW w:w="2989" w:type="dxa"/>
          </w:tcPr>
          <w:p w:rsidR="007332FE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automotive fuel in specialized stores</w:t>
            </w:r>
          </w:p>
        </w:tc>
        <w:tc>
          <w:tcPr>
            <w:tcW w:w="642" w:type="dxa"/>
          </w:tcPr>
          <w:p w:rsidR="007332FE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4730</w:t>
            </w:r>
          </w:p>
        </w:tc>
        <w:tc>
          <w:tcPr>
            <w:tcW w:w="2760" w:type="dxa"/>
          </w:tcPr>
          <w:p w:rsidR="007332FE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automotive fuel in specialized stores</w:t>
            </w:r>
          </w:p>
        </w:tc>
        <w:tc>
          <w:tcPr>
            <w:tcW w:w="1843" w:type="dxa"/>
          </w:tcPr>
          <w:p w:rsidR="007332FE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473</w:t>
            </w:r>
          </w:p>
        </w:tc>
        <w:tc>
          <w:tcPr>
            <w:tcW w:w="2989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of information and communications equipment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474</w:t>
            </w:r>
          </w:p>
        </w:tc>
        <w:tc>
          <w:tcPr>
            <w:tcW w:w="2760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of information and communications equipment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4731</w:t>
            </w:r>
          </w:p>
        </w:tc>
        <w:tc>
          <w:tcPr>
            <w:tcW w:w="2989" w:type="dxa"/>
          </w:tcPr>
          <w:p w:rsidR="008A3120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computers, peripheral units, software and telecommunications</w:t>
            </w:r>
          </w:p>
          <w:p w:rsidR="00BD7A64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Equipment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4741</w:t>
            </w:r>
          </w:p>
        </w:tc>
        <w:tc>
          <w:tcPr>
            <w:tcW w:w="2760" w:type="dxa"/>
          </w:tcPr>
          <w:p w:rsidR="008A3120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computers, peripheral units, software and telecommunications</w:t>
            </w:r>
          </w:p>
          <w:p w:rsidR="00BD7A64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Equipment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4732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audio and video equipment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4742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audio and video equipment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474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of other household equipment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475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of other household equipment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4741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textiles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4751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textiles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4742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Retail sale of </w:t>
            </w: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hardware, paints and glass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4752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Retail sale of </w:t>
            </w: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hardware, paints and glass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4743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of carpets, rugs, wall and floor coverings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4753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carpets, rugs, wall and floor coverings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4749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of electrical household appliances, fu</w:t>
            </w:r>
            <w:r w:rsidR="00342ADD"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 xml:space="preserve">rniture, lighting equipment and </w:t>
            </w: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Other household articles in s</w:t>
            </w: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4759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of electrical household appliances, fu</w:t>
            </w:r>
            <w:r w:rsidR="00342ADD"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 xml:space="preserve">rniture, lighting equipment and </w:t>
            </w: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Other household articles in s</w:t>
            </w: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475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of cultural and recreation goods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476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of cultural and recreation goods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4751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books, newspapers and stationary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4761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books, newspapers and stationary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8A312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4752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music and video recordings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4762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music and video recordings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4753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sporting equipment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4763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sporting equipment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4754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games and toys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4764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games and toys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476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of other goods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477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of other goods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4761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clothing, footwear and leather articles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4771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clothing, footwear and leather articles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4762</w:t>
            </w:r>
          </w:p>
        </w:tc>
        <w:tc>
          <w:tcPr>
            <w:tcW w:w="2989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pharmaceutical and medical goods, cosmetic and toilet articles in</w:t>
            </w:r>
          </w:p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4772</w:t>
            </w:r>
          </w:p>
        </w:tc>
        <w:tc>
          <w:tcPr>
            <w:tcW w:w="276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pharmaceutical and medical goods, cosmetic and toilet articles in</w:t>
            </w:r>
          </w:p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4763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Other retail sale of new goods in specialized stores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4773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Other retail sale of new goods in specialized stores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BD7A64" w:rsidRPr="00082897" w:rsidTr="00342ADD">
        <w:tc>
          <w:tcPr>
            <w:tcW w:w="55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4764</w:t>
            </w:r>
          </w:p>
        </w:tc>
        <w:tc>
          <w:tcPr>
            <w:tcW w:w="2989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second-hand goods</w:t>
            </w:r>
          </w:p>
        </w:tc>
        <w:tc>
          <w:tcPr>
            <w:tcW w:w="642" w:type="dxa"/>
          </w:tcPr>
          <w:p w:rsidR="00BD7A64" w:rsidRPr="00082897" w:rsidRDefault="00BD7A64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4774</w:t>
            </w:r>
          </w:p>
        </w:tc>
        <w:tc>
          <w:tcPr>
            <w:tcW w:w="2760" w:type="dxa"/>
          </w:tcPr>
          <w:p w:rsidR="00BD7A64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of second-hand goods</w:t>
            </w:r>
          </w:p>
        </w:tc>
        <w:tc>
          <w:tcPr>
            <w:tcW w:w="1843" w:type="dxa"/>
          </w:tcPr>
          <w:p w:rsidR="00BD7A64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C72C6B" w:rsidRPr="00082897" w:rsidTr="00342ADD">
        <w:tc>
          <w:tcPr>
            <w:tcW w:w="55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477</w:t>
            </w:r>
          </w:p>
        </w:tc>
        <w:tc>
          <w:tcPr>
            <w:tcW w:w="2989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via stalls and markets</w:t>
            </w:r>
          </w:p>
        </w:tc>
        <w:tc>
          <w:tcPr>
            <w:tcW w:w="642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478</w:t>
            </w:r>
          </w:p>
        </w:tc>
        <w:tc>
          <w:tcPr>
            <w:tcW w:w="276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sale via stalls and markets</w:t>
            </w:r>
          </w:p>
        </w:tc>
        <w:tc>
          <w:tcPr>
            <w:tcW w:w="1843" w:type="dxa"/>
          </w:tcPr>
          <w:p w:rsidR="00C72C6B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C72C6B" w:rsidRPr="00082897" w:rsidTr="00342ADD">
        <w:tc>
          <w:tcPr>
            <w:tcW w:w="55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4771</w:t>
            </w:r>
          </w:p>
        </w:tc>
        <w:tc>
          <w:tcPr>
            <w:tcW w:w="2989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via stalls and markets of food, beverages and tobacco products</w:t>
            </w:r>
          </w:p>
        </w:tc>
        <w:tc>
          <w:tcPr>
            <w:tcW w:w="642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4781</w:t>
            </w:r>
          </w:p>
        </w:tc>
        <w:tc>
          <w:tcPr>
            <w:tcW w:w="276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via stalls and markets of food, beverages and tobacco products</w:t>
            </w:r>
          </w:p>
        </w:tc>
        <w:tc>
          <w:tcPr>
            <w:tcW w:w="1843" w:type="dxa"/>
          </w:tcPr>
          <w:p w:rsidR="00C72C6B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C72C6B" w:rsidRPr="00082897" w:rsidTr="00342ADD">
        <w:tc>
          <w:tcPr>
            <w:tcW w:w="55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4772</w:t>
            </w:r>
          </w:p>
        </w:tc>
        <w:tc>
          <w:tcPr>
            <w:tcW w:w="2989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via stalls and markets of textiles, clothing and footwear</w:t>
            </w:r>
          </w:p>
        </w:tc>
        <w:tc>
          <w:tcPr>
            <w:tcW w:w="642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4782</w:t>
            </w:r>
          </w:p>
        </w:tc>
        <w:tc>
          <w:tcPr>
            <w:tcW w:w="276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via stalls and markets of textiles, clothing and footwear</w:t>
            </w:r>
          </w:p>
        </w:tc>
        <w:tc>
          <w:tcPr>
            <w:tcW w:w="1843" w:type="dxa"/>
          </w:tcPr>
          <w:p w:rsidR="00C72C6B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C72C6B" w:rsidRPr="00082897" w:rsidTr="00342ADD">
        <w:tc>
          <w:tcPr>
            <w:tcW w:w="55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4779</w:t>
            </w:r>
          </w:p>
        </w:tc>
        <w:tc>
          <w:tcPr>
            <w:tcW w:w="2989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via stalls and markets of other goods</w:t>
            </w:r>
          </w:p>
        </w:tc>
        <w:tc>
          <w:tcPr>
            <w:tcW w:w="642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4789</w:t>
            </w:r>
          </w:p>
        </w:tc>
        <w:tc>
          <w:tcPr>
            <w:tcW w:w="276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via stalls and markets of other goods</w:t>
            </w:r>
          </w:p>
        </w:tc>
        <w:tc>
          <w:tcPr>
            <w:tcW w:w="1843" w:type="dxa"/>
          </w:tcPr>
          <w:p w:rsidR="00C72C6B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C72C6B" w:rsidRPr="00082897" w:rsidTr="00342ADD">
        <w:tc>
          <w:tcPr>
            <w:tcW w:w="55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478</w:t>
            </w:r>
          </w:p>
        </w:tc>
        <w:tc>
          <w:tcPr>
            <w:tcW w:w="2989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trade not in stores, stalls or markets</w:t>
            </w:r>
          </w:p>
        </w:tc>
        <w:tc>
          <w:tcPr>
            <w:tcW w:w="642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479</w:t>
            </w:r>
          </w:p>
        </w:tc>
        <w:tc>
          <w:tcPr>
            <w:tcW w:w="276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Retail trade not in stores, stalls or markets</w:t>
            </w:r>
          </w:p>
        </w:tc>
        <w:tc>
          <w:tcPr>
            <w:tcW w:w="1843" w:type="dxa"/>
          </w:tcPr>
          <w:p w:rsidR="00C72C6B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C72C6B" w:rsidRPr="00082897" w:rsidTr="00342ADD">
        <w:tc>
          <w:tcPr>
            <w:tcW w:w="55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lastRenderedPageBreak/>
              <w:t>4781</w:t>
            </w:r>
          </w:p>
        </w:tc>
        <w:tc>
          <w:tcPr>
            <w:tcW w:w="2989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via mail order houses or via Internet</w:t>
            </w:r>
          </w:p>
        </w:tc>
        <w:tc>
          <w:tcPr>
            <w:tcW w:w="642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4791</w:t>
            </w:r>
          </w:p>
        </w:tc>
        <w:tc>
          <w:tcPr>
            <w:tcW w:w="276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Retail sale via mail order houses or via Internet</w:t>
            </w:r>
          </w:p>
        </w:tc>
        <w:tc>
          <w:tcPr>
            <w:tcW w:w="1843" w:type="dxa"/>
          </w:tcPr>
          <w:p w:rsidR="00C72C6B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  <w:tr w:rsidR="00C72C6B" w:rsidRPr="00082897" w:rsidTr="00342ADD">
        <w:tc>
          <w:tcPr>
            <w:tcW w:w="55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4789</w:t>
            </w:r>
          </w:p>
        </w:tc>
        <w:tc>
          <w:tcPr>
            <w:tcW w:w="2989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Other retail sale not in stores, stalls or markets</w:t>
            </w:r>
          </w:p>
        </w:tc>
        <w:tc>
          <w:tcPr>
            <w:tcW w:w="642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4799</w:t>
            </w:r>
          </w:p>
        </w:tc>
        <w:tc>
          <w:tcPr>
            <w:tcW w:w="2760" w:type="dxa"/>
          </w:tcPr>
          <w:p w:rsidR="00C72C6B" w:rsidRPr="00082897" w:rsidRDefault="00C72C6B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Other retail sale not in stores, stalls or markets</w:t>
            </w:r>
          </w:p>
        </w:tc>
        <w:tc>
          <w:tcPr>
            <w:tcW w:w="1843" w:type="dxa"/>
          </w:tcPr>
          <w:p w:rsidR="00C72C6B" w:rsidRPr="00082897" w:rsidRDefault="00441C10" w:rsidP="00342AD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082897">
              <w:rPr>
                <w:rFonts w:ascii="Arial" w:hAnsi="Arial" w:cs="Arial"/>
                <w:sz w:val="20"/>
                <w:szCs w:val="20"/>
                <w:vertAlign w:val="subscript"/>
              </w:rPr>
              <w:t>Re-coded</w:t>
            </w:r>
          </w:p>
        </w:tc>
      </w:tr>
    </w:tbl>
    <w:p w:rsidR="00342ADD" w:rsidRDefault="00342ADD" w:rsidP="00342ADD">
      <w:pPr>
        <w:tabs>
          <w:tab w:val="left" w:pos="3521"/>
        </w:tabs>
        <w:spacing w:line="240" w:lineRule="auto"/>
        <w:rPr>
          <w:rFonts w:ascii="Arial" w:hAnsi="Arial" w:cs="Arial"/>
          <w:sz w:val="16"/>
          <w:szCs w:val="16"/>
          <w:vertAlign w:val="subscript"/>
        </w:rPr>
      </w:pPr>
    </w:p>
    <w:p w:rsidR="00A73C99" w:rsidRDefault="00A73C99">
      <w:pPr>
        <w:rPr>
          <w:rFonts w:ascii="Arial" w:hAnsi="Arial" w:cs="Arial"/>
          <w:sz w:val="16"/>
          <w:szCs w:val="16"/>
          <w:vertAlign w:val="subscript"/>
        </w:rPr>
      </w:pPr>
    </w:p>
    <w:sectPr w:rsidR="00A73C99" w:rsidSect="00441C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815F1"/>
    <w:multiLevelType w:val="multilevel"/>
    <w:tmpl w:val="FE4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42E87"/>
    <w:multiLevelType w:val="hybridMultilevel"/>
    <w:tmpl w:val="4B36C4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77830"/>
    <w:multiLevelType w:val="multilevel"/>
    <w:tmpl w:val="FE4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15"/>
    <w:rsid w:val="00082897"/>
    <w:rsid w:val="001F50AB"/>
    <w:rsid w:val="002B3022"/>
    <w:rsid w:val="00342ADD"/>
    <w:rsid w:val="00346CDA"/>
    <w:rsid w:val="00397585"/>
    <w:rsid w:val="00441C10"/>
    <w:rsid w:val="004A3FC0"/>
    <w:rsid w:val="007332FE"/>
    <w:rsid w:val="007350E7"/>
    <w:rsid w:val="007A0315"/>
    <w:rsid w:val="008A3120"/>
    <w:rsid w:val="008D5D11"/>
    <w:rsid w:val="0091014D"/>
    <w:rsid w:val="00935D58"/>
    <w:rsid w:val="00985CB4"/>
    <w:rsid w:val="00A73C99"/>
    <w:rsid w:val="00AA53BF"/>
    <w:rsid w:val="00B3166D"/>
    <w:rsid w:val="00BD7A64"/>
    <w:rsid w:val="00C26D65"/>
    <w:rsid w:val="00C27B95"/>
    <w:rsid w:val="00C65677"/>
    <w:rsid w:val="00C72C6B"/>
    <w:rsid w:val="00E60699"/>
    <w:rsid w:val="00E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B9EF2-65CD-4889-97D6-3951A4D7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D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Fransie Grobbelaar</dc:creator>
  <cp:keywords/>
  <dc:description/>
  <cp:lastModifiedBy>Joseph Lukhwareni</cp:lastModifiedBy>
  <cp:revision>2</cp:revision>
  <cp:lastPrinted>2019-08-01T07:40:00Z</cp:lastPrinted>
  <dcterms:created xsi:type="dcterms:W3CDTF">2019-08-01T10:21:00Z</dcterms:created>
  <dcterms:modified xsi:type="dcterms:W3CDTF">2019-08-01T10:21:00Z</dcterms:modified>
</cp:coreProperties>
</file>