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E902D2" w14:textId="66FEF7CD" w:rsidR="00882B9B" w:rsidRDefault="00000000">
      <w:pPr>
        <w:spacing w:after="320"/>
      </w:pPr>
      <w:r>
        <w:rPr>
          <w:rFonts w:ascii="Times" w:hAnsi="Times" w:cs="Times"/>
          <w:sz w:val="32"/>
        </w:rPr>
        <w:t xml:space="preserve">Money and </w:t>
      </w:r>
      <w:proofErr w:type="spellStart"/>
      <w:r>
        <w:rPr>
          <w:rFonts w:ascii="Times" w:hAnsi="Times" w:cs="Times"/>
          <w:sz w:val="32"/>
        </w:rPr>
        <w:t>ParkingCharge</w:t>
      </w:r>
      <w:proofErr w:type="spellEnd"/>
      <w:r>
        <w:rPr>
          <w:rFonts w:ascii="Times" w:hAnsi="Times" w:cs="Times"/>
          <w:sz w:val="32"/>
        </w:rPr>
        <w:t xml:space="preserve"> were the easy part. Both are small classes with a few fields, a constructor that checks its input and a </w:t>
      </w:r>
      <w:proofErr w:type="spellStart"/>
      <w:proofErr w:type="gramStart"/>
      <w:r>
        <w:rPr>
          <w:rFonts w:ascii="Times" w:hAnsi="Times" w:cs="Times"/>
          <w:sz w:val="32"/>
        </w:rPr>
        <w:t>toString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 xml:space="preserve">). The more difficult part was deciding which class should do the work in each use case. A car entering a </w:t>
      </w:r>
      <w:proofErr w:type="gramStart"/>
      <w:r>
        <w:rPr>
          <w:rFonts w:ascii="Times" w:hAnsi="Times" w:cs="Times"/>
          <w:sz w:val="32"/>
        </w:rPr>
        <w:t>lot</w:t>
      </w:r>
      <w:proofErr w:type="gramEnd"/>
      <w:r>
        <w:rPr>
          <w:rFonts w:ascii="Times" w:hAnsi="Times" w:cs="Times"/>
          <w:sz w:val="32"/>
        </w:rPr>
        <w:t xml:space="preserve"> touches </w:t>
      </w:r>
      <w:proofErr w:type="spellStart"/>
      <w:r>
        <w:rPr>
          <w:rFonts w:ascii="Times" w:hAnsi="Times" w:cs="Times"/>
          <w:sz w:val="32"/>
        </w:rPr>
        <w:t>ParkingOffice</w:t>
      </w:r>
      <w:proofErr w:type="spellEnd"/>
      <w:r>
        <w:rPr>
          <w:rFonts w:ascii="Times" w:hAnsi="Times" w:cs="Times"/>
          <w:sz w:val="32"/>
        </w:rPr>
        <w:t xml:space="preserve">, </w:t>
      </w:r>
      <w:proofErr w:type="spellStart"/>
      <w:r>
        <w:rPr>
          <w:rFonts w:ascii="Times" w:hAnsi="Times" w:cs="Times"/>
          <w:sz w:val="32"/>
        </w:rPr>
        <w:t>ParkingLot</w:t>
      </w:r>
      <w:proofErr w:type="spellEnd"/>
      <w:r>
        <w:rPr>
          <w:rFonts w:ascii="Times" w:hAnsi="Times" w:cs="Times"/>
          <w:sz w:val="32"/>
        </w:rPr>
        <w:t xml:space="preserve">, Car, </w:t>
      </w:r>
      <w:proofErr w:type="spellStart"/>
      <w:r>
        <w:rPr>
          <w:rFonts w:ascii="Times" w:hAnsi="Times" w:cs="Times"/>
          <w:sz w:val="32"/>
        </w:rPr>
        <w:t>ParkingCharge</w:t>
      </w:r>
      <w:proofErr w:type="spellEnd"/>
      <w:r>
        <w:rPr>
          <w:rFonts w:ascii="Times" w:hAnsi="Times" w:cs="Times"/>
          <w:sz w:val="32"/>
        </w:rPr>
        <w:t xml:space="preserve"> and Money, and at </w:t>
      </w:r>
      <w:proofErr w:type="gramStart"/>
      <w:r>
        <w:rPr>
          <w:rFonts w:ascii="Times" w:hAnsi="Times" w:cs="Times"/>
          <w:sz w:val="32"/>
        </w:rPr>
        <w:t>first</w:t>
      </w:r>
      <w:proofErr w:type="gramEnd"/>
      <w:r>
        <w:rPr>
          <w:rFonts w:ascii="Times" w:hAnsi="Times" w:cs="Times"/>
          <w:sz w:val="32"/>
        </w:rPr>
        <w:t xml:space="preserve"> it wasn't clear who should create the charge or who should figure out its amount. Drawing the sequence diagrams before writing code </w:t>
      </w:r>
      <w:r w:rsidR="00A42578">
        <w:rPr>
          <w:rFonts w:ascii="Times" w:hAnsi="Times" w:cs="Times"/>
          <w:sz w:val="32"/>
        </w:rPr>
        <w:t xml:space="preserve">helped me figure out the answers. </w:t>
      </w:r>
    </w:p>
    <w:p w14:paraId="6D1DF7F8" w14:textId="577DAEFC" w:rsidR="00882B9B" w:rsidRDefault="00000000">
      <w:pPr>
        <w:spacing w:after="320"/>
      </w:pPr>
      <w:r>
        <w:rPr>
          <w:rFonts w:ascii="Times" w:hAnsi="Times" w:cs="Times"/>
          <w:sz w:val="32"/>
        </w:rPr>
        <w:t xml:space="preserve">What helped most was having the Assignment 4 classes and tests already done. I could copy them into a new package and rely on the existing tests to tell me if I broke anything. Writing the tests for </w:t>
      </w:r>
      <w:proofErr w:type="spellStart"/>
      <w:r>
        <w:rPr>
          <w:rFonts w:ascii="Times" w:hAnsi="Times" w:cs="Times"/>
          <w:sz w:val="32"/>
        </w:rPr>
        <w:t>ParkingOffice</w:t>
      </w:r>
      <w:proofErr w:type="spellEnd"/>
      <w:r>
        <w:rPr>
          <w:rFonts w:ascii="Times" w:hAnsi="Times" w:cs="Times"/>
          <w:sz w:val="32"/>
        </w:rPr>
        <w:t xml:space="preserve"> before finishing it helped too, especially for the error cases like an unknown customer or a lot the office doesn't manage. I wish I had known earlier that money should not be stored as a double. A double can't hold values like 0.10 exactly, so adding up many charges can drift by a fraction of a cent. That is why the assignment gives Money a long cents field</w:t>
      </w:r>
      <w:r w:rsidR="00A42578">
        <w:rPr>
          <w:rFonts w:ascii="Times" w:hAnsi="Times" w:cs="Times"/>
          <w:sz w:val="32"/>
        </w:rPr>
        <w:t>.</w:t>
      </w:r>
    </w:p>
    <w:p w14:paraId="70A19845" w14:textId="4FD151DE" w:rsidR="00882B9B" w:rsidRDefault="00000000">
      <w:pPr>
        <w:spacing w:after="320"/>
      </w:pPr>
      <w:r>
        <w:rPr>
          <w:rFonts w:ascii="Times" w:hAnsi="Times" w:cs="Times"/>
          <w:sz w:val="32"/>
        </w:rPr>
        <w:t xml:space="preserve">I made several implementation decisions. Money stores whole cents and only turns them into dollars in </w:t>
      </w:r>
      <w:proofErr w:type="spellStart"/>
      <w:proofErr w:type="gramStart"/>
      <w:r>
        <w:rPr>
          <w:rFonts w:ascii="Times" w:hAnsi="Times" w:cs="Times"/>
          <w:sz w:val="32"/>
        </w:rPr>
        <w:t>getDollars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 xml:space="preserve">) and </w:t>
      </w:r>
      <w:proofErr w:type="spellStart"/>
      <w:proofErr w:type="gramStart"/>
      <w:r>
        <w:rPr>
          <w:rFonts w:ascii="Times" w:hAnsi="Times" w:cs="Times"/>
          <w:sz w:val="32"/>
        </w:rPr>
        <w:t>toString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 xml:space="preserve">). Money cannot be negative and overrides </w:t>
      </w:r>
      <w:proofErr w:type="gramStart"/>
      <w:r>
        <w:rPr>
          <w:rFonts w:ascii="Times" w:hAnsi="Times" w:cs="Times"/>
          <w:sz w:val="32"/>
        </w:rPr>
        <w:t>equals(</w:t>
      </w:r>
      <w:proofErr w:type="gramEnd"/>
      <w:r>
        <w:rPr>
          <w:rFonts w:ascii="Times" w:hAnsi="Times" w:cs="Times"/>
          <w:sz w:val="32"/>
        </w:rPr>
        <w:t xml:space="preserve">) and </w:t>
      </w:r>
      <w:proofErr w:type="spellStart"/>
      <w:proofErr w:type="gramStart"/>
      <w:r>
        <w:rPr>
          <w:rFonts w:ascii="Times" w:hAnsi="Times" w:cs="Times"/>
          <w:sz w:val="32"/>
        </w:rPr>
        <w:t>hashCode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 xml:space="preserve">), so tests can compare two amounts directly. </w:t>
      </w:r>
      <w:proofErr w:type="spellStart"/>
      <w:r>
        <w:rPr>
          <w:rFonts w:ascii="Times" w:hAnsi="Times" w:cs="Times"/>
          <w:sz w:val="32"/>
        </w:rPr>
        <w:t>ParkingLot</w:t>
      </w:r>
      <w:proofErr w:type="spellEnd"/>
      <w:r>
        <w:rPr>
          <w:rFonts w:ascii="Times" w:hAnsi="Times" w:cs="Times"/>
          <w:sz w:val="32"/>
        </w:rPr>
        <w:t xml:space="preserve"> now has a daily rate. </w:t>
      </w:r>
      <w:proofErr w:type="gramStart"/>
      <w:r>
        <w:rPr>
          <w:rFonts w:ascii="Times" w:hAnsi="Times" w:cs="Times"/>
          <w:sz w:val="32"/>
        </w:rPr>
        <w:t>entry(</w:t>
      </w:r>
      <w:proofErr w:type="gramEnd"/>
      <w:r>
        <w:rPr>
          <w:rFonts w:ascii="Times" w:hAnsi="Times" w:cs="Times"/>
          <w:sz w:val="32"/>
        </w:rPr>
        <w:t xml:space="preserve">Car) returns a </w:t>
      </w:r>
      <w:proofErr w:type="spellStart"/>
      <w:r>
        <w:rPr>
          <w:rFonts w:ascii="Times" w:hAnsi="Times" w:cs="Times"/>
          <w:sz w:val="32"/>
        </w:rPr>
        <w:t>ParkingCharge</w:t>
      </w:r>
      <w:proofErr w:type="spellEnd"/>
      <w:r>
        <w:rPr>
          <w:rFonts w:ascii="Times" w:hAnsi="Times" w:cs="Times"/>
          <w:sz w:val="32"/>
        </w:rPr>
        <w:t xml:space="preserve"> that uses the entry time as its incurred time, and compact cars pay 80% of the rate. </w:t>
      </w:r>
      <w:proofErr w:type="spellStart"/>
      <w:r>
        <w:rPr>
          <w:rFonts w:ascii="Times" w:hAnsi="Times" w:cs="Times"/>
          <w:sz w:val="32"/>
        </w:rPr>
        <w:t>ParkingOffice</w:t>
      </w:r>
      <w:proofErr w:type="spellEnd"/>
      <w:r>
        <w:rPr>
          <w:rFonts w:ascii="Times" w:hAnsi="Times" w:cs="Times"/>
          <w:sz w:val="32"/>
        </w:rPr>
        <w:t xml:space="preserve"> is the main entry point for both use cases. </w:t>
      </w:r>
      <w:proofErr w:type="gramStart"/>
      <w:r>
        <w:rPr>
          <w:rFonts w:ascii="Times" w:hAnsi="Times" w:cs="Times"/>
          <w:sz w:val="32"/>
        </w:rPr>
        <w:t>register(</w:t>
      </w:r>
      <w:proofErr w:type="gramEnd"/>
      <w:r>
        <w:rPr>
          <w:rFonts w:ascii="Times" w:hAnsi="Times" w:cs="Times"/>
          <w:sz w:val="32"/>
        </w:rPr>
        <w:t xml:space="preserve">name, address, phone) assigns sequential customer IDs like C001. </w:t>
      </w:r>
      <w:proofErr w:type="gramStart"/>
      <w:r>
        <w:rPr>
          <w:rFonts w:ascii="Times" w:hAnsi="Times" w:cs="Times"/>
          <w:sz w:val="32"/>
        </w:rPr>
        <w:t>register(</w:t>
      </w:r>
      <w:proofErr w:type="gramEnd"/>
      <w:r>
        <w:rPr>
          <w:rFonts w:ascii="Times" w:hAnsi="Times" w:cs="Times"/>
          <w:sz w:val="32"/>
        </w:rPr>
        <w:t xml:space="preserve">Customer, license, </w:t>
      </w:r>
      <w:proofErr w:type="spellStart"/>
      <w:r>
        <w:rPr>
          <w:rFonts w:ascii="Times" w:hAnsi="Times" w:cs="Times"/>
          <w:sz w:val="32"/>
        </w:rPr>
        <w:t>CarType</w:t>
      </w:r>
      <w:proofErr w:type="spellEnd"/>
      <w:r>
        <w:rPr>
          <w:rFonts w:ascii="Times" w:hAnsi="Times" w:cs="Times"/>
          <w:sz w:val="32"/>
        </w:rPr>
        <w:t xml:space="preserve">) hands the work to </w:t>
      </w:r>
      <w:proofErr w:type="spellStart"/>
      <w:r>
        <w:rPr>
          <w:rFonts w:ascii="Times" w:hAnsi="Times" w:cs="Times"/>
          <w:sz w:val="32"/>
        </w:rPr>
        <w:t>Customer.register</w:t>
      </w:r>
      <w:proofErr w:type="spellEnd"/>
      <w:r>
        <w:rPr>
          <w:rFonts w:ascii="Times" w:hAnsi="Times" w:cs="Times"/>
          <w:sz w:val="32"/>
        </w:rPr>
        <w:t xml:space="preserve">() so the permit logic from Assignment 4 isn't duplicated. The permit comes back as part of the Car. I added </w:t>
      </w:r>
      <w:proofErr w:type="gramStart"/>
      <w:r>
        <w:rPr>
          <w:rFonts w:ascii="Times" w:hAnsi="Times" w:cs="Times"/>
          <w:sz w:val="32"/>
        </w:rPr>
        <w:t>park(</w:t>
      </w:r>
      <w:proofErr w:type="gramEnd"/>
      <w:r>
        <w:rPr>
          <w:rFonts w:ascii="Times" w:hAnsi="Times" w:cs="Times"/>
          <w:sz w:val="32"/>
        </w:rPr>
        <w:t xml:space="preserve">Car, </w:t>
      </w:r>
      <w:proofErr w:type="spellStart"/>
      <w:r>
        <w:rPr>
          <w:rFonts w:ascii="Times" w:hAnsi="Times" w:cs="Times"/>
          <w:sz w:val="32"/>
        </w:rPr>
        <w:t>ParkingLot</w:t>
      </w:r>
      <w:proofErr w:type="spellEnd"/>
      <w:r>
        <w:rPr>
          <w:rFonts w:ascii="Times" w:hAnsi="Times" w:cs="Times"/>
          <w:sz w:val="32"/>
        </w:rPr>
        <w:t xml:space="preserve">), which calls </w:t>
      </w:r>
      <w:proofErr w:type="spellStart"/>
      <w:proofErr w:type="gramStart"/>
      <w:r>
        <w:rPr>
          <w:rFonts w:ascii="Times" w:hAnsi="Times" w:cs="Times"/>
          <w:sz w:val="32"/>
        </w:rPr>
        <w:t>lot.entry</w:t>
      </w:r>
      <w:proofErr w:type="spellEnd"/>
      <w:proofErr w:type="gramEnd"/>
      <w:r>
        <w:rPr>
          <w:rFonts w:ascii="Times" w:hAnsi="Times" w:cs="Times"/>
          <w:sz w:val="32"/>
        </w:rPr>
        <w:t xml:space="preserve">() and then </w:t>
      </w:r>
      <w:proofErr w:type="spellStart"/>
      <w:proofErr w:type="gramStart"/>
      <w:r>
        <w:rPr>
          <w:rFonts w:ascii="Times" w:hAnsi="Times" w:cs="Times"/>
          <w:sz w:val="32"/>
        </w:rPr>
        <w:t>addCharge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 xml:space="preserve">), so the whole second use case is one call. </w:t>
      </w:r>
      <w:proofErr w:type="spellStart"/>
      <w:proofErr w:type="gramStart"/>
      <w:r>
        <w:rPr>
          <w:rFonts w:ascii="Times" w:hAnsi="Times" w:cs="Times"/>
          <w:sz w:val="32"/>
        </w:rPr>
        <w:t>addCharge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 xml:space="preserve">) refuses </w:t>
      </w:r>
      <w:proofErr w:type="gramStart"/>
      <w:r>
        <w:rPr>
          <w:rFonts w:ascii="Times" w:hAnsi="Times" w:cs="Times"/>
          <w:sz w:val="32"/>
        </w:rPr>
        <w:t>permits</w:t>
      </w:r>
      <w:proofErr w:type="gramEnd"/>
      <w:r>
        <w:rPr>
          <w:rFonts w:ascii="Times" w:hAnsi="Times" w:cs="Times"/>
          <w:sz w:val="32"/>
        </w:rPr>
        <w:t xml:space="preserve"> the office never issued and returns the amount charged. </w:t>
      </w:r>
      <w:proofErr w:type="spellStart"/>
      <w:r>
        <w:rPr>
          <w:rFonts w:ascii="Times" w:hAnsi="Times" w:cs="Times"/>
          <w:sz w:val="32"/>
        </w:rPr>
        <w:t>ParkingCharge</w:t>
      </w:r>
      <w:proofErr w:type="spellEnd"/>
      <w:r>
        <w:rPr>
          <w:rFonts w:ascii="Times" w:hAnsi="Times" w:cs="Times"/>
          <w:sz w:val="32"/>
        </w:rPr>
        <w:t xml:space="preserve"> stores the permit </w:t>
      </w:r>
      <w:r>
        <w:rPr>
          <w:rFonts w:ascii="Times" w:hAnsi="Times" w:cs="Times"/>
          <w:sz w:val="32"/>
        </w:rPr>
        <w:lastRenderedPageBreak/>
        <w:t xml:space="preserve">ID and lot ID instead of object references, like Car stores its owner's ID. The customer behind a charge can still be found by following permit to car to owner. </w:t>
      </w:r>
      <w:proofErr w:type="spellStart"/>
      <w:proofErr w:type="gramStart"/>
      <w:r>
        <w:rPr>
          <w:rFonts w:ascii="Times" w:hAnsi="Times" w:cs="Times"/>
          <w:sz w:val="32"/>
        </w:rPr>
        <w:t>getCustomer</w:t>
      </w:r>
      <w:proofErr w:type="spellEnd"/>
      <w:r>
        <w:rPr>
          <w:rFonts w:ascii="Times" w:hAnsi="Times" w:cs="Times"/>
          <w:sz w:val="32"/>
        </w:rPr>
        <w:t>(</w:t>
      </w:r>
      <w:proofErr w:type="gramEnd"/>
      <w:r>
        <w:rPr>
          <w:rFonts w:ascii="Times" w:hAnsi="Times" w:cs="Times"/>
          <w:sz w:val="32"/>
        </w:rPr>
        <w:t>) returns null when no customer matches, and every getter that returns a list returns a copy.</w:t>
      </w:r>
    </w:p>
    <w:sectPr w:rsidR="00882B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2B9B"/>
    <w:rsid w:val="00414470"/>
    <w:rsid w:val="00882B9B"/>
    <w:rsid w:val="00A4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53BFB"/>
  <w15:docId w15:val="{F1E6A9FF-33BF-DF49-8251-63E6111D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CocoaOOXMLWriter/2685.6</generator>
</meta>
</file>

<file path=customXml/itemProps1.xml><?xml version="1.0" encoding="utf-8"?>
<ds:datastoreItem xmlns:ds="http://schemas.openxmlformats.org/officeDocument/2006/customXml" ds:itemID="{964C6F7C-8228-984C-88CC-34E91F36D90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1967</Characters>
  <Application>Microsoft Office Word</Application>
  <DocSecurity>0</DocSecurity>
  <Lines>43</Lines>
  <Paragraphs>29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Joey Work</cp:lastModifiedBy>
  <cp:revision>2</cp:revision>
  <dcterms:created xsi:type="dcterms:W3CDTF">2026-10-19T01:42:00Z</dcterms:created>
  <dcterms:modified xsi:type="dcterms:W3CDTF">2026-10-19T01:44:00Z</dcterms:modified>
</cp:coreProperties>
</file>