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Copyright Image-Choice Check</w:t>
      </w:r>
    </w:p>
    <w:p>
      <w:pPr>
        <w:jc w:val="center"/>
      </w:pPr>
      <w:r>
        <w:rPr>
          <w:sz w:val="20"/>
        </w:rPr>
        <w:t>6th Grade - IT - Week 5 - Summative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Choose the best image for a class web page about saving water at school. Use the source information to decide what is safe, useful, and properly credited.</w:t>
      </w:r>
    </w:p>
    <w:p>
      <w:pPr>
        <w:pStyle w:val="Heading1"/>
        <w:spacing w:before="160" w:after="80"/>
      </w:pPr>
      <w:r>
        <w:t>Part A - Image Options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Image Description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Source Information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photo copied from a random social media post.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No author listed. No permission information.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simple water-drop icon from a copyright-friendly classroom image site.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Author: Green Icons. License says free for school use with credit.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professional photo from a news article.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Author listed, but page says all rights reserved.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 student drawing made by another classmate.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Classmate says it can be used if their name is included.</w:t>
            </w:r>
          </w:p>
        </w:tc>
      </w:tr>
    </w:tbl>
    <w:p>
      <w:r>
        <w:t>1. Which image is the safest choice for the web page? Explain why.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2. Which image is not safe to use? Explain the problem.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3. Which image could be used only after permission or credit? Explain.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4. Write a credit line for the image you chose.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B - Topic Fit (14 pts)</w:t>
      </w:r>
    </w:p>
    <w:p>
      <w:r>
        <w:t>5. Explain how your chosen image fits the topic of saving water at school. Give two reasons.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6. What words, title, or caption would you place near the image so the audience understands the message?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7. Name two things students should check before using an image in a school project.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Safe Use Decision (10 pts)</w:t>
      </w:r>
    </w:p>
    <w:p>
      <w:r>
        <w:t>8. Complete this sentence: I can use this image because...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9. Complete this sentence: I should not use an image when...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