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0"/>
        <w:gridCol w:w="1988"/>
        <w:gridCol w:w="850"/>
        <w:gridCol w:w="1627"/>
        <w:gridCol w:w="1775"/>
        <w:gridCol w:w="709"/>
        <w:gridCol w:w="256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/>
                <w:b/>
                <w:sz w:val="24"/>
                <w:szCs w:val="24"/>
              </w:rPr>
              <w:t>Academia Internacional David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Robotics and Technology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1st Trimester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Summative # 1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9th A &amp; B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Name: ________________________________      Date: __________________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Group: 9° A B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Teacher: Porfirio Rios                               Score: _____ / 40pts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Physical Computing Vocabulary Table</w:t>
            </w:r>
          </w:p>
        </w:tc>
      </w:tr>
      <w:tr w:rsidR="008E6E5F" w:rsidRPr="00D11FDA" w:rsidTr="008E6E5F">
        <w:trPr>
          <w:trHeight w:val="371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BE3FC5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BE3FC5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24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BE3FC5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484" w:type="dxa"/>
            <w:gridSpan w:val="2"/>
            <w:vAlign w:val="center"/>
          </w:tcPr>
          <w:p w:rsidR="008E6E5F" w:rsidRDefault="008E6E5F" w:rsidP="00BE3FC5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BE3FC5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</w:tr>
      <w:tr w:rsidR="008E6E5F" w:rsidRPr="00D11FDA" w:rsidTr="008E6E5F">
        <w:trPr>
          <w:trHeight w:val="989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Required words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Includes all 10 required words.</w:t>
            </w:r>
          </w:p>
        </w:tc>
        <w:tc>
          <w:tcPr>
            <w:tcW w:w="24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One word is missing or unclear.</w:t>
            </w:r>
          </w:p>
        </w:tc>
        <w:tc>
          <w:tcPr>
            <w:tcW w:w="2484" w:type="dxa"/>
            <w:gridSpan w:val="2"/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Several words are missing or unclear.</w:t>
            </w:r>
          </w:p>
        </w:tc>
        <w:tc>
          <w:tcPr>
            <w:tcW w:w="2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Most required words are missing.</w:t>
            </w:r>
          </w:p>
        </w:tc>
      </w:tr>
      <w:tr w:rsidR="008E6E5F" w:rsidRPr="00D11FDA" w:rsidTr="008E6E5F">
        <w:trPr>
          <w:trHeight w:val="1016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Definitions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Definitions are accurate and student-friendly.</w:t>
            </w:r>
          </w:p>
        </w:tc>
        <w:tc>
          <w:tcPr>
            <w:tcW w:w="24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Most definitions are accurate; one or two need clarity.</w:t>
            </w:r>
          </w:p>
        </w:tc>
        <w:tc>
          <w:tcPr>
            <w:tcW w:w="2484" w:type="dxa"/>
            <w:gridSpan w:val="2"/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Several definitions are incomplete or inaccurate.</w:t>
            </w:r>
          </w:p>
        </w:tc>
        <w:tc>
          <w:tcPr>
            <w:tcW w:w="2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Definitions are mostly missing or incorrect.</w:t>
            </w:r>
          </w:p>
        </w:tc>
      </w:tr>
      <w:tr w:rsidR="008E6E5F" w:rsidRPr="00D11FDA" w:rsidTr="008E6E5F">
        <w:trPr>
          <w:trHeight w:val="985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Illustrations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Each word has a clear supporting illustration or diagram.</w:t>
            </w:r>
          </w:p>
        </w:tc>
        <w:tc>
          <w:tcPr>
            <w:tcW w:w="24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Most illustrations support the words.</w:t>
            </w:r>
          </w:p>
        </w:tc>
        <w:tc>
          <w:tcPr>
            <w:tcW w:w="2484" w:type="dxa"/>
            <w:gridSpan w:val="2"/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Several illustrations are missing or weakly connected.</w:t>
            </w:r>
          </w:p>
        </w:tc>
        <w:tc>
          <w:tcPr>
            <w:tcW w:w="2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Illustrations are mostly missing or unrelated.</w:t>
            </w:r>
          </w:p>
        </w:tc>
      </w:tr>
      <w:tr w:rsidR="008E6E5F" w:rsidRPr="00D11FDA" w:rsidTr="008E6E5F">
        <w:trPr>
          <w:trHeight w:val="989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Example sentences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Each word has a correct technology example sentence.</w:t>
            </w:r>
          </w:p>
        </w:tc>
        <w:tc>
          <w:tcPr>
            <w:tcW w:w="24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Most sentences use the words correctly.</w:t>
            </w:r>
          </w:p>
        </w:tc>
        <w:tc>
          <w:tcPr>
            <w:tcW w:w="2484" w:type="dxa"/>
            <w:gridSpan w:val="2"/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Several sentences are incomplete, vague, or incorrect.</w:t>
            </w:r>
          </w:p>
        </w:tc>
        <w:tc>
          <w:tcPr>
            <w:tcW w:w="2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Example sentences are mostly missing or incorrect.</w:t>
            </w:r>
          </w:p>
        </w:tc>
      </w:tr>
      <w:tr w:rsidR="008E6E5F" w:rsidRPr="00D11FDA" w:rsidTr="008E6E5F">
        <w:trPr>
          <w:trHeight w:val="208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E5F" w:rsidRPr="00D11FDA" w:rsidRDefault="008E6E5F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/>
                <w:bCs/>
                <w:color w:val="000000"/>
              </w:rPr>
            </w:pPr>
            <w:r w:rsidRPr="00D11F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Criteria </w:t>
            </w:r>
          </w:p>
        </w:tc>
        <w:tc>
          <w:tcPr>
            <w:tcW w:w="283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E5F" w:rsidRPr="00D11FDA" w:rsidRDefault="008E6E5F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340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E5F" w:rsidRPr="00D11FDA" w:rsidRDefault="008E6E5F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/>
                <w:bCs/>
                <w:color w:val="000000"/>
                <w:highlight w:val="white"/>
              </w:rPr>
            </w:pPr>
            <w:r w:rsidRPr="00D11FDA">
              <w:rPr>
                <w:rFonts w:ascii="Arial" w:hAnsi="Arial" w:cs="Arial"/>
                <w:b/>
                <w:bCs/>
                <w:color w:val="000000"/>
                <w:sz w:val="24"/>
                <w:highlight w:val="white"/>
                <w:szCs w:val="24"/>
              </w:rPr>
              <w:t>0</w:t>
            </w:r>
          </w:p>
        </w:tc>
        <w:tc>
          <w:tcPr>
            <w:tcW w:w="3273" w:type="dxa"/>
            <w:gridSpan w:val="2"/>
          </w:tcPr>
          <w:p w:rsidR="008E6E5F" w:rsidRPr="00D11FDA" w:rsidRDefault="008E6E5F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/>
                <w:bCs/>
                <w:color w:val="000000"/>
                <w:highlight w:val="white"/>
              </w:rPr>
            </w:pPr>
          </w:p>
        </w:tc>
      </w:tr>
      <w:tr w:rsidR="008E6E5F" w:rsidRPr="00D11FDA" w:rsidTr="008E6E5F">
        <w:trPr>
          <w:trHeight w:val="1032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/>
                <w:b/>
                <w:sz w:val="24"/>
                <w:szCs w:val="24"/>
              </w:rPr>
              <w:t>Punctuality,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Readiness &amp;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Respect</w:t>
            </w:r>
          </w:p>
        </w:tc>
        <w:tc>
          <w:tcPr>
            <w:tcW w:w="283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On time, prepared, and has needed resources.</w:t>
            </w:r>
          </w:p>
        </w:tc>
        <w:tc>
          <w:tcPr>
            <w:tcW w:w="340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Submitted, but late/incomplete or missing a needed resource.</w:t>
            </w:r>
          </w:p>
        </w:tc>
        <w:tc>
          <w:tcPr>
            <w:tcW w:w="3273" w:type="dxa"/>
            <w:gridSpan w:val="2"/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sz w:val="24"/>
                <w:szCs w:val="24"/>
              </w:rPr>
              <w:t>Not submitted on time or not prepared.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25"/>
              <w:jc w:val="both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Comments:</w:t>
            </w:r>
          </w:p>
          <w:p w:rsidR="002C28ED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25"/>
              <w:jc w:val="both"/>
              <w:rPr>
                <w:b/>
                <w:bCs/>
                <w:color w:val="000000"/>
              </w:rPr>
            </w:pP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0781" w:rsidRDefault="005C0781" w:rsidP="0060026C">
      <w:pPr>
        <w:spacing w:line="240" w:lineRule="auto"/>
      </w:pPr>
      <w:r>
        <w:separator/>
      </w:r>
    </w:p>
  </w:endnote>
  <w:endnote w:type="continuationSeparator" w:id="0">
    <w:p w:rsidR="005C0781" w:rsidRDefault="005C0781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BB544E2-6652-594C-9CB6-58E3F7A4122E}"/>
    <w:embedBold r:id="rId2" w:fontKey="{D4BE209C-059A-AA4F-B880-10FBC43BCF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926D18D-952C-AE49-9DB7-4739CC59BD39}"/>
    <w:embedBold r:id="rId4" w:fontKey="{2D26B958-C3FE-B348-BCF4-CD0A8CB4C7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ABCBD98-C521-874A-B40F-DBBF626BC9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8AE8EEB-F134-6C4E-90B4-026277E98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88611A6-9CCC-B44F-A420-7E917C4845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0781" w:rsidRDefault="005C0781" w:rsidP="0060026C">
      <w:pPr>
        <w:spacing w:line="240" w:lineRule="auto"/>
      </w:pPr>
      <w:r>
        <w:separator/>
      </w:r>
    </w:p>
  </w:footnote>
  <w:footnote w:type="continuationSeparator" w:id="0">
    <w:p w:rsidR="005C0781" w:rsidRDefault="005C0781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60026C"/>
    <w:rsid w:val="007039E3"/>
    <w:rsid w:val="007B54DE"/>
    <w:rsid w:val="008567A9"/>
    <w:rsid w:val="008E6E5F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2B2B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7</cp:revision>
  <cp:lastPrinted>2026-04-06T03:14:00Z</cp:lastPrinted>
  <dcterms:created xsi:type="dcterms:W3CDTF">2026-04-06T01:08:00Z</dcterms:created>
  <dcterms:modified xsi:type="dcterms:W3CDTF">2026-05-29T01:54:00Z</dcterms:modified>
</cp:coreProperties>
</file>