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Mandrake Detection System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90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Project purpose</w:t>
              <w:br/>
              <w:t>(14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14 — All 4 checks are accurate: user, removal problem, distance input, warning result.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10 — 3 of 4 purpose checks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5 — 1–2 of 4 purpose checks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accurate purpose check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System parts and flow</w:t>
              <w:br/>
              <w:t>(14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14 — All 8 assigned roles/parts and all 4 input-process-signal-output stages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10 — At least 7 roles/parts and 3–4 stages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5 — At least 4 roles/parts and 2 stages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Fewer than 4 roles/parts or 2 stages are correct.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Code and threshold logic</w:t>
              <w:br/>
              <w:t>(14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14 — All 6 fixed logic steps are present; &gt;18 and no alert at 18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10 — 5 of 6 logic steps and the boundary result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5 — 3–4 logic steps are correct or the boundary is ambiguous.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Fewer than 3 logic steps are correct.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Testing and reliability</w:t>
              <w:br/>
              <w:t>(13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13 — All 6 fixed trials include expected/actual/pass evidence and use the same setup.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5 of 6 trials are complete and comparable.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5 — 3–4 trials are complete and comparable.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0–2 usable trials are recorded.</w:t>
            </w:r>
          </w:p>
        </w:tc>
      </w:tr>
    </w:tbl>
    <w:p>
      <w:r>
        <w:rPr>
          <w:rFonts w:ascii="Arial" w:hAnsi="Arial"/>
          <w:sz w:val="24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Result and improvement</w:t>
              <w:br/>
              <w:t>(13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13 — Observed result/limitation, controlled change, same-condition retest, and evidence-based decision are all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3 of 4 result/improvement checks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5 — 1–2 of 4 checks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result or improvement evidence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Explanation and individual evidence</w:t>
              <w:br/>
              <w:t>(13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13 — All 6 explanation parts, 3 dated log entries, and all 6 reflection answers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5 explanation parts, 3 log entries, and 5 reflection answers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5 — 3–4 explanation parts, 1–2 log entries, or 3–4 reflection answers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Fewer than 3 explanation parts or 3 reflection answers are complete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Device, login, and materials are ready at every checkpoint; starts and milestones are on time; files are organized; final evidence is submitted.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One readiness, punctuality, or milestone issue is corrected after one reminder; final evidence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Readiness or milestone issues repeat, or one session lacks the device or login; some fallback project work is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Readiness is not shown across checkpoints and the approved fallback or final evidence is not completed.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