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3F9" w:rsidRPr="001466FC" w:rsidRDefault="00000000" w:rsidP="001466FC">
      <w:pPr>
        <w:jc w:val="center"/>
        <w:rPr>
          <w:b/>
          <w:sz w:val="20"/>
          <w:szCs w:val="20"/>
        </w:rPr>
      </w:pPr>
      <w:r w:rsidRPr="001466FC">
        <w:rPr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12066</wp:posOffset>
            </wp:positionV>
            <wp:extent cx="615315" cy="721989"/>
            <wp:effectExtent l="0" t="0" r="0" b="0"/>
            <wp:wrapNone/>
            <wp:docPr id="22443260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721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C73F9" w:rsidRPr="001466FC" w:rsidRDefault="00000000" w:rsidP="001466FC">
      <w:pPr>
        <w:jc w:val="center"/>
        <w:rPr>
          <w:b/>
          <w:sz w:val="20"/>
          <w:szCs w:val="20"/>
        </w:rPr>
      </w:pPr>
      <w:r w:rsidRPr="001466FC">
        <w:rPr>
          <w:b/>
          <w:sz w:val="20"/>
          <w:szCs w:val="20"/>
        </w:rPr>
        <w:t>GRUPO ACADEMIA INTERNACIONAL</w:t>
      </w:r>
    </w:p>
    <w:p w:rsidR="007C73F9" w:rsidRPr="001466FC" w:rsidRDefault="00000000" w:rsidP="001466FC">
      <w:pPr>
        <w:jc w:val="center"/>
        <w:rPr>
          <w:b/>
          <w:sz w:val="20"/>
          <w:szCs w:val="20"/>
        </w:rPr>
      </w:pPr>
      <w:r w:rsidRPr="001466FC">
        <w:rPr>
          <w:b/>
          <w:sz w:val="20"/>
          <w:szCs w:val="20"/>
        </w:rPr>
        <w:t>ANNUAL/QUARTERLY DIDACTIC PROGRAM</w:t>
      </w:r>
    </w:p>
    <w:p w:rsidR="007C73F9" w:rsidRPr="001466FC" w:rsidRDefault="00000000" w:rsidP="001466FC">
      <w:pPr>
        <w:jc w:val="center"/>
        <w:rPr>
          <w:b/>
          <w:sz w:val="20"/>
          <w:szCs w:val="20"/>
        </w:rPr>
      </w:pPr>
      <w:r w:rsidRPr="001466FC">
        <w:rPr>
          <w:b/>
          <w:sz w:val="20"/>
          <w:szCs w:val="20"/>
        </w:rPr>
        <w:t xml:space="preserve"> FOR PRE-SECONDARY EDUCATION</w:t>
      </w:r>
    </w:p>
    <w:p w:rsidR="007C73F9" w:rsidRPr="001466FC" w:rsidRDefault="007C73F9" w:rsidP="001466FC">
      <w:pPr>
        <w:rPr>
          <w:b/>
          <w:sz w:val="20"/>
          <w:szCs w:val="20"/>
        </w:rPr>
      </w:pPr>
    </w:p>
    <w:p w:rsidR="007C73F9" w:rsidRPr="001466FC" w:rsidRDefault="00000000" w:rsidP="001466FC">
      <w:pPr>
        <w:rPr>
          <w:b/>
          <w:sz w:val="20"/>
          <w:szCs w:val="20"/>
        </w:rPr>
      </w:pPr>
      <w:r w:rsidRPr="001466FC">
        <w:rPr>
          <w:b/>
          <w:sz w:val="20"/>
          <w:szCs w:val="20"/>
        </w:rPr>
        <w:tab/>
      </w:r>
      <w:r w:rsidRPr="001466FC">
        <w:rPr>
          <w:b/>
          <w:sz w:val="20"/>
          <w:szCs w:val="20"/>
        </w:rPr>
        <w:tab/>
      </w:r>
      <w:r w:rsidRPr="001466FC">
        <w:rPr>
          <w:b/>
          <w:sz w:val="20"/>
          <w:szCs w:val="20"/>
        </w:rPr>
        <w:tab/>
      </w:r>
      <w:r w:rsidRPr="001466FC">
        <w:rPr>
          <w:b/>
          <w:sz w:val="20"/>
          <w:szCs w:val="20"/>
        </w:rPr>
        <w:tab/>
      </w:r>
      <w:r w:rsidRPr="001466FC">
        <w:rPr>
          <w:b/>
          <w:sz w:val="20"/>
          <w:szCs w:val="20"/>
        </w:rPr>
        <w:tab/>
      </w:r>
    </w:p>
    <w:tbl>
      <w:tblPr>
        <w:tblStyle w:val="a"/>
        <w:tblW w:w="19080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3746"/>
        <w:gridCol w:w="3747"/>
        <w:gridCol w:w="3747"/>
        <w:gridCol w:w="3747"/>
        <w:gridCol w:w="4093"/>
      </w:tblGrid>
      <w:tr w:rsidR="007C73F9" w:rsidRPr="001466FC">
        <w:tc>
          <w:tcPr>
            <w:tcW w:w="3746" w:type="dxa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Subject: </w:t>
            </w:r>
            <w:r w:rsidRPr="001466FC">
              <w:rPr>
                <w:b/>
                <w:sz w:val="20"/>
                <w:szCs w:val="20"/>
                <w:u w:val="single"/>
              </w:rPr>
              <w:t>Technology</w:t>
            </w:r>
            <w:r w:rsidRPr="001466FC">
              <w:rPr>
                <w:b/>
                <w:sz w:val="20"/>
                <w:szCs w:val="20"/>
              </w:rPr>
              <w:tab/>
            </w:r>
          </w:p>
        </w:tc>
        <w:tc>
          <w:tcPr>
            <w:tcW w:w="3747" w:type="dxa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Date: </w:t>
            </w:r>
            <w:r w:rsidR="00811E12" w:rsidRPr="001466FC">
              <w:rPr>
                <w:b/>
                <w:sz w:val="20"/>
                <w:szCs w:val="20"/>
                <w:u w:val="single"/>
              </w:rPr>
              <w:t>02</w:t>
            </w:r>
            <w:r w:rsidRPr="001466FC">
              <w:rPr>
                <w:b/>
                <w:sz w:val="20"/>
                <w:szCs w:val="20"/>
                <w:u w:val="single"/>
              </w:rPr>
              <w:t>/</w:t>
            </w:r>
            <w:r w:rsidR="00811E12" w:rsidRPr="001466FC">
              <w:rPr>
                <w:b/>
                <w:sz w:val="20"/>
                <w:szCs w:val="20"/>
                <w:u w:val="single"/>
              </w:rPr>
              <w:t>04</w:t>
            </w:r>
            <w:r w:rsidRPr="001466FC">
              <w:rPr>
                <w:b/>
                <w:sz w:val="20"/>
                <w:szCs w:val="20"/>
                <w:u w:val="single"/>
              </w:rPr>
              <w:t>/202</w:t>
            </w:r>
            <w:r w:rsidR="00811E12" w:rsidRPr="001466FC">
              <w:rPr>
                <w:b/>
                <w:sz w:val="20"/>
                <w:szCs w:val="20"/>
                <w:u w:val="single"/>
              </w:rPr>
              <w:t>6</w:t>
            </w:r>
          </w:p>
        </w:tc>
        <w:tc>
          <w:tcPr>
            <w:tcW w:w="3747" w:type="dxa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Teacher: </w:t>
            </w:r>
            <w:r w:rsidRPr="001466FC">
              <w:rPr>
                <w:b/>
                <w:sz w:val="20"/>
                <w:szCs w:val="20"/>
                <w:u w:val="single"/>
              </w:rPr>
              <w:t>Porfirio Rios</w:t>
            </w:r>
          </w:p>
        </w:tc>
        <w:tc>
          <w:tcPr>
            <w:tcW w:w="3747" w:type="dxa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School Period:  </w:t>
            </w:r>
            <w:r w:rsidRPr="001466FC">
              <w:rPr>
                <w:b/>
                <w:sz w:val="20"/>
                <w:szCs w:val="20"/>
                <w:u w:val="single"/>
              </w:rPr>
              <w:t>202</w:t>
            </w:r>
            <w:r w:rsidR="00811E12" w:rsidRPr="001466FC">
              <w:rPr>
                <w:b/>
                <w:sz w:val="20"/>
                <w:szCs w:val="20"/>
                <w:u w:val="single"/>
              </w:rPr>
              <w:t>6</w:t>
            </w:r>
          </w:p>
        </w:tc>
        <w:tc>
          <w:tcPr>
            <w:tcW w:w="4093" w:type="dxa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Grade: </w:t>
            </w:r>
            <w:r w:rsidRPr="001466FC">
              <w:rPr>
                <w:b/>
                <w:sz w:val="20"/>
                <w:szCs w:val="20"/>
                <w:u w:val="single"/>
              </w:rPr>
              <w:t>7° Grade</w:t>
            </w:r>
          </w:p>
        </w:tc>
      </w:tr>
    </w:tbl>
    <w:p w:rsidR="007C73F9" w:rsidRPr="001466FC" w:rsidRDefault="007C73F9" w:rsidP="001466FC">
      <w:pPr>
        <w:rPr>
          <w:b/>
          <w:sz w:val="20"/>
          <w:szCs w:val="20"/>
        </w:rPr>
      </w:pPr>
    </w:p>
    <w:tbl>
      <w:tblPr>
        <w:tblStyle w:val="a0"/>
        <w:tblW w:w="190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7C73F9" w:rsidRPr="001466FC">
        <w:tc>
          <w:tcPr>
            <w:tcW w:w="6335" w:type="dxa"/>
            <w:gridSpan w:val="3"/>
            <w:tcBorders>
              <w:right w:val="single" w:sz="4" w:space="0" w:color="FFFFFF"/>
            </w:tcBorders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Cambria Math" w:hAnsi="Cambria Math"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color w:val="0000FF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="Cambria Math" w:hAnsi="Cambria Math"/>
                      <w:color w:val="0000FF"/>
                      <w:sz w:val="20"/>
                      <w:szCs w:val="20"/>
                    </w:rPr>
                    <m:t>st</m:t>
                  </m:r>
                </m:sup>
              </m:sSup>
            </m:oMath>
            <w:r w:rsidRPr="001466FC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3333CC"/>
                <w:sz w:val="20"/>
                <w:szCs w:val="20"/>
              </w:rPr>
              <w:t xml:space="preserve">FROM MARCH </w:t>
            </w:r>
            <w:r w:rsidR="00811E12" w:rsidRPr="001466FC">
              <w:rPr>
                <w:b/>
                <w:color w:val="3333CC"/>
                <w:sz w:val="20"/>
                <w:szCs w:val="20"/>
              </w:rPr>
              <w:t>2ND</w:t>
            </w:r>
            <w:r w:rsidRPr="001466FC">
              <w:rPr>
                <w:b/>
                <w:color w:val="3333CC"/>
                <w:sz w:val="20"/>
                <w:szCs w:val="20"/>
              </w:rPr>
              <w:t xml:space="preserve"> TO </w:t>
            </w:r>
            <w:r w:rsidR="00811E12" w:rsidRPr="001466FC">
              <w:rPr>
                <w:b/>
                <w:color w:val="3333CC"/>
                <w:sz w:val="20"/>
                <w:szCs w:val="20"/>
              </w:rPr>
              <w:t>MAY</w:t>
            </w:r>
            <w:r w:rsidRPr="001466FC">
              <w:rPr>
                <w:b/>
                <w:color w:val="3333CC"/>
                <w:sz w:val="20"/>
                <w:szCs w:val="20"/>
              </w:rPr>
              <w:t xml:space="preserve"> </w:t>
            </w:r>
            <w:r w:rsidR="00811E12" w:rsidRPr="001466FC">
              <w:rPr>
                <w:b/>
                <w:color w:val="3333CC"/>
                <w:sz w:val="20"/>
                <w:szCs w:val="20"/>
              </w:rPr>
              <w:t>29TH</w:t>
            </w:r>
          </w:p>
        </w:tc>
        <w:tc>
          <w:tcPr>
            <w:tcW w:w="6335" w:type="dxa"/>
            <w:tcBorders>
              <w:left w:val="single" w:sz="4" w:space="0" w:color="FFFFFF"/>
            </w:tcBorders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1466FC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811E12" w:rsidRPr="001466FC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AREAS </w:t>
            </w:r>
          </w:p>
          <w:p w:rsidR="007C73F9" w:rsidRPr="001466FC" w:rsidRDefault="00000000" w:rsidP="001466F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Introduction to Educational Robotics  </w:t>
            </w:r>
          </w:p>
          <w:p w:rsidR="007C73F9" w:rsidRPr="001466FC" w:rsidRDefault="00000000" w:rsidP="001466FC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proofErr w:type="spellStart"/>
            <w:r w:rsidRPr="001466FC">
              <w:rPr>
                <w:color w:val="000000"/>
                <w:sz w:val="20"/>
                <w:szCs w:val="20"/>
              </w:rPr>
              <w:t>mBot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 xml:space="preserve"> Assembly and Programming using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mBlock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 xml:space="preserve"> Software</w:t>
            </w:r>
          </w:p>
        </w:tc>
      </w:tr>
      <w:tr w:rsidR="007C73F9" w:rsidRPr="001466FC">
        <w:tc>
          <w:tcPr>
            <w:tcW w:w="19005" w:type="dxa"/>
            <w:gridSpan w:val="7"/>
            <w:vAlign w:val="center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LEARNING OBJECTIVES: 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Recognize the parts of the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mBot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 xml:space="preserve"> and assemble it following technical instructions.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Familiarize yourself with the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mBlock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 xml:space="preserve"> software environment and perform the first basic programming.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how hardware and software interact in a robotic system.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skills to break down processes and program into manageable steps.</w:t>
            </w:r>
          </w:p>
        </w:tc>
      </w:tr>
      <w:tr w:rsidR="007C73F9" w:rsidRPr="001466FC">
        <w:tc>
          <w:tcPr>
            <w:tcW w:w="7605" w:type="dxa"/>
            <w:gridSpan w:val="4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Align w:val="center"/>
          </w:tcPr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INDICATORS OF ACHIEVEMENT</w:t>
            </w:r>
          </w:p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C73F9" w:rsidRPr="001466FC">
        <w:trPr>
          <w:trHeight w:val="707"/>
        </w:trPr>
        <w:tc>
          <w:tcPr>
            <w:tcW w:w="2535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PROCEDURAL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(SKILLS):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ATTITUDINAL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tabs>
                <w:tab w:val="left" w:pos="1236"/>
              </w:tabs>
              <w:rPr>
                <w:sz w:val="20"/>
                <w:szCs w:val="20"/>
              </w:rPr>
            </w:pP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1. Robot</w:t>
            </w:r>
            <w:r w:rsidR="00E55B57">
              <w:rPr>
                <w:rStyle w:val="Fuerte"/>
                <w:sz w:val="20"/>
                <w:szCs w:val="20"/>
              </w:rPr>
              <w:t>s</w:t>
            </w:r>
            <w:r w:rsidR="00E55B57">
              <w:rPr>
                <w:sz w:val="20"/>
                <w:szCs w:val="20"/>
              </w:rPr>
              <w:t xml:space="preserve"> </w:t>
            </w:r>
            <w:r w:rsidRPr="00E55B57">
              <w:rPr>
                <w:b/>
                <w:bCs/>
                <w:sz w:val="20"/>
                <w:szCs w:val="20"/>
              </w:rPr>
              <w:t>as systems.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Review of robot components and rules.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Expectations for autonomous behavior.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Review robot parts and safe use.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Explain prior robot behaviors and improvements.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Responsibility and readiness to learn.</w:t>
            </w: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Confidence in prior knowledge.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Reviews and connects prior robotics knowledge to new challenges.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Explains how a robot functions as a system.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Follows lab rules independently.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2. Robot Structure (System Analysis)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Interaction between controller, sensors, and motors.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lastRenderedPageBreak/>
              <w:t>System dependencies.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lastRenderedPageBreak/>
              <w:t>Analyze component connections.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Troubleshoot basic hardware issues.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Independence and responsibility.</w:t>
            </w: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Attention to accuracy.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Understands the robot as an interconnected system.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Identifies causes of hardware or connection errors.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Explains how components depend on each other.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3. First Movements (Controlled Motion)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Speed, direction, and timing.</w:t>
            </w:r>
          </w:p>
          <w:p w:rsidR="00E55B57" w:rsidRPr="001466FC" w:rsidRDefault="00E55B57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Movement precision.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Program movements using speed and time variables.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Refine turns and distances.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Perseverance and self-correction.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Controls robot movement with precision.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Robot moves accurately according to specifications.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Student explains effect of speed and timing.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4. Movement Sequences &amp; Paths (Navigation)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Navigation strategies.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Path optimization.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Design and program efficient movement paths.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Reduce unnecessary movements.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Planning and organization.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Willingness to improve designs.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Designs efficient robot navigation sequences.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Robot follows an optimized path.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Program shows logical and efficient sequencing.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5. Visual Feedback (States &amp; Meaning)</w:t>
            </w:r>
          </w:p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Robot states (searching, moving, stopped).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Visual communication.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Design LED patterns representing different robot states.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Creativity with purpose.</w:t>
            </w: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Clear communication of ideas.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Uses visual feedback to communicate system states.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LEDs clearly represent robot states.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Student explains the meaning of each state.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6. Audio Feedback (Events &amp; Alerts)</w:t>
            </w:r>
          </w:p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Sound as event signaling.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Audio–visual coordination.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Program sounds triggered by events or conditions.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Synchronize sound with actions.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Responsibility and self-regulation.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Respect for classroom environment.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Uses audio feedback to signal robot events and decisions.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Robot produces correct sounds at appropriate events.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Sound reinforces robot behavior meaningfully.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lastRenderedPageBreak/>
              <w:t>7. Sensors Introduction (Data Interpretation)</w:t>
            </w:r>
          </w:p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Sensor data as information.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Thresholds and ranges.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Interpret sensor values.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Define basic thresholds for reactions.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Analytical thinking.</w:t>
            </w: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Attention to detail.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Interprets sensor data to inform robot behavior.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Correctly explains sensor readings.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Uses thresholds appropriately.</w:t>
            </w:r>
          </w:p>
        </w:tc>
      </w:tr>
      <w:tr w:rsidR="00811E12" w:rsidRPr="001466FC" w:rsidTr="00811E12">
        <w:trPr>
          <w:trHeight w:val="1440"/>
        </w:trPr>
        <w:tc>
          <w:tcPr>
            <w:tcW w:w="2535" w:type="dxa"/>
          </w:tcPr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  <w:r w:rsidRPr="001466FC">
              <w:rPr>
                <w:rStyle w:val="Fuerte"/>
                <w:sz w:val="20"/>
                <w:szCs w:val="20"/>
              </w:rPr>
              <w:t>8. Reactive Behaviors (Decision Making)</w:t>
            </w:r>
          </w:p>
          <w:p w:rsidR="00811E12" w:rsidRPr="001466FC" w:rsidRDefault="00811E12" w:rsidP="001466FC">
            <w:pPr>
              <w:rPr>
                <w:rStyle w:val="Fuerte"/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Conditional logic (if / else).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t>Multiple possible actions.</w:t>
            </w:r>
          </w:p>
        </w:tc>
        <w:tc>
          <w:tcPr>
            <w:tcW w:w="2700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Program conditional behaviors using sensor input.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Test and refine decisions.</w:t>
            </w:r>
          </w:p>
        </w:tc>
        <w:tc>
          <w:tcPr>
            <w:tcW w:w="2370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Problem-solving mindset.</w:t>
            </w:r>
          </w:p>
          <w:p w:rsidR="00811E12" w:rsidRPr="001466FC" w:rsidRDefault="00811E12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Collaboration during testing.</w:t>
            </w:r>
          </w:p>
        </w:tc>
        <w:tc>
          <w:tcPr>
            <w:tcW w:w="3825" w:type="dxa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Designs sensor-based decision systems.</w:t>
            </w:r>
          </w:p>
        </w:tc>
        <w:tc>
          <w:tcPr>
            <w:tcW w:w="7575" w:type="dxa"/>
            <w:gridSpan w:val="2"/>
          </w:tcPr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Robot chooses correct actions based on conditions.</w:t>
            </w:r>
          </w:p>
          <w:p w:rsidR="00E13798" w:rsidRPr="001466FC" w:rsidRDefault="00E13798" w:rsidP="001466FC">
            <w:pPr>
              <w:rPr>
                <w:sz w:val="20"/>
                <w:szCs w:val="20"/>
              </w:rPr>
            </w:pPr>
          </w:p>
          <w:p w:rsidR="00811E12" w:rsidRPr="00E55B57" w:rsidRDefault="00811E12" w:rsidP="00E55B57">
            <w:pPr>
              <w:pStyle w:val="Prrafodelista"/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E55B57">
              <w:rPr>
                <w:sz w:val="20"/>
                <w:szCs w:val="20"/>
              </w:rPr>
              <w:t>Student explains decision logic.</w:t>
            </w: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METHODOLOGY AND TECHNIQUES: 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Project-based learning.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of tutorials and digital guides.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Group and individual practical activities.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Collaborative problem solving.</w:t>
            </w:r>
          </w:p>
          <w:p w:rsidR="007C73F9" w:rsidRPr="001466FC" w:rsidRDefault="007C73F9" w:rsidP="001466FC">
            <w:pPr>
              <w:rPr>
                <w:b/>
                <w:sz w:val="20"/>
                <w:szCs w:val="20"/>
              </w:rPr>
            </w:pP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SUMMATIVE ACTIVITIES: </w:t>
            </w:r>
          </w:p>
          <w:p w:rsidR="007C73F9" w:rsidRPr="001466FC" w:rsidRDefault="00000000" w:rsidP="001466F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Complete and functional assembly of the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mBot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>.</w:t>
            </w:r>
          </w:p>
          <w:p w:rsidR="007C73F9" w:rsidRPr="001466FC" w:rsidRDefault="00000000" w:rsidP="001466F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Development of a basic program in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mBlock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 xml:space="preserve"> that controls the </w:t>
            </w:r>
            <w:proofErr w:type="spellStart"/>
            <w:r w:rsidRPr="001466FC">
              <w:rPr>
                <w:color w:val="000000"/>
                <w:sz w:val="20"/>
                <w:szCs w:val="20"/>
              </w:rPr>
              <w:t>mBot</w:t>
            </w:r>
            <w:proofErr w:type="spellEnd"/>
            <w:r w:rsidRPr="001466FC">
              <w:rPr>
                <w:color w:val="000000"/>
                <w:sz w:val="20"/>
                <w:szCs w:val="20"/>
              </w:rPr>
              <w:t>.</w:t>
            </w:r>
          </w:p>
          <w:p w:rsidR="007C73F9" w:rsidRPr="001466FC" w:rsidRDefault="00000000" w:rsidP="001466F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Group presentations on programming and assembly processes.</w:t>
            </w:r>
          </w:p>
          <w:p w:rsidR="007C73F9" w:rsidRPr="001466FC" w:rsidRDefault="00000000" w:rsidP="001466F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Digital recording and presentation of progress and results.</w:t>
            </w:r>
          </w:p>
          <w:p w:rsidR="007C73F9" w:rsidRPr="001466FC" w:rsidRDefault="00000000" w:rsidP="001466F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Parts checklist.</w:t>
            </w:r>
          </w:p>
        </w:tc>
      </w:tr>
      <w:tr w:rsidR="007C73F9" w:rsidRPr="001466FC">
        <w:trPr>
          <w:trHeight w:val="435"/>
        </w:trPr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CORRELATED SUBJECTS:</w:t>
            </w:r>
          </w:p>
          <w:p w:rsidR="007C73F9" w:rsidRPr="001466FC" w:rsidRDefault="00000000" w:rsidP="001466F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Computer Science.</w:t>
            </w:r>
          </w:p>
          <w:p w:rsidR="007C73F9" w:rsidRPr="001466FC" w:rsidRDefault="00000000" w:rsidP="001466F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Physics (basic concepts of movement and mechanics).</w:t>
            </w:r>
          </w:p>
          <w:p w:rsidR="007C73F9" w:rsidRPr="001466FC" w:rsidRDefault="00000000" w:rsidP="001466FC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Mathematics (logical sequences and patterns).</w:t>
            </w:r>
          </w:p>
        </w:tc>
      </w:tr>
    </w:tbl>
    <w:p w:rsidR="007C73F9" w:rsidRPr="001466FC" w:rsidRDefault="007C73F9" w:rsidP="001466FC">
      <w:pPr>
        <w:rPr>
          <w:sz w:val="20"/>
          <w:szCs w:val="20"/>
        </w:rPr>
      </w:pPr>
    </w:p>
    <w:p w:rsidR="007C73F9" w:rsidRPr="001466FC" w:rsidRDefault="00000000" w:rsidP="001466FC">
      <w:pPr>
        <w:rPr>
          <w:sz w:val="20"/>
          <w:szCs w:val="20"/>
        </w:rPr>
      </w:pPr>
      <w:r w:rsidRPr="001466FC">
        <w:rPr>
          <w:sz w:val="20"/>
          <w:szCs w:val="20"/>
        </w:rPr>
        <w:br w:type="page"/>
      </w:r>
    </w:p>
    <w:tbl>
      <w:tblPr>
        <w:tblStyle w:val="a1"/>
        <w:tblW w:w="190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502183" w:rsidRPr="001466FC">
        <w:tc>
          <w:tcPr>
            <w:tcW w:w="6335" w:type="dxa"/>
            <w:gridSpan w:val="3"/>
            <w:tcBorders>
              <w:right w:val="single" w:sz="4" w:space="0" w:color="FFFFFF"/>
            </w:tcBorders>
          </w:tcPr>
          <w:p w:rsidR="00502183" w:rsidRPr="001466FC" w:rsidRDefault="00502183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sz w:val="20"/>
                <w:szCs w:val="20"/>
              </w:rPr>
              <w:lastRenderedPageBreak/>
              <w:br w:type="page"/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nd</m:t>
                  </m:r>
                </m:sup>
              </m:sSup>
            </m:oMath>
            <w:r w:rsidRPr="001466FC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:rsidR="00502183" w:rsidRPr="001466FC" w:rsidRDefault="00502183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3333CC"/>
                <w:sz w:val="20"/>
                <w:szCs w:val="20"/>
              </w:rPr>
              <w:t>FROM JUNE 8TH TO SEPTEMBER 4TH</w:t>
            </w:r>
          </w:p>
        </w:tc>
        <w:tc>
          <w:tcPr>
            <w:tcW w:w="6335" w:type="dxa"/>
            <w:tcBorders>
              <w:left w:val="single" w:sz="4" w:space="0" w:color="FFFFFF"/>
            </w:tcBorders>
          </w:tcPr>
          <w:p w:rsidR="00502183" w:rsidRPr="001466FC" w:rsidRDefault="00502183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1466FC">
              <w:rPr>
                <w:b/>
                <w:color w:val="0000FF"/>
                <w:sz w:val="20"/>
                <w:szCs w:val="20"/>
                <w:u w:val="single"/>
              </w:rPr>
              <w:t>13</w:t>
            </w: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AREAS </w:t>
            </w:r>
          </w:p>
          <w:p w:rsidR="007C73F9" w:rsidRPr="001466FC" w:rsidRDefault="00000000" w:rsidP="001466F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Digital Media</w:t>
            </w:r>
          </w:p>
          <w:p w:rsidR="007C73F9" w:rsidRPr="001466FC" w:rsidRDefault="00000000" w:rsidP="001466F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Branding</w:t>
            </w:r>
          </w:p>
          <w:p w:rsidR="007C73F9" w:rsidRPr="001466FC" w:rsidRDefault="00000000" w:rsidP="001466F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Presentations</w:t>
            </w:r>
          </w:p>
          <w:p w:rsidR="007C73F9" w:rsidRPr="001466FC" w:rsidRDefault="00000000" w:rsidP="001466F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Networking</w:t>
            </w:r>
          </w:p>
        </w:tc>
      </w:tr>
      <w:tr w:rsidR="007C73F9" w:rsidRPr="001466FC">
        <w:tc>
          <w:tcPr>
            <w:tcW w:w="19005" w:type="dxa"/>
            <w:gridSpan w:val="7"/>
            <w:vAlign w:val="center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LEARNING OBJECTIVES: 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Create effective digital messages.   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Design and apply branding elements.   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Develop and deliver presentations using technology.   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computer networks and their functions.</w:t>
            </w:r>
          </w:p>
        </w:tc>
      </w:tr>
      <w:tr w:rsidR="007C73F9" w:rsidRPr="001466FC">
        <w:tc>
          <w:tcPr>
            <w:tcW w:w="7605" w:type="dxa"/>
            <w:gridSpan w:val="4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Align w:val="center"/>
          </w:tcPr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INDICATORS OF ACHIEVEMENT</w:t>
            </w:r>
          </w:p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C73F9" w:rsidRPr="001466FC">
        <w:trPr>
          <w:trHeight w:val="707"/>
        </w:trPr>
        <w:tc>
          <w:tcPr>
            <w:tcW w:w="2535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PROCEDURAL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(SKILLS):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ATTITUDINAL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tabs>
                <w:tab w:val="left" w:pos="1236"/>
              </w:tabs>
              <w:rPr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Clear messaging in digital media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Get the message across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Cs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Poster making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purpose and audience of a message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Choose relevant content and visuals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Organize information logically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Create posters with design software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design principles Incorporate text, images, and graphics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Be clear and concise when communicating.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Keep your audience in mind.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Be creative and come up with your own ideas.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Pay attention to detail and be accurate.</w:t>
            </w:r>
          </w:p>
        </w:tc>
        <w:tc>
          <w:tcPr>
            <w:tcW w:w="3825" w:type="dxa"/>
            <w:tcBorders>
              <w:top w:val="single" w:sz="4" w:space="0" w:color="FFFFFF"/>
            </w:tcBorders>
          </w:tcPr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Communicate effectively using digital media.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Adapt communication for different audiences.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Design visually appealing posters.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design principles for effective communication.</w:t>
            </w:r>
          </w:p>
        </w:tc>
        <w:tc>
          <w:tcPr>
            <w:tcW w:w="7575" w:type="dxa"/>
            <w:gridSpan w:val="2"/>
            <w:tcBorders>
              <w:top w:val="single" w:sz="4" w:space="0" w:color="FFFFFF"/>
            </w:tcBorders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Choose search terms relating to a particular issue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tools to copy an image into another application 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key features of a good poster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a poster to clearly convey a message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Choose and download a suitable image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 poster using a desktop publishing application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Brand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Creating a brand</w:t>
            </w:r>
          </w:p>
          <w:p w:rsidR="007C73F9" w:rsidRPr="001466FC" w:rsidRDefault="007C73F9" w:rsidP="001466FC">
            <w:pPr>
              <w:ind w:left="18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Research and analyze existing brands.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a brand concept.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Design logos and choose color palettes. Select typography and imagery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brand style guides.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Be honest when representing a brand.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Think critically and analyze information.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Work well with others when creating a brand.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Be professional in your design work.</w:t>
            </w:r>
          </w:p>
        </w:tc>
        <w:tc>
          <w:tcPr>
            <w:tcW w:w="3825" w:type="dxa"/>
          </w:tcPr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Analyze and evaluate brand identities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the role of branding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Develop a comprehensive brand identity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branding guidelines consistently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>Modify a logo using a graphic editing program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Choose how to combine text and graphics in a slide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digital tools to provide feedback on design choices</w:t>
            </w:r>
          </w:p>
          <w:p w:rsidR="007C73F9" w:rsidRPr="001466FC" w:rsidRDefault="007C73F9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a consistent layout for a set of slides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Modify a logo so that it fits in with the planned slide styles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 styled set of slides based on a plan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>Adding content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Presenting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Gather information from various sources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Select appropriate visuals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Organize and format content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Structure presentations effectively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visual aids and multimedia Practice presentation delivery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Make sure your information is correct.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Respect other people's work.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Present with confidence.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Be open to feedback and use it to improve.</w:t>
            </w:r>
          </w:p>
        </w:tc>
        <w:tc>
          <w:tcPr>
            <w:tcW w:w="3825" w:type="dxa"/>
          </w:tcPr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Gather, evaluate, and synthesize information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Select and integrate content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Deliver engaging presentations using technology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Communicate ideas effectively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Search for suitable text for slides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Search for and add a suitable image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content against rubric</w:t>
            </w:r>
          </w:p>
          <w:p w:rsidR="007C73F9" w:rsidRPr="001466FC" w:rsidRDefault="007C73F9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how to deliver a presentation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Explain your work to others through a presentation 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your work against a rubric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Networks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Networking hardware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Cs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>Addresses and protocols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and describe network devices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Connect and configure network hardware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Explain IP addresses and their types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Describe the roles of network protocols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Be curious about how networks work.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Solve problems when they come up.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why standards are important in networking. </w:t>
            </w:r>
          </w:p>
          <w:p w:rsidR="001466FC" w:rsidRPr="001466FC" w:rsidRDefault="001466FC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Work together to understand network communication.</w:t>
            </w:r>
          </w:p>
        </w:tc>
        <w:tc>
          <w:tcPr>
            <w:tcW w:w="3825" w:type="dxa"/>
          </w:tcPr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network devices and their functions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Configure and troubleshoot hardware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Explain the role of addresses and protocols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Analyze network communication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Describe the key features of a network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the function of key network devices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Compare wired and wireless connections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Outline the benefits of networking computers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Explain the need for agreed standards in networks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the purpose of IP addresses including the difference between private and public addresses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Describe the key protocols used in accessing a webpage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the importance of the TCP / IP protocol when communicating over the </w:t>
            </w:r>
            <w:r w:rsidRPr="001466FC">
              <w:rPr>
                <w:color w:val="000000"/>
                <w:sz w:val="20"/>
                <w:szCs w:val="20"/>
              </w:rPr>
              <w:lastRenderedPageBreak/>
              <w:t>internet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>Packets and layers</w:t>
            </w:r>
          </w:p>
          <w:p w:rsidR="001466FC" w:rsidRPr="001466FC" w:rsidRDefault="001466FC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0"/>
                <w:szCs w:val="20"/>
              </w:rPr>
            </w:pPr>
            <w:r w:rsidRPr="001466FC">
              <w:rPr>
                <w:bCs/>
                <w:color w:val="000000"/>
                <w:sz w:val="20"/>
                <w:szCs w:val="20"/>
              </w:rPr>
              <w:t xml:space="preserve">Routing 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Explain data transmission in packets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Describe the structure of data packets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network layers </w:t>
            </w:r>
          </w:p>
          <w:p w:rsidR="007C73F9" w:rsidRPr="001466FC" w:rsidRDefault="007C73F9" w:rsidP="001466FC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routing and the role of routers Illustrate routing paths and hops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See how everything in a network is connected.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Value efficiency in network communication.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why optimization is important in routing. </w:t>
            </w:r>
          </w:p>
          <w:p w:rsidR="007C73F9" w:rsidRPr="001466FC" w:rsidRDefault="007C73F9" w:rsidP="001466FC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Adapt to changes in the network.</w:t>
            </w:r>
          </w:p>
        </w:tc>
        <w:tc>
          <w:tcPr>
            <w:tcW w:w="3825" w:type="dxa"/>
          </w:tcPr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Describe data transmission across layers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Analyze packet structure and function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Explain routing principles and router functions </w:t>
            </w:r>
          </w:p>
          <w:p w:rsidR="007C73F9" w:rsidRPr="001466FC" w:rsidRDefault="007C73F9" w:rsidP="001466FC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Analyze routing paths and data travel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Outline the benefits of transmitting data in packets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how a message can be split into packets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Describe the structure of a data packet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how a packet of data moves through the layers of a system</w:t>
            </w:r>
          </w:p>
          <w:p w:rsidR="007C73F9" w:rsidRPr="001466FC" w:rsidRDefault="007C73F9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Explain how data is routed / travels across networks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Outline how routers direct data packets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Illustrate hops in a packet’s network journey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Outline why packets have a time limit to reach their destination from the source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Performance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Privacy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factors affecting performance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Measure and analyze network performance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online privacy risks Apply techniques to protect information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data encryption and authentication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data to analyze network performance.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Always try to improve the network.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Be responsible with online privacy.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Be aware of online security.</w:t>
            </w:r>
          </w:p>
        </w:tc>
        <w:tc>
          <w:tcPr>
            <w:tcW w:w="3825" w:type="dxa"/>
          </w:tcPr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and analyze factors affecting performance </w:t>
            </w:r>
          </w:p>
          <w:p w:rsid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Optimize network performance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online privacy risks and protection strategies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online security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5C5063">
              <w:rPr>
                <w:b/>
                <w:color w:val="000000"/>
                <w:sz w:val="20"/>
                <w:szCs w:val="20"/>
              </w:rPr>
              <w:t>Identify the factors that can affect network performance</w:t>
            </w:r>
          </w:p>
          <w:p w:rsidR="005C5063" w:rsidRP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what bandwidth is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the different bandwidth requirements for online activities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Discuss some of the risks associated with networks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b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5C5063">
              <w:rPr>
                <w:b/>
                <w:color w:val="000000"/>
                <w:sz w:val="20"/>
                <w:szCs w:val="20"/>
              </w:rPr>
              <w:t>Describe ways in which individuals can protect themselves online</w:t>
            </w:r>
          </w:p>
          <w:p w:rsidR="005C5063" w:rsidRPr="005C5063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the difference between private and personal data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Discuss how a range of authentication methods can be used to protect data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Outline the benefits of a VPN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>Programming I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Introduction to programming and sequencing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Sequence and variables</w:t>
            </w:r>
          </w:p>
        </w:tc>
        <w:tc>
          <w:tcPr>
            <w:tcW w:w="2700" w:type="dxa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Write simple programs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Create sequential programs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variables in programs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Incorporate variables into sequences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Think logically when coding.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Be precise and pay attention to detail.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how to use variables.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Organize your data in code.</w:t>
            </w:r>
          </w:p>
        </w:tc>
        <w:tc>
          <w:tcPr>
            <w:tcW w:w="3825" w:type="dxa"/>
          </w:tcPr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Develop basic programming skills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Create sequential programs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variables to store and manipulate data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role of variables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Compare how humans and computers understand instructions (understand and carry out)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 sequence as instructions performed in order, with each executed in turn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Predict the outcome of a simple sequence 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Modify a sequence</w:t>
            </w:r>
          </w:p>
          <w:p w:rsidR="007C73F9" w:rsidRPr="001466FC" w:rsidRDefault="007C73F9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 variable as a name that refers to data being stored by the computer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Recognize that computers follow the control flow of input/process/output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Predict the outcome of a simple sequence that includes variables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Trace the values of variables within a sequence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Make a sequence that includes a variable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Selection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Operators</w:t>
            </w:r>
          </w:p>
        </w:tc>
        <w:tc>
          <w:tcPr>
            <w:tcW w:w="2700" w:type="dxa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Implement selection statements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comparison operators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various operators effectively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Combine operators with complex logic</w:t>
            </w:r>
          </w:p>
          <w:p w:rsidR="007C73F9" w:rsidRPr="001466FC" w:rsidRDefault="007C73F9" w:rsidP="005C5063">
            <w:pPr>
              <w:ind w:left="1246"/>
              <w:rPr>
                <w:sz w:val="20"/>
                <w:szCs w:val="20"/>
              </w:rPr>
            </w:pPr>
          </w:p>
        </w:tc>
        <w:tc>
          <w:tcPr>
            <w:tcW w:w="2370" w:type="dxa"/>
            <w:gridSpan w:val="2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Make good decisions when programming.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Adapt programs to different situations.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operators correctly.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Be creative when solving problems.</w:t>
            </w:r>
          </w:p>
        </w:tc>
        <w:tc>
          <w:tcPr>
            <w:tcW w:w="3825" w:type="dxa"/>
          </w:tcPr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Implement selection statements for program control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Apply logical reasoning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operators effectively in programming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operators to solve challenges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 condition as an expression that will be evaluated as either true or false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that selection uses conditions to control the flow of a sequence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where selection statements can be used in a program 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Modify a program to include selection</w:t>
            </w:r>
          </w:p>
          <w:p w:rsidR="007C73F9" w:rsidRPr="001466FC" w:rsidRDefault="007C73F9" w:rsidP="005C5063">
            <w:pPr>
              <w:widowControl w:val="0"/>
              <w:jc w:val="both"/>
              <w:rPr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conditions that use comparison operators (</w:t>
            </w:r>
            <w:proofErr w:type="gramStart"/>
            <w:r w:rsidRPr="001466FC">
              <w:rPr>
                <w:color w:val="000000"/>
                <w:sz w:val="20"/>
                <w:szCs w:val="20"/>
              </w:rPr>
              <w:t>&gt;,&lt;</w:t>
            </w:r>
            <w:proofErr w:type="gramEnd"/>
            <w:r w:rsidRPr="001466FC">
              <w:rPr>
                <w:color w:val="000000"/>
                <w:sz w:val="20"/>
                <w:szCs w:val="20"/>
              </w:rPr>
              <w:t>,=)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conditions that use logic operators (and/or/not)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where selection statements can be used in a program that includes comparison and logical operators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Count-controlled iteration</w:t>
            </w:r>
          </w:p>
          <w:p w:rsidR="005C5063" w:rsidRPr="001466FC" w:rsidRDefault="005C5063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Problem-solving</w:t>
            </w:r>
          </w:p>
        </w:tc>
        <w:tc>
          <w:tcPr>
            <w:tcW w:w="2700" w:type="dxa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Implement count-controlled loops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loop counters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Break down problems into steps </w:t>
            </w:r>
          </w:p>
          <w:p w:rsidR="007C73F9" w:rsidRPr="001466FC" w:rsidRDefault="007C73F9" w:rsidP="005C5063">
            <w:pPr>
              <w:ind w:left="52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programming constructs Debug programs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>Understand why loops are efficient.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Control how loops work.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Don't give up when things get hard. </w:t>
            </w:r>
          </w:p>
          <w:p w:rsidR="007C73F9" w:rsidRPr="001466FC" w:rsidRDefault="007C73F9" w:rsidP="005C5063">
            <w:pPr>
              <w:tabs>
                <w:tab w:val="left" w:pos="307"/>
                <w:tab w:val="left" w:pos="1060"/>
                <w:tab w:val="left" w:pos="1240"/>
              </w:tabs>
              <w:ind w:left="43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  <w:tab w:val="left" w:pos="1060"/>
                <w:tab w:val="left" w:pos="1240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Work with others to solve problems.</w:t>
            </w:r>
          </w:p>
        </w:tc>
        <w:tc>
          <w:tcPr>
            <w:tcW w:w="3825" w:type="dxa"/>
          </w:tcPr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Implement count-controlled loops for efficiency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Understand loop control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Apply programming constructs to solve problems </w:t>
            </w:r>
          </w:p>
          <w:p w:rsidR="007C73F9" w:rsidRPr="001466FC" w:rsidRDefault="007C73F9" w:rsidP="005C5063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debugging skills</w:t>
            </w:r>
          </w:p>
        </w:tc>
        <w:tc>
          <w:tcPr>
            <w:tcW w:w="7575" w:type="dxa"/>
            <w:gridSpan w:val="2"/>
          </w:tcPr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>Define iteration as a group of instructions that are repeatedly executed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Describe the need for iteration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where count-controlled iteration can be used in a program </w:t>
            </w: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 xml:space="preserve">Implement count-controlled iteration in a program 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Detect and correct errors in a program (debugging)</w:t>
            </w:r>
          </w:p>
          <w:p w:rsidR="005C5063" w:rsidRPr="001466FC" w:rsidRDefault="005C5063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5C5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Independently design and apply programming constructs to solve a problem (subroutine, selection, count-controlled iteration, operators, and variables)</w:t>
            </w:r>
          </w:p>
          <w:p w:rsidR="007C73F9" w:rsidRPr="001466FC" w:rsidRDefault="007C73F9" w:rsidP="00146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lastRenderedPageBreak/>
              <w:t xml:space="preserve">METHODOLOGY AND TECHNIQUES: 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Discussions.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Presentations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Project-based learning.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of tutorials and digital guides.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Group and individual practical activities.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Collaborative problem solving.</w:t>
            </w:r>
          </w:p>
          <w:p w:rsidR="007C73F9" w:rsidRPr="001466FC" w:rsidRDefault="007C73F9" w:rsidP="001466FC">
            <w:pPr>
              <w:rPr>
                <w:b/>
                <w:sz w:val="20"/>
                <w:szCs w:val="20"/>
              </w:rPr>
            </w:pP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SUMMATIVE ACTIVITIES: </w:t>
            </w:r>
          </w:p>
          <w:p w:rsidR="007C73F9" w:rsidRPr="001466FC" w:rsidRDefault="00000000" w:rsidP="00146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and create a poster.</w:t>
            </w:r>
          </w:p>
          <w:p w:rsidR="007C73F9" w:rsidRPr="001466FC" w:rsidRDefault="00000000" w:rsidP="00146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and annotate a logo for a fictional brand.</w:t>
            </w:r>
          </w:p>
          <w:p w:rsidR="007C73F9" w:rsidRPr="001466FC" w:rsidRDefault="00000000" w:rsidP="00146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 presentation that explains the creation of your logo following the good presentation guidelines seen in class.</w:t>
            </w:r>
          </w:p>
          <w:p w:rsidR="007C73F9" w:rsidRPr="001466FC" w:rsidRDefault="00000000" w:rsidP="00146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the internet to research the benefits to networking computers together. </w:t>
            </w:r>
          </w:p>
          <w:p w:rsidR="007C73F9" w:rsidRPr="001466FC" w:rsidRDefault="00000000" w:rsidP="00146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the methods of authentication required based on the scenarios and provide explanations for your choice.</w:t>
            </w:r>
          </w:p>
        </w:tc>
      </w:tr>
      <w:tr w:rsidR="007C73F9" w:rsidRPr="001466FC">
        <w:trPr>
          <w:trHeight w:val="435"/>
        </w:trPr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CORRELATED SUBJECTS:</w:t>
            </w:r>
          </w:p>
          <w:p w:rsidR="007C73F9" w:rsidRPr="001466FC" w:rsidRDefault="00000000" w:rsidP="00146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Digital Media</w:t>
            </w:r>
          </w:p>
          <w:p w:rsidR="007C73F9" w:rsidRPr="001466FC" w:rsidRDefault="00000000" w:rsidP="00146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Networks</w:t>
            </w:r>
          </w:p>
          <w:p w:rsidR="007C73F9" w:rsidRPr="001466FC" w:rsidRDefault="00000000" w:rsidP="00146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Programming foundations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20"/>
                <w:szCs w:val="20"/>
              </w:rPr>
            </w:pPr>
          </w:p>
        </w:tc>
      </w:tr>
    </w:tbl>
    <w:p w:rsidR="007C73F9" w:rsidRPr="001466FC" w:rsidRDefault="007C73F9" w:rsidP="001466FC">
      <w:pPr>
        <w:rPr>
          <w:sz w:val="20"/>
          <w:szCs w:val="20"/>
        </w:rPr>
      </w:pPr>
    </w:p>
    <w:p w:rsidR="007C73F9" w:rsidRPr="001466FC" w:rsidRDefault="00000000" w:rsidP="001466FC">
      <w:pPr>
        <w:rPr>
          <w:sz w:val="20"/>
          <w:szCs w:val="20"/>
        </w:rPr>
      </w:pPr>
      <w:r w:rsidRPr="001466FC">
        <w:rPr>
          <w:sz w:val="20"/>
          <w:szCs w:val="20"/>
        </w:rPr>
        <w:br w:type="page"/>
      </w:r>
    </w:p>
    <w:tbl>
      <w:tblPr>
        <w:tblStyle w:val="a2"/>
        <w:tblW w:w="190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81569E" w:rsidRPr="001466FC">
        <w:tc>
          <w:tcPr>
            <w:tcW w:w="6335" w:type="dxa"/>
            <w:gridSpan w:val="3"/>
            <w:tcBorders>
              <w:right w:val="single" w:sz="4" w:space="0" w:color="FFFFFF"/>
            </w:tcBorders>
          </w:tcPr>
          <w:p w:rsidR="0081569E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rd</m:t>
                  </m:r>
                </m:sup>
              </m:sSup>
            </m:oMath>
            <w:r w:rsidR="0081569E" w:rsidRPr="001466FC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:rsidR="0081569E" w:rsidRPr="001466FC" w:rsidRDefault="0081569E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3333CC"/>
                <w:sz w:val="20"/>
                <w:szCs w:val="20"/>
              </w:rPr>
              <w:t>FROM SEPTEMBER 14TH TO DECEMBER 11TH</w:t>
            </w:r>
          </w:p>
        </w:tc>
        <w:tc>
          <w:tcPr>
            <w:tcW w:w="6335" w:type="dxa"/>
            <w:tcBorders>
              <w:left w:val="single" w:sz="4" w:space="0" w:color="FFFFFF"/>
            </w:tcBorders>
          </w:tcPr>
          <w:p w:rsidR="0081569E" w:rsidRPr="001466FC" w:rsidRDefault="0081569E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1466FC">
              <w:rPr>
                <w:b/>
                <w:color w:val="0000FF"/>
                <w:sz w:val="20"/>
                <w:szCs w:val="20"/>
                <w:u w:val="single"/>
              </w:rPr>
              <w:t>13</w:t>
            </w: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AREAS </w:t>
            </w:r>
          </w:p>
          <w:p w:rsidR="007C73F9" w:rsidRPr="001466FC" w:rsidRDefault="00000000" w:rsidP="00146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Data Handling and Spreadsheets</w:t>
            </w:r>
          </w:p>
          <w:p w:rsidR="007C73F9" w:rsidRPr="001466FC" w:rsidRDefault="00000000" w:rsidP="00146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Intermediate Programming</w:t>
            </w:r>
          </w:p>
          <w:p w:rsidR="007C73F9" w:rsidRPr="001466FC" w:rsidRDefault="00000000" w:rsidP="00146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Multimedia and Blogging</w:t>
            </w:r>
          </w:p>
          <w:p w:rsidR="007C73F9" w:rsidRPr="001466FC" w:rsidRDefault="00000000" w:rsidP="00146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Ethical Technology Use</w:t>
            </w:r>
          </w:p>
        </w:tc>
      </w:tr>
      <w:tr w:rsidR="007C73F9" w:rsidRPr="001466FC">
        <w:tc>
          <w:tcPr>
            <w:tcW w:w="19005" w:type="dxa"/>
            <w:gridSpan w:val="7"/>
            <w:vAlign w:val="center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LEARNING OBJECTIVES:  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how to organize and analyze data using spreadsheets.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Learn to create charts and graphs to visualize data.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problem-solving skills through coding challenges.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Explore different programming constructs and their applications.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skills in multimedia content creation and integration.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ethical considerations related to online content and licensing.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critical thinking skills to evaluate technology use.</w:t>
            </w:r>
          </w:p>
          <w:p w:rsidR="007C73F9" w:rsidRPr="001466FC" w:rsidRDefault="00000000" w:rsidP="001466F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responsible online behavior and digital citizenship.</w:t>
            </w:r>
          </w:p>
        </w:tc>
      </w:tr>
      <w:tr w:rsidR="007C73F9" w:rsidRPr="001466FC">
        <w:tc>
          <w:tcPr>
            <w:tcW w:w="7605" w:type="dxa"/>
            <w:gridSpan w:val="4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3825" w:type="dxa"/>
            <w:vAlign w:val="center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Align w:val="center"/>
          </w:tcPr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INDICATORS OF ACHIEVEMENT</w:t>
            </w:r>
          </w:p>
          <w:p w:rsidR="007C73F9" w:rsidRPr="001466FC" w:rsidRDefault="007C73F9" w:rsidP="001466F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C73F9" w:rsidRPr="001466FC">
        <w:trPr>
          <w:trHeight w:val="707"/>
        </w:trPr>
        <w:tc>
          <w:tcPr>
            <w:tcW w:w="2535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PROCEDURAL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(SKILLS):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ATTITUDINAL</w:t>
            </w:r>
          </w:p>
          <w:p w:rsidR="007C73F9" w:rsidRPr="001466FC" w:rsidRDefault="00000000" w:rsidP="001466FC">
            <w:pPr>
              <w:jc w:val="center"/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tcBorders>
              <w:bottom w:val="single" w:sz="4" w:space="0" w:color="FFFFFF"/>
            </w:tcBorders>
          </w:tcPr>
          <w:p w:rsidR="007C73F9" w:rsidRPr="001466FC" w:rsidRDefault="007C73F9" w:rsidP="001466FC">
            <w:pPr>
              <w:tabs>
                <w:tab w:val="left" w:pos="1236"/>
              </w:tabs>
              <w:rPr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Modelling Data – Spreadsheets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Getting to know a spreadsheet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Quick calculations</w:t>
            </w: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and use spreadsheet components (rows, columns, cells, sheets).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Enter and format data in cells (numbers, text, dates).</w:t>
            </w:r>
          </w:p>
          <w:p w:rsidR="007C73F9" w:rsidRPr="001466FC" w:rsidRDefault="007C73F9" w:rsidP="00E13798">
            <w:pPr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basic formulas for arithmetic operations (+, -, *, /).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simple calculations with cell references.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organization and clarity that spreadsheets provide.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Value accuracy and precision when entering data.</w:t>
            </w:r>
          </w:p>
          <w:p w:rsidR="007C73F9" w:rsidRPr="001466FC" w:rsidRDefault="007C73F9" w:rsidP="00E13798">
            <w:pPr>
              <w:tabs>
                <w:tab w:val="left" w:pos="307"/>
              </w:tabs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Show interest in exploring the functionalities of spreadsheet software.</w:t>
            </w:r>
          </w:p>
        </w:tc>
        <w:tc>
          <w:tcPr>
            <w:tcW w:w="3825" w:type="dxa"/>
            <w:tcBorders>
              <w:top w:val="single" w:sz="4" w:space="0" w:color="FFFFFF"/>
            </w:tcBorders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Effectively use spreadsheets to organize and manage data.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Perform basic calculations using formulas and cell references.</w:t>
            </w:r>
          </w:p>
        </w:tc>
        <w:tc>
          <w:tcPr>
            <w:tcW w:w="7575" w:type="dxa"/>
            <w:gridSpan w:val="2"/>
            <w:tcBorders>
              <w:top w:val="single" w:sz="4" w:space="0" w:color="FFFFFF"/>
            </w:tcBorders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columns, rows, cells, and cell references in spreadsheet software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formatting techniques in a spreadsheet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Use basic formulas with cell references to perform calculations in a spreadsheet (+, -, *, /) 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the autofill tool to replicate cell data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>Collecting data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Become a data master!</w:t>
            </w: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Distinguish between data and information.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Gather data from various sources (online, surveys, experiments).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charts and graphs to visualize data (bar, pie, line).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functions like SUM, AVERAGE, MIN, MAX.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importance of reliable data sources.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Appreciate the value of data visualization in understanding information.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curiosity about exploring data and finding patterns.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Gather and organize data from various sources.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charts and graphs to visualize data effectively.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spreadsheet functions to analyze data.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the difference between data and information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the difference between primary and secondary sources of data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Collect data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Analyze data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appropriate charts in a spreadsheet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the functions SUM, COUNTA, MAX, and MIN in a spreadsheet</w:t>
            </w:r>
          </w:p>
          <w:p w:rsidR="007C73F9" w:rsidRPr="00E13798" w:rsidRDefault="007C73F9" w:rsidP="00E13798">
            <w:pPr>
              <w:tabs>
                <w:tab w:val="left" w:pos="1526"/>
              </w:tabs>
              <w:ind w:left="1980"/>
              <w:rPr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Level up your data skills!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Assessment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Sort and filter data in spreadsheets.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conditional formatting to highlight data.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functions like COUNTIF and IF for more complex analysis.</w:t>
            </w:r>
          </w:p>
          <w:p w:rsidR="00E13798" w:rsidRPr="001466FC" w:rsidRDefault="00E13798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Interpret and analyze data to draw conclusions.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a critical mindset when analyzing data.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Recognize the importance of accurate data interpretation.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data analysis skills to solve problems and make decisions.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advanced spreadsheet features for data analysis.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Interpret and analyze data to draw meaningful conclusions.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Analyze data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a spreadsheet to sort and filter data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the functions AVERAGE, COUNTIF, and IF in a spreadsheet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conditional formatting in a spreadsheet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all of the spreadsheet skills covered in this unit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Programming II</w:t>
            </w:r>
            <w:r w:rsidRPr="001466FC">
              <w:rPr>
                <w:b/>
                <w:color w:val="000000"/>
                <w:sz w:val="20"/>
                <w:szCs w:val="20"/>
              </w:rPr>
              <w:tab/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 xml:space="preserve"> Lesson 7: You’ve got the moves! 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 xml:space="preserve">Lesson 8: Fly cat fly! 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and use subroutines to organize code.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decomposition to break down complex problems.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condition-controlled iteration (while loops).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value of modularity and code organization.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problem-solving skills by breaking down challenges.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importance of clear and concise code.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and apply the concept of subroutines in programming.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condition-controlled loops to create dynamic programs.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 subroutine as a group of instructions that will run when called by the main program or other subroutines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Defines decomposition as breaking a problem down into smaller, more manageable subproblems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how subroutines can be used for decomposition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Identify where condition-controlled iteration can be used in a program 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Implement condition-controlled iteration in a program </w:t>
            </w: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 xml:space="preserve">Lesson 9: Loop the loop! 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 xml:space="preserve">Lesson 10: Treasure those lists! 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Choose the appropriate type of loop (for, while) for a task.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Work with lists to store and manipulate collections of data.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efficiency of using loops in programming.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versatility of lists in managing data.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logical thinking skills in applying different loop types.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Select and implement appropriate loop structures for different tasks.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Work with lists to store and manipulate collections of data.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which type of iteration is required in a program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Define a list as a collection of related elements that are referred to by a single name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Describe the need for lists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when lists can be used in a program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a list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 xml:space="preserve">Lesson 11: Translate this!  (Part 1) 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Lesson 12: Translate this!  (Part 2)</w:t>
            </w: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Decompose complex problems into smaller sub-problems.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various programming constructs to solve problems.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confidence in tackling challenging programming tasks.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Value the importance of planning and designing solutions.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Strengthen problem-solving skills through practice.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Decompose complex problems into smaller, manageable parts.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programming constructs to solve a variety of problems.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Decompose a larger problem into smaller subproblems 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appropriate “constructs” to solve a problem</w:t>
            </w:r>
          </w:p>
          <w:p w:rsidR="007C73F9" w:rsidRPr="001466FC" w:rsidRDefault="007C73F9" w:rsidP="00E13798">
            <w:pPr>
              <w:tabs>
                <w:tab w:val="left" w:pos="2743"/>
              </w:tabs>
              <w:ind w:left="2740"/>
              <w:rPr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Using media – Gaining support for a cause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Features of a blog</w:t>
            </w:r>
          </w:p>
          <w:p w:rsidR="007C73F9" w:rsidRPr="001466FC" w:rsidRDefault="007C73F9" w:rsidP="001466FC">
            <w:pPr>
              <w:ind w:left="18"/>
              <w:jc w:val="both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Licensing appropriate images</w:t>
            </w:r>
          </w:p>
          <w:p w:rsidR="007C73F9" w:rsidRPr="001466FC" w:rsidRDefault="007C73F9" w:rsidP="001466FC">
            <w:pPr>
              <w:ind w:left="18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Identify and use common features of a blog (posts, comments, pages).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Format text using styles and headings.</w:t>
            </w:r>
          </w:p>
          <w:p w:rsidR="00E13798" w:rsidRDefault="00E13798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Select and insert appropriate images.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and apply the Creative Commons licenses.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role of blogs in sharing information and ideas.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Respect copyright and intellectual property.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an eye for visually appealing and effective blog design.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and manage a blog using online platforms.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and apply ethical guidelines for using online content.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Explain what a blog is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styles to reformat text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Outline common features of a blog post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Select appropriate images for a given context 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appropriate formatting techniques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Demonstrate an understanding of licensing issues involving online content by applying appropriate Creative Commons licenses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Demonstrate the ability to credit the original source of an image </w:t>
            </w:r>
          </w:p>
          <w:p w:rsidR="007C73F9" w:rsidRPr="001466FC" w:rsidRDefault="007C73F9" w:rsidP="00E13798">
            <w:pPr>
              <w:widowControl w:val="0"/>
              <w:ind w:left="360"/>
              <w:jc w:val="both"/>
              <w:rPr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lastRenderedPageBreak/>
              <w:t>The credibility of sources</w:t>
            </w:r>
          </w:p>
          <w:p w:rsidR="007C73F9" w:rsidRPr="001466FC" w:rsidRDefault="007C73F9" w:rsidP="001466FC">
            <w:pPr>
              <w:ind w:left="18"/>
              <w:jc w:val="both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Research and plan your blog</w:t>
            </w:r>
          </w:p>
          <w:p w:rsidR="007C73F9" w:rsidRPr="001466FC" w:rsidRDefault="007C73F9" w:rsidP="001466FC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the credibility of online sources.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Conduct research and gather information for blog posts.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and structure blog content effectively.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critical thinking skills when evaluating online information.</w:t>
            </w:r>
          </w:p>
          <w:p w:rsidR="007C73F9" w:rsidRPr="001466FC" w:rsidRDefault="007C73F9" w:rsidP="00E13798">
            <w:pPr>
              <w:tabs>
                <w:tab w:val="left" w:pos="307"/>
              </w:tabs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Value accuracy and reliability in research.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importance of planning and organization in content creation.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the credibility of online sources for research.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Plan and structure blog content effectively.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Critique digital content for credibility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Apply techniques to identify whether a source is credible </w:t>
            </w:r>
          </w:p>
          <w:p w:rsidR="007C73F9" w:rsidRPr="001466FC" w:rsidRDefault="007C73F9" w:rsidP="00E13798">
            <w:pPr>
              <w:widowControl w:val="0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referencing techniques and recognize the concept of plagiarism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Evaluate online sources for use in own work</w:t>
            </w:r>
          </w:p>
          <w:p w:rsidR="007C73F9" w:rsidRPr="001466FC" w:rsidRDefault="007C73F9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C73F9" w:rsidRPr="001466FC">
        <w:trPr>
          <w:trHeight w:val="1440"/>
        </w:trPr>
        <w:tc>
          <w:tcPr>
            <w:tcW w:w="2535" w:type="dxa"/>
          </w:tcPr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>Promoting your cause</w:t>
            </w:r>
          </w:p>
          <w:p w:rsidR="007C73F9" w:rsidRPr="001466FC" w:rsidRDefault="007C73F9" w:rsidP="001466FC">
            <w:pPr>
              <w:ind w:left="18"/>
              <w:jc w:val="both"/>
              <w:rPr>
                <w:b/>
                <w:sz w:val="20"/>
                <w:szCs w:val="20"/>
              </w:rPr>
            </w:pPr>
          </w:p>
          <w:p w:rsidR="007C73F9" w:rsidRPr="001466FC" w:rsidRDefault="00000000" w:rsidP="00146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/>
              <w:jc w:val="both"/>
              <w:rPr>
                <w:b/>
                <w:color w:val="000000"/>
                <w:sz w:val="20"/>
                <w:szCs w:val="20"/>
              </w:rPr>
            </w:pPr>
            <w:r w:rsidRPr="001466FC">
              <w:rPr>
                <w:b/>
                <w:color w:val="000000"/>
                <w:sz w:val="20"/>
                <w:szCs w:val="20"/>
              </w:rPr>
              <w:t xml:space="preserve">Project completion </w:t>
            </w:r>
          </w:p>
        </w:tc>
        <w:tc>
          <w:tcPr>
            <w:tcW w:w="2700" w:type="dxa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various tools and strategies to promote a blog.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compelling content to engage an audience.</w:t>
            </w:r>
          </w:p>
          <w:p w:rsidR="007C73F9" w:rsidRPr="001466FC" w:rsidRDefault="007C73F9" w:rsidP="00E13798">
            <w:pPr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Complete a blog project that effectively supports a cause.</w:t>
            </w:r>
          </w:p>
        </w:tc>
        <w:tc>
          <w:tcPr>
            <w:tcW w:w="2370" w:type="dxa"/>
            <w:gridSpan w:val="2"/>
          </w:tcPr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Understand the role of online platforms in promoting causes.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Value effective communication and persuasion.</w:t>
            </w:r>
          </w:p>
          <w:p w:rsidR="007C73F9" w:rsidRPr="001466FC" w:rsidRDefault="007C73F9" w:rsidP="00E13798">
            <w:pPr>
              <w:tabs>
                <w:tab w:val="left" w:pos="307"/>
              </w:tabs>
              <w:ind w:left="43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Develop a sense of accomplishment in completing a project.</w:t>
            </w:r>
          </w:p>
        </w:tc>
        <w:tc>
          <w:tcPr>
            <w:tcW w:w="3825" w:type="dxa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online platforms to promote a cause and engage an audience.</w:t>
            </w:r>
          </w:p>
          <w:p w:rsidR="007C73F9" w:rsidRPr="001466FC" w:rsidRDefault="007C73F9" w:rsidP="00E13798">
            <w:pPr>
              <w:widowControl w:val="0"/>
              <w:ind w:left="496"/>
              <w:jc w:val="both"/>
              <w:rPr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Complete a blog project that effectively supports a cause.</w:t>
            </w:r>
          </w:p>
        </w:tc>
        <w:tc>
          <w:tcPr>
            <w:tcW w:w="7575" w:type="dxa"/>
            <w:gridSpan w:val="2"/>
          </w:tcPr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Construct a blog using appropriate software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content for a blog based on credible sources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referencing techniques that credit authors appropriately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Design the layout of the content to make it suitable for the audience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Construct a blog using appropriate software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content for a blog based on credible sources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Apply referencing techniques that credit authors appropriately</w:t>
            </w:r>
          </w:p>
          <w:p w:rsidR="00E13798" w:rsidRDefault="00E13798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  <w:p w:rsidR="007C73F9" w:rsidRPr="001466FC" w:rsidRDefault="00000000" w:rsidP="00E13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Design the layout of the content to make it suitable for the audience</w:t>
            </w: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METHODOLOGY AND TECHNIQUES: 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Project-based learning.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Use of tutorials and digital guides.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Group and individual practical activities.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Exploring different programming techniques and algorithms.   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Evaluating the credibility of online information.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Collaborative problem solving.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Peer code review and collaboration on programming tasks.</w:t>
            </w:r>
          </w:p>
          <w:p w:rsidR="007C73F9" w:rsidRPr="001466FC" w:rsidRDefault="00000000" w:rsidP="001466F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Discussions and debates on ethical technology topics.</w:t>
            </w:r>
          </w:p>
          <w:p w:rsidR="007C73F9" w:rsidRPr="001466FC" w:rsidRDefault="007C73F9" w:rsidP="001466FC">
            <w:pPr>
              <w:rPr>
                <w:b/>
                <w:sz w:val="20"/>
                <w:szCs w:val="20"/>
              </w:rPr>
            </w:pPr>
          </w:p>
        </w:tc>
      </w:tr>
      <w:tr w:rsidR="007C73F9" w:rsidRPr="001466FC"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t xml:space="preserve">SUMMATIVE ACTIVITIES: </w:t>
            </w:r>
          </w:p>
          <w:p w:rsidR="007C73F9" w:rsidRPr="001466FC" w:rsidRDefault="00000000" w:rsidP="00146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lastRenderedPageBreak/>
              <w:t>Modelling Data – Spreadsheets</w:t>
            </w:r>
          </w:p>
          <w:p w:rsidR="007C73F9" w:rsidRPr="001466FC" w:rsidRDefault="00000000" w:rsidP="00146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Programming essentials in Scratch questionnaire.</w:t>
            </w:r>
          </w:p>
          <w:p w:rsidR="007C73F9" w:rsidRPr="001466FC" w:rsidRDefault="00000000" w:rsidP="00146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Research and plan your blog using credible sources.</w:t>
            </w:r>
          </w:p>
          <w:p w:rsidR="007C73F9" w:rsidRPr="001466FC" w:rsidRDefault="00000000" w:rsidP="00146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a poster that can help you with promoting your cause.</w:t>
            </w:r>
          </w:p>
          <w:p w:rsidR="007C73F9" w:rsidRPr="001466FC" w:rsidRDefault="00000000" w:rsidP="00146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Create content for a blog using credible sources.</w:t>
            </w:r>
          </w:p>
        </w:tc>
      </w:tr>
      <w:tr w:rsidR="007C73F9" w:rsidRPr="001466FC">
        <w:trPr>
          <w:trHeight w:val="435"/>
        </w:trPr>
        <w:tc>
          <w:tcPr>
            <w:tcW w:w="19005" w:type="dxa"/>
            <w:gridSpan w:val="7"/>
          </w:tcPr>
          <w:p w:rsidR="007C73F9" w:rsidRPr="001466FC" w:rsidRDefault="00000000" w:rsidP="001466FC">
            <w:pPr>
              <w:rPr>
                <w:b/>
                <w:sz w:val="20"/>
                <w:szCs w:val="20"/>
              </w:rPr>
            </w:pPr>
            <w:r w:rsidRPr="001466FC">
              <w:rPr>
                <w:b/>
                <w:sz w:val="20"/>
                <w:szCs w:val="20"/>
              </w:rPr>
              <w:lastRenderedPageBreak/>
              <w:t>CORRELATED SUBJECTS:</w:t>
            </w:r>
          </w:p>
          <w:p w:rsidR="007C73F9" w:rsidRPr="001466FC" w:rsidRDefault="00000000" w:rsidP="001466F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Mathematics</w:t>
            </w:r>
          </w:p>
          <w:p w:rsidR="007C73F9" w:rsidRPr="001466FC" w:rsidRDefault="00000000" w:rsidP="001466F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 xml:space="preserve">Computer science </w:t>
            </w:r>
          </w:p>
          <w:p w:rsidR="007C73F9" w:rsidRPr="001466FC" w:rsidRDefault="00000000" w:rsidP="001466F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466FC">
              <w:rPr>
                <w:color w:val="000000"/>
                <w:sz w:val="20"/>
                <w:szCs w:val="20"/>
              </w:rPr>
              <w:t>Social Studies</w:t>
            </w:r>
          </w:p>
          <w:p w:rsidR="007C73F9" w:rsidRPr="001466FC" w:rsidRDefault="007C73F9" w:rsidP="00146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20"/>
                <w:szCs w:val="20"/>
              </w:rPr>
            </w:pPr>
          </w:p>
        </w:tc>
      </w:tr>
    </w:tbl>
    <w:p w:rsidR="007C73F9" w:rsidRPr="001466FC" w:rsidRDefault="007C73F9" w:rsidP="001466FC">
      <w:pPr>
        <w:rPr>
          <w:sz w:val="20"/>
          <w:szCs w:val="20"/>
        </w:rPr>
      </w:pPr>
    </w:p>
    <w:sectPr w:rsidR="007C73F9" w:rsidRPr="001466FC">
      <w:headerReference w:type="default" r:id="rId9"/>
      <w:pgSz w:w="20160" w:h="12240" w:orient="landscape"/>
      <w:pgMar w:top="1133" w:right="708" w:bottom="1133" w:left="7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3135" w:rsidRDefault="00A13135">
      <w:pPr>
        <w:spacing w:line="240" w:lineRule="auto"/>
      </w:pPr>
      <w:r>
        <w:separator/>
      </w:r>
    </w:p>
  </w:endnote>
  <w:endnote w:type="continuationSeparator" w:id="0">
    <w:p w:rsidR="00A13135" w:rsidRDefault="00A131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AF6F3D7-96E4-3A45-9282-869441BF0A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E30BAC9-BA61-6B47-B8EE-4D403C45A374}"/>
    <w:embedBold r:id="rId3" w:fontKey="{C8FD440E-FC2B-BF4E-A71E-D883FA238B2E}"/>
  </w:font>
  <w:font w:name="Noto Sans Symbols">
    <w:altName w:val="Calibri"/>
    <w:panose1 w:val="020B0604020202020204"/>
    <w:charset w:val="00"/>
    <w:family w:val="auto"/>
    <w:pitch w:val="default"/>
    <w:embedRegular r:id="rId4" w:fontKey="{1F591CD2-040F-9045-A57C-6D543075E15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D4078742-F856-FB41-8544-ED648E44EF8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5F3FDE7-B871-B945-AB74-9813052311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59C440BA-505F-274A-BD4E-6C71275DB915}"/>
    <w:embedBold r:id="rId8" w:fontKey="{C108AC78-6D5B-0343-ADEE-4652D9325D46}"/>
    <w:embedItalic r:id="rId9" w:fontKey="{64267E66-2583-0B43-9051-1EE59613E5D1}"/>
    <w:embedBoldItalic r:id="rId10" w:fontKey="{D8858389-A598-B149-A2D6-B0AB92619EF1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EBC49562-800D-4744-B106-C2881672710A}"/>
    <w:embedItalic r:id="rId12" w:fontKey="{656CCC4E-E168-4346-8CF6-4C65E12546B1}"/>
    <w:embedBoldItalic r:id="rId13" w:fontKey="{C1430BB9-C516-864E-A31E-3DE1CD107E9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DBA172CD-2355-7343-8332-DEFB84D2C2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21009782-F595-1F42-A98A-4C6B57E688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3135" w:rsidRDefault="00A13135">
      <w:pPr>
        <w:spacing w:line="240" w:lineRule="auto"/>
      </w:pPr>
      <w:r>
        <w:separator/>
      </w:r>
    </w:p>
  </w:footnote>
  <w:footnote w:type="continuationSeparator" w:id="0">
    <w:p w:rsidR="00A13135" w:rsidRDefault="00A131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3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-76199</wp:posOffset>
          </wp:positionH>
          <wp:positionV relativeFrom="paragraph">
            <wp:posOffset>-388619</wp:posOffset>
          </wp:positionV>
          <wp:extent cx="533400" cy="632460"/>
          <wp:effectExtent l="0" t="0" r="0" b="0"/>
          <wp:wrapNone/>
          <wp:docPr id="224432609" name="image1.png" descr="A logo for a science academ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for a science academ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32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F9F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A099A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026D"/>
    <w:multiLevelType w:val="multilevel"/>
    <w:tmpl w:val="8E9C9BF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C0317"/>
    <w:multiLevelType w:val="multilevel"/>
    <w:tmpl w:val="5A58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545A48"/>
    <w:multiLevelType w:val="multilevel"/>
    <w:tmpl w:val="7A209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4939C4"/>
    <w:multiLevelType w:val="multilevel"/>
    <w:tmpl w:val="C30A0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2B5FA7"/>
    <w:multiLevelType w:val="multilevel"/>
    <w:tmpl w:val="8EBADC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1834CC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A3233"/>
    <w:multiLevelType w:val="multilevel"/>
    <w:tmpl w:val="2A0C7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82434EF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A6AA5"/>
    <w:multiLevelType w:val="multilevel"/>
    <w:tmpl w:val="13A61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F4636C"/>
    <w:multiLevelType w:val="multilevel"/>
    <w:tmpl w:val="C498B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1CE6BBC"/>
    <w:multiLevelType w:val="multilevel"/>
    <w:tmpl w:val="B314A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204417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D7BDF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2256B"/>
    <w:multiLevelType w:val="multilevel"/>
    <w:tmpl w:val="465A7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8DB374B"/>
    <w:multiLevelType w:val="multilevel"/>
    <w:tmpl w:val="D1A8D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928567E"/>
    <w:multiLevelType w:val="hybridMultilevel"/>
    <w:tmpl w:val="C5282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23A4D"/>
    <w:multiLevelType w:val="multilevel"/>
    <w:tmpl w:val="C1AEA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DC832EE"/>
    <w:multiLevelType w:val="multilevel"/>
    <w:tmpl w:val="468CF8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EDC122D"/>
    <w:multiLevelType w:val="multilevel"/>
    <w:tmpl w:val="D5C68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19F108D"/>
    <w:multiLevelType w:val="multilevel"/>
    <w:tmpl w:val="4C166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40F1BE3"/>
    <w:multiLevelType w:val="multilevel"/>
    <w:tmpl w:val="CDCC8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9A098E"/>
    <w:multiLevelType w:val="multilevel"/>
    <w:tmpl w:val="587635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B4B08"/>
    <w:multiLevelType w:val="multilevel"/>
    <w:tmpl w:val="8A5EA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29C46B9"/>
    <w:multiLevelType w:val="multilevel"/>
    <w:tmpl w:val="F78C73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29F4AB1"/>
    <w:multiLevelType w:val="multilevel"/>
    <w:tmpl w:val="5DB0B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4827CA"/>
    <w:multiLevelType w:val="multilevel"/>
    <w:tmpl w:val="497CAE3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D0F7D"/>
    <w:multiLevelType w:val="multilevel"/>
    <w:tmpl w:val="C930F1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35A268D"/>
    <w:multiLevelType w:val="multilevel"/>
    <w:tmpl w:val="3A0C4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063783"/>
    <w:multiLevelType w:val="multilevel"/>
    <w:tmpl w:val="AF0CF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8EF42C0"/>
    <w:multiLevelType w:val="multilevel"/>
    <w:tmpl w:val="18829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95807890">
    <w:abstractNumId w:val="25"/>
  </w:num>
  <w:num w:numId="2" w16cid:durableId="778178889">
    <w:abstractNumId w:val="30"/>
  </w:num>
  <w:num w:numId="3" w16cid:durableId="2113356762">
    <w:abstractNumId w:val="21"/>
  </w:num>
  <w:num w:numId="4" w16cid:durableId="1654946853">
    <w:abstractNumId w:val="26"/>
  </w:num>
  <w:num w:numId="5" w16cid:durableId="962002946">
    <w:abstractNumId w:val="8"/>
  </w:num>
  <w:num w:numId="6" w16cid:durableId="1372684056">
    <w:abstractNumId w:val="10"/>
  </w:num>
  <w:num w:numId="7" w16cid:durableId="1745759064">
    <w:abstractNumId w:val="2"/>
  </w:num>
  <w:num w:numId="8" w16cid:durableId="1855654033">
    <w:abstractNumId w:val="28"/>
  </w:num>
  <w:num w:numId="9" w16cid:durableId="555816921">
    <w:abstractNumId w:val="19"/>
  </w:num>
  <w:num w:numId="10" w16cid:durableId="1347558809">
    <w:abstractNumId w:val="15"/>
  </w:num>
  <w:num w:numId="11" w16cid:durableId="550772483">
    <w:abstractNumId w:val="16"/>
  </w:num>
  <w:num w:numId="12" w16cid:durableId="1988973690">
    <w:abstractNumId w:val="23"/>
  </w:num>
  <w:num w:numId="13" w16cid:durableId="374812155">
    <w:abstractNumId w:val="5"/>
  </w:num>
  <w:num w:numId="14" w16cid:durableId="1467042255">
    <w:abstractNumId w:val="29"/>
  </w:num>
  <w:num w:numId="15" w16cid:durableId="1706952247">
    <w:abstractNumId w:val="20"/>
  </w:num>
  <w:num w:numId="16" w16cid:durableId="1870793507">
    <w:abstractNumId w:val="18"/>
  </w:num>
  <w:num w:numId="17" w16cid:durableId="548110311">
    <w:abstractNumId w:val="31"/>
  </w:num>
  <w:num w:numId="18" w16cid:durableId="2127308683">
    <w:abstractNumId w:val="4"/>
  </w:num>
  <w:num w:numId="19" w16cid:durableId="1787307335">
    <w:abstractNumId w:val="24"/>
  </w:num>
  <w:num w:numId="20" w16cid:durableId="1514419781">
    <w:abstractNumId w:val="12"/>
  </w:num>
  <w:num w:numId="21" w16cid:durableId="2063364871">
    <w:abstractNumId w:val="3"/>
  </w:num>
  <w:num w:numId="22" w16cid:durableId="1668096467">
    <w:abstractNumId w:val="11"/>
  </w:num>
  <w:num w:numId="23" w16cid:durableId="985085775">
    <w:abstractNumId w:val="27"/>
  </w:num>
  <w:num w:numId="24" w16cid:durableId="606815490">
    <w:abstractNumId w:val="6"/>
  </w:num>
  <w:num w:numId="25" w16cid:durableId="1723018688">
    <w:abstractNumId w:val="13"/>
  </w:num>
  <w:num w:numId="26" w16cid:durableId="1575626907">
    <w:abstractNumId w:val="1"/>
  </w:num>
  <w:num w:numId="27" w16cid:durableId="1007681668">
    <w:abstractNumId w:val="0"/>
  </w:num>
  <w:num w:numId="28" w16cid:durableId="897276749">
    <w:abstractNumId w:val="22"/>
  </w:num>
  <w:num w:numId="29" w16cid:durableId="674458054">
    <w:abstractNumId w:val="9"/>
  </w:num>
  <w:num w:numId="30" w16cid:durableId="1979527885">
    <w:abstractNumId w:val="7"/>
  </w:num>
  <w:num w:numId="31" w16cid:durableId="608464638">
    <w:abstractNumId w:val="14"/>
  </w:num>
  <w:num w:numId="32" w16cid:durableId="14216078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3F9"/>
    <w:rsid w:val="000C5874"/>
    <w:rsid w:val="001466FC"/>
    <w:rsid w:val="001F20B1"/>
    <w:rsid w:val="00502183"/>
    <w:rsid w:val="005C5063"/>
    <w:rsid w:val="007C73F9"/>
    <w:rsid w:val="00811E12"/>
    <w:rsid w:val="0081569E"/>
    <w:rsid w:val="008F24BB"/>
    <w:rsid w:val="009C60A2"/>
    <w:rsid w:val="009E79FC"/>
    <w:rsid w:val="00A13135"/>
    <w:rsid w:val="00E13798"/>
    <w:rsid w:val="00E5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80895A5"/>
  <w15:docId w15:val="{E46FAA6B-CCC3-884C-901E-E56B664C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D6D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90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0BC2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BC2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E0BC2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BC2"/>
    <w:rPr>
      <w:lang w:val="en-US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uerte">
    <w:name w:val="Strong"/>
    <w:basedOn w:val="Fuentedeprrafopredeter"/>
    <w:uiPriority w:val="22"/>
    <w:qFormat/>
    <w:rsid w:val="00811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aUh7aKrCh0wEbgNc1/pFMnHm6g==">CgMxLjA4AHIhMXdpQ1RjVkxVZ044YmFGc204WXB6c3NQdU51N1pra1Rn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3077</Words>
  <Characters>19604</Characters>
  <Application>Microsoft Office Word</Application>
  <DocSecurity>0</DocSecurity>
  <Lines>1089</Lines>
  <Paragraphs>553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Antonio Pineda</dc:creator>
  <cp:lastModifiedBy>Academia Internacional David</cp:lastModifiedBy>
  <cp:revision>8</cp:revision>
  <dcterms:created xsi:type="dcterms:W3CDTF">2026-01-11T21:58:00Z</dcterms:created>
  <dcterms:modified xsi:type="dcterms:W3CDTF">2026-02-10T14:41:00Z</dcterms:modified>
</cp:coreProperties>
</file>