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3B55"/>
          <w:sz w:val="24"/>
        </w:rPr>
        <w:t>Appreciation Grade 2 — STEAM Expo Participation and Closure</w:t>
      </w:r>
    </w:p>
    <w:p>
      <w:pPr>
        <w:jc w:val="center"/>
      </w:pPr>
      <w:r>
        <w:rPr>
          <w:rFonts w:ascii="Arial" w:hAnsi="Arial"/>
          <w:sz w:val="24"/>
        </w:rPr>
        <w:t>Grade 8 Technology · Third Trimester 2026 · Total: 40 points</w:t>
      </w:r>
    </w:p>
    <w:p>
      <w:pPr>
        <w:jc w:val="center"/>
      </w:pPr>
      <w:r>
        <w:rPr>
          <w:rFonts w:ascii="Arial" w:hAnsi="Arial"/>
          <w:sz w:val="24"/>
        </w:rPr>
        <w:t>Scheduled: 8A and 8B — October 22, 2026</w:t>
      </w:r>
    </w:p>
    <w:p>
      <w:r>
        <w:rPr>
          <w:rFonts w:ascii="Arial" w:hAnsi="Arial"/>
          <w:sz w:val="24"/>
        </w:rPr>
        <w:t>Student: ______________________________  Class: ______  Date: 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Highest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Meets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Developing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Assigned expo role</w:t>
              <w:br/>
              <w:t>Completes the individual speaking, demonstration, setup, or support role.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Role is complete and independent.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Role is complete with one prompt.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Role is partly complete.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demonstrated role.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Five-point explanation</w:t>
              <w:br/>
              <w:t>Explains problem, goal, own contribution, one test result, and one improvement.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5 points are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4 are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2–3 are usable.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0–1 is usable.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Evidence response</w:t>
              <w:br/>
              <w:t>Answers one teacher question using the shared product or log.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Answer cites specific evidence.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Answer is accurate but general.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Answer is partly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usable answer.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Closure and reflection</w:t>
              <w:br/>
              <w:t>Completes cleanup/file return and the fixed individual reflection.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Both are complete and specific.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Both are complete; one detail is general.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Only one is usable.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Neither is usable.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Punctuality, responsibility, and readiness</w:t>
              <w:br/>
              <w:t>4/40: charged computer and login; on-time start; responsible use; deadline. School-controlled failures use the fallback without deduction.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4 points</w:t>
              <w:br/>
              <w:t>Device and login ready; on time; responsible use; deadline met.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One issue corrected after one reminder; work remains checkable.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2 points</w:t>
              <w:br/>
              <w:t>Device or login missing, late or unprepared, or repeated reminders; some fallback work.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device or login and no fallback, no checkable work, or responsible-use rules refused.</w:t>
            </w:r>
          </w:p>
        </w:tc>
      </w:tr>
    </w:tbl>
    <w:p>
      <w:r>
        <w:rPr>
          <w:rFonts w:ascii="Arial" w:hAnsi="Arial"/>
          <w:sz w:val="24"/>
        </w:rPr>
        <w:t>Score: ______ / 40    Teacher evidence note: ______________________________________________</w:t>
      </w:r>
    </w:p>
    <w:p>
      <w:r>
        <w:rPr>
          <w:rFonts w:ascii="Arial" w:hAnsi="Arial"/>
          <w:sz w:val="24"/>
        </w:rPr>
        <w:t>A forgotten device or login may lower only the readiness criterion. A documented school network, platform, teacher-provided account, hardware, or internet failure outside the student's control does not lower the score when the stated fallback is completed.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