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#1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8th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8°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Vector Vocabulary Table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Required words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all 5 required words: vector graphic, bitmap, fill, stroke, and z-order.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3-4 required words, or one word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1-2 required words, or most words are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Definitions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Definitions are accurate, student-friendly, and clearly explain each vector word in the student's own words.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Definitions are partly correct but may be too short, unclear, or not well selected.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Definitions are mostly missing, incorrect, or do not match the words.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Illustrations and examples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Each word has a useful illustration and example sentence connected to vector graphics.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Some illustrations or examples are missing or only partly connected to vector graphics.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Illustrations or examples are mostly missing or do not show understanding.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Inkscape practice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Shows three simple shapes with different fills and strokes as practice evidence.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Shows shapes, but fill/stroke evidence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Shape practice evidence is missing or does not show fill/stroke use.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