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Computing Systems Diagram</w:t>
      </w:r>
    </w:p>
    <w:p>
      <w:pPr>
        <w:jc w:val="center"/>
      </w:pPr>
      <w:r>
        <w:t>8th Grade - IT - Week 5 - Summative 3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The roles of processor, memory, storage, input, output, communication, operating system, and program.</w:t>
      </w:r>
    </w:p>
    <w:p>
      <w:pPr>
        <w:spacing w:after="20"/>
        <w:ind w:left="259" w:hanging="259"/>
      </w:pPr>
      <w:r>
        <w:t>- How these parts work together when running a website.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processor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memory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storage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input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output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communication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operating system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program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When a browser opens a website, the program runs through the operating system, memory holds active data, the processor follows instructions, communication connects to the website, and output appears on the screen.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Explain which parts handle typing and screen display.</w:t>
      </w:r>
    </w:p>
    <w:p>
      <w:pPr>
        <w:spacing w:after="20"/>
        <w:ind w:left="259" w:hanging="259"/>
      </w:pPr>
      <w:r>
        <w:t>- Explain storage vs memory.</w:t>
      </w:r>
    </w:p>
    <w:p>
      <w:pPr>
        <w:spacing w:after="20"/>
        <w:ind w:left="259" w:hanging="259"/>
      </w:pPr>
      <w:r>
        <w:t>- Write a 3-sentence website-loading explanation.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Define each part.</w:t>
      </w:r>
    </w:p>
    <w:p>
      <w:pPr>
        <w:spacing w:after="20"/>
        <w:ind w:left="259" w:hanging="259"/>
      </w:pPr>
      <w:r>
        <w:t>- Use the website scenario.</w:t>
      </w:r>
    </w:p>
    <w:p>
      <w:pPr>
        <w:spacing w:after="20"/>
        <w:ind w:left="259" w:hanging="259"/>
      </w:pPr>
      <w:r>
        <w:t>- Connect at least four parts.</w:t>
      </w:r>
    </w:p>
    <w:p>
      <w:pPr>
        <w:spacing w:after="20"/>
        <w:ind w:left="259" w:hanging="259"/>
      </w:pPr>
      <w:r>
        <w:t>- Use precise system language.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