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Cyber Security Scenario Quiz</w:t>
      </w:r>
    </w:p>
    <w:p>
      <w:pPr>
        <w:jc w:val="center"/>
      </w:pPr>
      <w:r>
        <w:t>9th Grade - IIIT - Week 5 - Summative 3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Common cyber threats and protections.</w:t>
      </w:r>
    </w:p>
    <w:p>
      <w:pPr>
        <w:spacing w:after="20"/>
        <w:ind w:left="259" w:hanging="259"/>
      </w:pPr>
      <w:r>
        <w:t>- How to use scenario evidence to identify a threat.</w:t>
      </w:r>
    </w:p>
    <w:p>
      <w:pPr>
        <w:spacing w:after="20"/>
        <w:ind w:left="259" w:hanging="259"/>
      </w:pPr>
      <w:r>
        <w:t>- How to justify a protection choice.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phishing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ransomware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trojan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DDoS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brute force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social engineering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worm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MFA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An urgent email asking for a password through a link is likely phishing. A good protection is to avoid the link and verify through an official source.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Identify a DDoS scenario.</w:t>
      </w:r>
    </w:p>
    <w:p>
      <w:pPr>
        <w:spacing w:after="20"/>
        <w:ind w:left="259" w:hanging="259"/>
      </w:pPr>
      <w:r>
        <w:t>- Choose a protection for brute force attacks.</w:t>
      </w:r>
    </w:p>
    <w:p>
      <w:pPr>
        <w:spacing w:after="20"/>
        <w:ind w:left="259" w:hanging="259"/>
      </w:pPr>
      <w:r>
        <w:t>- Explain why backups help with ransomware risk.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Name the threat.</w:t>
      </w:r>
    </w:p>
    <w:p>
      <w:pPr>
        <w:spacing w:after="20"/>
        <w:ind w:left="259" w:hanging="259"/>
      </w:pPr>
      <w:r>
        <w:t>- Use evidence from the scenario.</w:t>
      </w:r>
    </w:p>
    <w:p>
      <w:pPr>
        <w:spacing w:after="20"/>
        <w:ind w:left="259" w:hanging="259"/>
      </w:pPr>
      <w:r>
        <w:t>- Choose a matching protection.</w:t>
      </w:r>
    </w:p>
    <w:p>
      <w:pPr>
        <w:spacing w:after="20"/>
        <w:ind w:left="259" w:hanging="259"/>
      </w:pPr>
      <w:r>
        <w:t>- Justify three answers clearly.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