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3B55"/>
          <w:sz w:val="24"/>
        </w:rPr>
        <w:t>8th grade - IIIT - 2026-10-29 - Daily Grade 3 - Python Arithmetic and Output</w:t>
      </w:r>
    </w:p>
    <w:p>
      <w:pPr>
        <w:jc w:val="center"/>
      </w:pPr>
      <w:r>
        <w:rPr>
          <w:rFonts w:ascii="Arial" w:hAnsi="Arial"/>
          <w:sz w:val="24"/>
        </w:rPr>
        <w:t>Grade 8 Technology · Third Trimester 2026 · Total: 40 points</w:t>
      </w:r>
    </w:p>
    <w:p>
      <w:pPr>
        <w:jc w:val="center"/>
      </w:pPr>
      <w:r>
        <w:rPr>
          <w:rFonts w:ascii="Arial" w:hAnsi="Arial"/>
          <w:sz w:val="24"/>
        </w:rPr>
        <w:t>Scheduled: 8A and 8B — October 29, 2026</w:t>
      </w:r>
    </w:p>
    <w:p>
      <w:r>
        <w:rPr>
          <w:rFonts w:ascii="Arial" w:hAnsi="Arial"/>
          <w:sz w:val="24"/>
        </w:rPr>
        <w:t>Student: ______________________________  Class: ______  Date: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Highest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Meets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Developing</w:t>
            </w:r>
          </w:p>
        </w:tc>
        <w:tc>
          <w:tcPr>
            <w:tcW w:type="dxa" w:w="2851"/>
            <w:shd w:fill="0B3B55"/>
          </w:tcPr>
          <w:p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Inputs and variables</w:t>
              <w:br/>
              <w:t>Two supplied inputs are converted with int and stored clearly.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Both inputs use int and meaningful variables correctly.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Both inputs work; one name or conversion detail is weak.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Only one input is converted and stored correctly.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working numeric input.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Calculations</w:t>
              <w:br/>
              <w:t>Required sum, difference, and product.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calculations use the required operators correctly.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required calculation is correct.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Labeled output</w:t>
              <w:br/>
              <w:t>Three required results are printed with clear labels.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labels and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labels and values are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label and value is correct.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required labeled result.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Fixed tests</w:t>
              <w:br/>
              <w:t>Recorded results for 8/3, 0/5, and 12/4.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9 points</w:t>
              <w:br/>
              <w:t>All 3 tests show exact actual output and correct pass/fail.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6 points</w:t>
              <w:br/>
              <w:t>2 tests are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1 test is complete and accurate.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complete accurate test.</w:t>
            </w:r>
          </w:p>
        </w:tc>
      </w:tr>
      <w:tr>
        <w:trPr>
          <w:cantSplit/>
        </w:trPr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Punctuality, responsibility, and readiness</w:t>
              <w:br/>
              <w:t>4/40: charged computer and login; on-time start; responsible use; deadline. School-controlled failures use the fallback without deduction.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4 points</w:t>
              <w:br/>
              <w:t>Device and login ready; on time; responsible use; deadline met.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3 points</w:t>
              <w:br/>
              <w:t>One issue corrected after one reminder; work remains checkable.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2 points</w:t>
              <w:br/>
              <w:t>Device or login missing, late or unprepared, or repeated reminders; some fallback work.</w:t>
            </w:r>
          </w:p>
        </w:tc>
        <w:tc>
          <w:tcPr>
            <w:tcW w:type="dxa" w:w="2851"/>
            <w:vAlign w:val="center"/>
          </w:tcPr>
          <w:p>
            <w:r>
              <w:rPr>
                <w:rFonts w:ascii="Arial" w:hAnsi="Arial"/>
                <w:sz w:val="24"/>
              </w:rPr>
              <w:t>0 points</w:t>
              <w:br/>
              <w:t>No device or login and no fallback, no checkable work, or responsible-use rules refused.</w:t>
            </w:r>
          </w:p>
        </w:tc>
      </w:tr>
    </w:tbl>
    <w:p>
      <w:r>
        <w:rPr>
          <w:rFonts w:ascii="Arial" w:hAnsi="Arial"/>
          <w:sz w:val="24"/>
        </w:rPr>
        <w:t>Score: ______ / 40    Teacher evidence note: ______________________________________________</w:t>
      </w:r>
    </w:p>
    <w:p>
      <w:r>
        <w:rPr>
          <w:rFonts w:ascii="Arial" w:hAnsi="Arial"/>
          <w:sz w:val="24"/>
        </w:rPr>
        <w:t>A forgotten device or login may lower only the readiness criterion. A documented school network, platform, teacher-provided account, hardware, or internet failure outside the student's control does not lower the score when the stated fallback is completed.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