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STEM Project Final Exam</w:t>
      </w:r>
    </w:p>
    <w:p>
      <w:pPr>
        <w:jc w:val="center"/>
      </w:pPr>
      <w:r>
        <w:rPr>
          <w:rFonts w:ascii="Arial" w:hAnsi="Arial"/>
          <w:b/>
          <w:sz w:val="24"/>
        </w:rPr>
        <w:t>Grade 9 · Third Trimester · Final Exam · Weeks 10–12 · 90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90</w:t>
            </w:r>
          </w:p>
        </w:tc>
      </w:tr>
    </w:tbl>
    <w:p>
      <w:pPr>
        <w:pStyle w:val="Heading1"/>
      </w:pPr>
      <w:r>
        <w:rPr>
          <w:rFonts w:ascii="Arial" w:hAnsi="Arial"/>
          <w:sz w:val="24"/>
        </w:rPr>
        <w:t>What you will make</w:t>
      </w:r>
    </w:p>
    <w:p>
      <w:r>
        <w:rPr>
          <w:rFonts w:ascii="Arial" w:hAnsi="Arial"/>
          <w:sz w:val="24"/>
        </w:rPr>
        <w:t>Build the product approved in Daily Grade 5, test it with the three fixed option-card inputs, improve it from evidence, and demonstrate the result.</w:t>
      </w:r>
    </w:p>
    <w:p>
      <w:pPr>
        <w:pStyle w:val="Heading1"/>
      </w:pPr>
      <w:r>
        <w:rPr>
          <w:rFonts w:ascii="Arial" w:hAnsi="Arial"/>
          <w:sz w:val="24"/>
        </w:rPr>
        <w:t>Provided materials</w:t>
      </w:r>
    </w:p>
    <w:p>
      <w:pPr>
        <w:ind w:left="259" w:hanging="259"/>
      </w:pPr>
      <w:r>
        <w:rPr>
          <w:rFonts w:ascii="Arial" w:hAnsi="Arial"/>
          <w:sz w:val="24"/>
        </w:rPr>
        <w:t>•  Approved Daily Grade 5 proposal</w:t>
      </w:r>
    </w:p>
    <w:p>
      <w:pPr>
        <w:ind w:left="259" w:hanging="259"/>
      </w:pPr>
      <w:r>
        <w:rPr>
          <w:rFonts w:ascii="Arial" w:hAnsi="Arial"/>
          <w:sz w:val="24"/>
        </w:rPr>
        <w:t>•  05 STEM Proposal Option Cards.md</w:t>
      </w:r>
    </w:p>
    <w:p>
      <w:pPr>
        <w:ind w:left="259" w:hanging="259"/>
      </w:pPr>
      <w:r>
        <w:rPr>
          <w:rFonts w:ascii="Arial" w:hAnsi="Arial"/>
          <w:sz w:val="24"/>
        </w:rPr>
        <w:t>•  10 STEM Project Brief.md</w:t>
      </w:r>
    </w:p>
    <w:p>
      <w:pPr>
        <w:ind w:left="259" w:hanging="259"/>
      </w:pPr>
      <w:r>
        <w:rPr>
          <w:rFonts w:ascii="Arial" w:hAnsi="Arial"/>
          <w:sz w:val="24"/>
        </w:rPr>
        <w:t>•  11 Project Logbook.md</w:t>
      </w:r>
    </w:p>
    <w:p>
      <w:pPr>
        <w:ind w:left="259" w:hanging="259"/>
      </w:pPr>
      <w:r>
        <w:rPr>
          <w:rFonts w:ascii="Arial" w:hAnsi="Arial"/>
          <w:sz w:val="24"/>
        </w:rPr>
        <w:t>•  12 Milestone Checkpoints.md</w:t>
      </w:r>
    </w:p>
    <w:p>
      <w:pPr>
        <w:ind w:left="259" w:hanging="259"/>
      </w:pPr>
      <w:r>
        <w:rPr>
          <w:rFonts w:ascii="Arial" w:hAnsi="Arial"/>
          <w:sz w:val="24"/>
        </w:rPr>
        <w:t>•  13 Controlled Testing Record.md</w:t>
      </w:r>
    </w:p>
    <w:p>
      <w:pPr>
        <w:ind w:left="259" w:hanging="259"/>
      </w:pPr>
      <w:r>
        <w:rPr>
          <w:rFonts w:ascii="Arial" w:hAnsi="Arial"/>
          <w:sz w:val="24"/>
        </w:rPr>
        <w:t>•  14 Demonstration Notes.md</w:t>
      </w:r>
    </w:p>
    <w:p>
      <w:pPr>
        <w:ind w:left="259" w:hanging="259"/>
      </w:pPr>
      <w:r>
        <w:rPr>
          <w:rFonts w:ascii="Arial" w:hAnsi="Arial"/>
          <w:sz w:val="24"/>
        </w:rPr>
        <w:t>•  15 Final Reflection.md</w:t>
      </w:r>
    </w:p>
    <w:p>
      <w:pPr>
        <w:ind w:left="259" w:hanging="259"/>
      </w:pPr>
      <w:r>
        <w:rPr>
          <w:rFonts w:ascii="Arial" w:hAnsi="Arial"/>
          <w:sz w:val="24"/>
        </w:rPr>
        <w:t>•  16 Make-Up and Offline Path.md</w:t>
      </w:r>
    </w:p>
    <w:p>
      <w:pPr>
        <w:pStyle w:val="Heading1"/>
      </w:pPr>
      <w:r>
        <w:rPr>
          <w:rFonts w:ascii="Arial" w:hAnsi="Arial"/>
          <w:sz w:val="24"/>
        </w:rPr>
        <w:t>Exact directions</w:t>
      </w:r>
    </w:p>
    <w:p>
      <w:pPr>
        <w:ind w:left="259" w:hanging="259"/>
      </w:pPr>
      <w:r>
        <w:rPr>
          <w:rFonts w:ascii="Arial" w:hAnsi="Arial"/>
          <w:sz w:val="24"/>
        </w:rPr>
        <w:t>1.  Use the assigned option, problem, users, product choices, knowledge source, and three test inputs. Do not search for a new topic.</w:t>
      </w:r>
    </w:p>
    <w:p>
      <w:pPr>
        <w:ind w:left="259" w:hanging="259"/>
      </w:pPr>
      <w:r>
        <w:rPr>
          <w:rFonts w:ascii="Arial" w:hAnsi="Arial"/>
          <w:sz w:val="24"/>
        </w:rPr>
        <w:t>2.  Save v1, final, and records files using the names in the proposal.</w:t>
      </w:r>
    </w:p>
    <w:p>
      <w:pPr>
        <w:ind w:left="259" w:hanging="259"/>
      </w:pPr>
      <w:r>
        <w:rPr>
          <w:rFonts w:ascii="Arial" w:hAnsi="Arial"/>
          <w:sz w:val="24"/>
        </w:rPr>
        <w:t>3.  Build a checkable product or approved paper interaction model.</w:t>
      </w:r>
    </w:p>
    <w:p>
      <w:pPr>
        <w:ind w:left="259" w:hanging="259"/>
      </w:pPr>
      <w:r>
        <w:rPr>
          <w:rFonts w:ascii="Arial" w:hAnsi="Arial"/>
          <w:sz w:val="24"/>
        </w:rPr>
        <w:t>4.  Record at least three controlled trials using C1–C3, identify one weakness, make one focused change, and repeat an equivalent test.</w:t>
      </w:r>
    </w:p>
    <w:p>
      <w:pPr>
        <w:ind w:left="259" w:hanging="259"/>
      </w:pPr>
      <w:r>
        <w:rPr>
          <w:rFonts w:ascii="Arial" w:hAnsi="Arial"/>
          <w:sz w:val="24"/>
        </w:rPr>
        <w:t>5.  Keep dated log entries and complete the milestone checks.</w:t>
      </w:r>
    </w:p>
    <w:p>
      <w:pPr>
        <w:ind w:left="259" w:hanging="259"/>
      </w:pPr>
      <w:r>
        <w:rPr>
          <w:rFonts w:ascii="Arial" w:hAnsi="Arial"/>
          <w:sz w:val="24"/>
        </w:rPr>
        <w:t>6.  Give a 1–2 minute demonstration and complete all seven reflection prompts.</w:t>
      </w:r>
    </w:p>
    <w:p>
      <w:pPr>
        <w:pStyle w:val="Heading1"/>
      </w:pPr>
      <w:r>
        <w:rPr>
          <w:rFonts w:ascii="Arial" w:hAnsi="Arial"/>
          <w:sz w:val="24"/>
        </w:rPr>
        <w:t>What to submit</w:t>
      </w:r>
    </w:p>
    <w:p>
      <w:r>
        <w:rPr>
          <w:rFonts w:ascii="Arial" w:hAnsi="Arial"/>
          <w:sz w:val="24"/>
        </w:rPr>
        <w:t>Submit the final product or approved paper equivalent, v1/final/records evidence, completed logbook, testing record, demonstration notes, and reflection.</w:t>
      </w:r>
    </w:p>
    <w:p>
      <w:pPr>
        <w:pStyle w:val="Heading1"/>
      </w:pPr>
      <w:r>
        <w:rPr>
          <w:rFonts w:ascii="Arial" w:hAnsi="Arial"/>
          <w:sz w:val="24"/>
        </w:rPr>
        <w:t>Finish and submission checklist</w:t>
      </w:r>
    </w:p>
    <w:p>
      <w:r>
        <w:rPr>
          <w:rFonts w:ascii="Arial" w:hAnsi="Arial"/>
          <w:sz w:val="24"/>
        </w:rPr>
        <w:t>☐ The approved option and proposal are present.</w:t>
      </w:r>
    </w:p>
    <w:p>
      <w:r>
        <w:rPr>
          <w:rFonts w:ascii="Arial" w:hAnsi="Arial"/>
          <w:sz w:val="24"/>
        </w:rPr>
        <w:t>☐ The product is checkable with all three fixed inputs.</w:t>
      </w:r>
    </w:p>
    <w:p>
      <w:r>
        <w:rPr>
          <w:rFonts w:ascii="Arial" w:hAnsi="Arial"/>
          <w:sz w:val="24"/>
        </w:rPr>
        <w:t>☐ Three trials and one before/after comparison are complete.</w:t>
      </w:r>
    </w:p>
    <w:p>
      <w:r>
        <w:rPr>
          <w:rFonts w:ascii="Arial" w:hAnsi="Arial"/>
          <w:sz w:val="24"/>
        </w:rPr>
        <w:t>☐ The logbook, demo notes, and seven-part reflection are complete.</w:t>
      </w:r>
    </w:p>
    <w:p>
      <w:pPr>
        <w:pStyle w:val="Heading1"/>
      </w:pPr>
      <w:r>
        <w:rPr>
          <w:rFonts w:ascii="Arial" w:hAnsi="Arial"/>
          <w:sz w:val="24"/>
        </w:rPr>
        <w:t>Responsibility points: 9 of 90</w:t>
      </w:r>
    </w:p>
    <w:p>
      <w:r>
        <w:rPr>
          <w:rFonts w:ascii="Arial" w:hAnsi="Arial"/>
          <w:sz w:val="24"/>
        </w:rPr>
        <w:t>At every announced project checkpoint, bring your assigned charged computer, required materials, and school login; begin on time; keep files and materials organized; meet the announced milestones; and submit the final evidence by the deadline. If you forget the computer or login, arrive late or unprepared, or miss responsibility checkpoints, points may be deducted only from these 9 points. Academic project criteria are scored from the project evidence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Approved problem and design</w:t>
            </w:r>
          </w:p>
        </w:tc>
        <w:tc>
          <w:tcPr>
            <w:tcW w:type="dxa" w:w="2131"/>
            <w:vAlign w:val="top"/>
            <w:tcMar>
              <w:top w:w="80" w:type="dxa"/>
              <w:start w:w="90" w:type="dxa"/>
              <w:bottom w:w="80" w:type="dxa"/>
              <w:end w:w="90" w:type="dxa"/>
            </w:tcMar>
          </w:tcPr>
          <w:p>
            <w:r>
              <w:rPr>
                <w:rFonts w:ascii="Arial" w:hAnsi="Arial"/>
                <w:sz w:val="24"/>
              </w:rPr>
              <w:t>14 points</w:t>
              <w:br/>
              <w:t>Assigned option, problem, users, goal, approved tool, resources, labeled design, and C1–C3 are complete and consistent.</w:t>
            </w:r>
          </w:p>
        </w:tc>
        <w:tc>
          <w:tcPr>
            <w:tcW w:type="dxa" w:w="2131"/>
            <w:vAlign w:val="top"/>
            <w:tcMar>
              <w:top w:w="80" w:type="dxa"/>
              <w:start w:w="90" w:type="dxa"/>
              <w:bottom w:w="80" w:type="dxa"/>
              <w:end w:w="90" w:type="dxa"/>
            </w:tcMar>
          </w:tcPr>
          <w:p>
            <w:r>
              <w:rPr>
                <w:rFonts w:ascii="Arial" w:hAnsi="Arial"/>
                <w:sz w:val="24"/>
              </w:rPr>
              <w:t>10 points</w:t>
              <w:br/>
              <w:t>Most elements are complete; one or two need correction.</w:t>
            </w:r>
          </w:p>
        </w:tc>
        <w:tc>
          <w:tcPr>
            <w:tcW w:type="dxa" w:w="2131"/>
            <w:vAlign w:val="top"/>
            <w:tcMar>
              <w:top w:w="80" w:type="dxa"/>
              <w:start w:w="90" w:type="dxa"/>
              <w:bottom w:w="80" w:type="dxa"/>
              <w:end w:w="90" w:type="dxa"/>
            </w:tcMar>
          </w:tcPr>
          <w:p>
            <w:r>
              <w:rPr>
                <w:rFonts w:ascii="Arial" w:hAnsi="Arial"/>
                <w:sz w:val="24"/>
              </w:rPr>
              <w:t>5 points</w:t>
              <w:br/>
              <w:t>Several elements are missing or broad.</w:t>
            </w:r>
          </w:p>
        </w:tc>
        <w:tc>
          <w:tcPr>
            <w:tcW w:type="dxa" w:w="2131"/>
            <w:vAlign w:val="top"/>
            <w:tcMar>
              <w:top w:w="80" w:type="dxa"/>
              <w:start w:w="90" w:type="dxa"/>
              <w:bottom w:w="80" w:type="dxa"/>
              <w:end w:w="90" w:type="dxa"/>
            </w:tcMar>
          </w:tcPr>
          <w:p>
            <w:r>
              <w:rPr>
                <w:rFonts w:ascii="Arial" w:hAnsi="Arial"/>
                <w:sz w:val="24"/>
              </w:rPr>
              <w:t>0 points</w:t>
              <w:br/>
              <w:t>No usable approved plan.</w:t>
            </w:r>
          </w:p>
        </w:tc>
      </w:tr>
      <w:tr>
        <w:tc>
          <w:tcPr>
            <w:tcW w:type="dxa" w:w="2131"/>
            <w:vAlign w:val="top"/>
            <w:tcMar>
              <w:top w:w="80" w:type="dxa"/>
              <w:start w:w="90" w:type="dxa"/>
              <w:bottom w:w="80" w:type="dxa"/>
              <w:end w:w="90" w:type="dxa"/>
            </w:tcMar>
            <w:shd w:fill="DCECF3"/>
          </w:tcPr>
          <w:p>
            <w:r>
              <w:rPr>
                <w:rFonts w:ascii="Arial" w:hAnsi="Arial"/>
                <w:b/>
                <w:sz w:val="24"/>
              </w:rPr>
              <w:t>Prototype or product</w:t>
            </w:r>
          </w:p>
        </w:tc>
        <w:tc>
          <w:tcPr>
            <w:tcW w:type="dxa" w:w="2131"/>
            <w:vAlign w:val="top"/>
            <w:tcMar>
              <w:top w:w="80" w:type="dxa"/>
              <w:start w:w="90" w:type="dxa"/>
              <w:bottom w:w="80" w:type="dxa"/>
              <w:end w:w="90" w:type="dxa"/>
            </w:tcMar>
          </w:tcPr>
          <w:p>
            <w:r>
              <w:rPr>
                <w:rFonts w:ascii="Arial" w:hAnsi="Arial"/>
                <w:sz w:val="24"/>
              </w:rPr>
              <w:t>14 points</w:t>
              <w:br/>
              <w:t>The checkable product performs the card's required action for all three fixed inputs.</w:t>
            </w:r>
          </w:p>
        </w:tc>
        <w:tc>
          <w:tcPr>
            <w:tcW w:type="dxa" w:w="2131"/>
            <w:vAlign w:val="top"/>
            <w:tcMar>
              <w:top w:w="80" w:type="dxa"/>
              <w:start w:w="90" w:type="dxa"/>
              <w:bottom w:w="80" w:type="dxa"/>
              <w:end w:w="90" w:type="dxa"/>
            </w:tcMar>
          </w:tcPr>
          <w:p>
            <w:r>
              <w:rPr>
                <w:rFonts w:ascii="Arial" w:hAnsi="Arial"/>
                <w:sz w:val="24"/>
              </w:rPr>
              <w:t>10 points</w:t>
              <w:br/>
              <w:t>The main action works for two inputs or has one minor issue.</w:t>
            </w:r>
          </w:p>
        </w:tc>
        <w:tc>
          <w:tcPr>
            <w:tcW w:type="dxa" w:w="2131"/>
            <w:vAlign w:val="top"/>
            <w:tcMar>
              <w:top w:w="80" w:type="dxa"/>
              <w:start w:w="90" w:type="dxa"/>
              <w:bottom w:w="80" w:type="dxa"/>
              <w:end w:w="90" w:type="dxa"/>
            </w:tcMar>
          </w:tcPr>
          <w:p>
            <w:r>
              <w:rPr>
                <w:rFonts w:ascii="Arial" w:hAnsi="Arial"/>
                <w:sz w:val="24"/>
              </w:rPr>
              <w:t>5 points</w:t>
              <w:br/>
              <w:t>Only one input works or the product is partial.</w:t>
            </w:r>
          </w:p>
        </w:tc>
        <w:tc>
          <w:tcPr>
            <w:tcW w:type="dxa" w:w="2131"/>
            <w:vAlign w:val="top"/>
            <w:tcMar>
              <w:top w:w="80" w:type="dxa"/>
              <w:start w:w="90" w:type="dxa"/>
              <w:bottom w:w="80" w:type="dxa"/>
              <w:end w:w="90" w:type="dxa"/>
            </w:tcMar>
          </w:tcPr>
          <w:p>
            <w:r>
              <w:rPr>
                <w:rFonts w:ascii="Arial" w:hAnsi="Arial"/>
                <w:sz w:val="24"/>
              </w:rPr>
              <w:t>0 points</w:t>
              <w:br/>
              <w:t>No checkable product or paper equivalent.</w:t>
            </w:r>
          </w:p>
        </w:tc>
      </w:tr>
      <w:tr>
        <w:tc>
          <w:tcPr>
            <w:tcW w:type="dxa" w:w="2131"/>
            <w:vAlign w:val="top"/>
            <w:tcMar>
              <w:top w:w="80" w:type="dxa"/>
              <w:start w:w="90" w:type="dxa"/>
              <w:bottom w:w="80" w:type="dxa"/>
              <w:end w:w="90" w:type="dxa"/>
            </w:tcMar>
            <w:shd w:fill="DCECF3"/>
          </w:tcPr>
          <w:p>
            <w:r>
              <w:rPr>
                <w:rFonts w:ascii="Arial" w:hAnsi="Arial"/>
                <w:b/>
                <w:sz w:val="24"/>
              </w:rPr>
              <w:t>Controlled testing</w:t>
            </w:r>
          </w:p>
        </w:tc>
        <w:tc>
          <w:tcPr>
            <w:tcW w:type="dxa" w:w="2131"/>
            <w:vAlign w:val="top"/>
            <w:tcMar>
              <w:top w:w="80" w:type="dxa"/>
              <w:start w:w="90" w:type="dxa"/>
              <w:bottom w:w="80" w:type="dxa"/>
              <w:end w:w="90" w:type="dxa"/>
            </w:tcMar>
          </w:tcPr>
          <w:p>
            <w:r>
              <w:rPr>
                <w:rFonts w:ascii="Arial" w:hAnsi="Arial"/>
                <w:sz w:val="24"/>
              </w:rPr>
              <w:t>14 points</w:t>
              <w:br/>
              <w:t>Records at least three trials using C1–C3, expected and actual results, pass status, and evidence location.</w:t>
            </w:r>
          </w:p>
        </w:tc>
        <w:tc>
          <w:tcPr>
            <w:tcW w:type="dxa" w:w="2131"/>
            <w:vAlign w:val="top"/>
            <w:tcMar>
              <w:top w:w="80" w:type="dxa"/>
              <w:start w:w="90" w:type="dxa"/>
              <w:bottom w:w="80" w:type="dxa"/>
              <w:end w:w="90" w:type="dxa"/>
            </w:tcMar>
          </w:tcPr>
          <w:p>
            <w:r>
              <w:rPr>
                <w:rFonts w:ascii="Arial" w:hAnsi="Arial"/>
                <w:sz w:val="24"/>
              </w:rPr>
              <w:t>10 points</w:t>
              <w:br/>
              <w:t>Three trials exist; one or two fields need detail.</w:t>
            </w:r>
          </w:p>
        </w:tc>
        <w:tc>
          <w:tcPr>
            <w:tcW w:type="dxa" w:w="2131"/>
            <w:vAlign w:val="top"/>
            <w:tcMar>
              <w:top w:w="80" w:type="dxa"/>
              <w:start w:w="90" w:type="dxa"/>
              <w:bottom w:w="80" w:type="dxa"/>
              <w:end w:w="90" w:type="dxa"/>
            </w:tcMar>
          </w:tcPr>
          <w:p>
            <w:r>
              <w:rPr>
                <w:rFonts w:ascii="Arial" w:hAnsi="Arial"/>
                <w:sz w:val="24"/>
              </w:rPr>
              <w:t>5 points</w:t>
              <w:br/>
              <w:t>Fewer than three complete trials or inconsistent conditions.</w:t>
            </w:r>
          </w:p>
        </w:tc>
        <w:tc>
          <w:tcPr>
            <w:tcW w:type="dxa" w:w="2131"/>
            <w:vAlign w:val="top"/>
            <w:tcMar>
              <w:top w:w="80" w:type="dxa"/>
              <w:start w:w="90" w:type="dxa"/>
              <w:bottom w:w="80" w:type="dxa"/>
              <w:end w:w="90" w:type="dxa"/>
            </w:tcMar>
          </w:tcPr>
          <w:p>
            <w:r>
              <w:rPr>
                <w:rFonts w:ascii="Arial" w:hAnsi="Arial"/>
                <w:sz w:val="24"/>
              </w:rPr>
              <w:t>0 points</w:t>
              <w:br/>
              <w:t>No meaningful test record.</w:t>
            </w:r>
          </w:p>
        </w:tc>
      </w:tr>
      <w:tr>
        <w:tc>
          <w:tcPr>
            <w:tcW w:type="dxa" w:w="2131"/>
            <w:vAlign w:val="top"/>
            <w:tcMar>
              <w:top w:w="80" w:type="dxa"/>
              <w:start w:w="90" w:type="dxa"/>
              <w:bottom w:w="80" w:type="dxa"/>
              <w:end w:w="90" w:type="dxa"/>
            </w:tcMar>
            <w:shd w:fill="DCECF3"/>
          </w:tcPr>
          <w:p>
            <w:r>
              <w:rPr>
                <w:rFonts w:ascii="Arial" w:hAnsi="Arial"/>
                <w:b/>
                <w:sz w:val="24"/>
              </w:rPr>
              <w:t>Evidence-based improvement</w:t>
            </w:r>
          </w:p>
        </w:tc>
        <w:tc>
          <w:tcPr>
            <w:tcW w:type="dxa" w:w="2131"/>
            <w:vAlign w:val="top"/>
            <w:tcMar>
              <w:top w:w="80" w:type="dxa"/>
              <w:start w:w="90" w:type="dxa"/>
              <w:bottom w:w="80" w:type="dxa"/>
              <w:end w:w="90" w:type="dxa"/>
            </w:tcMar>
          </w:tcPr>
          <w:p>
            <w:r>
              <w:rPr>
                <w:rFonts w:ascii="Arial" w:hAnsi="Arial"/>
                <w:sz w:val="24"/>
              </w:rPr>
              <w:t>13 points</w:t>
              <w:br/>
              <w:t>Names a weakness proved by results, makes one focused change, repeats an equivalent test, and compares before/after results.</w:t>
            </w:r>
          </w:p>
        </w:tc>
        <w:tc>
          <w:tcPr>
            <w:tcW w:type="dxa" w:w="2131"/>
            <w:vAlign w:val="top"/>
            <w:tcMar>
              <w:top w:w="80" w:type="dxa"/>
              <w:start w:w="90" w:type="dxa"/>
              <w:bottom w:w="80" w:type="dxa"/>
              <w:end w:w="90" w:type="dxa"/>
            </w:tcMar>
          </w:tcPr>
          <w:p>
            <w:r>
              <w:rPr>
                <w:rFonts w:ascii="Arial" w:hAnsi="Arial"/>
                <w:sz w:val="24"/>
              </w:rPr>
              <w:t>9 points</w:t>
              <w:br/>
              <w:t>All steps appear; one link needs detail.</w:t>
            </w:r>
          </w:p>
        </w:tc>
        <w:tc>
          <w:tcPr>
            <w:tcW w:type="dxa" w:w="2131"/>
            <w:vAlign w:val="top"/>
            <w:tcMar>
              <w:top w:w="80" w:type="dxa"/>
              <w:start w:w="90" w:type="dxa"/>
              <w:bottom w:w="80" w:type="dxa"/>
              <w:end w:w="90" w:type="dxa"/>
            </w:tcMar>
          </w:tcPr>
          <w:p>
            <w:r>
              <w:rPr>
                <w:rFonts w:ascii="Arial" w:hAnsi="Arial"/>
                <w:sz w:val="24"/>
              </w:rPr>
              <w:t>5 points</w:t>
              <w:br/>
              <w:t>A change exists but evidence or comparison is weak.</w:t>
            </w:r>
          </w:p>
        </w:tc>
        <w:tc>
          <w:tcPr>
            <w:tcW w:type="dxa" w:w="2131"/>
            <w:vAlign w:val="top"/>
            <w:tcMar>
              <w:top w:w="80" w:type="dxa"/>
              <w:start w:w="90" w:type="dxa"/>
              <w:bottom w:w="80" w:type="dxa"/>
              <w:end w:w="90" w:type="dxa"/>
            </w:tcMar>
          </w:tcPr>
          <w:p>
            <w:r>
              <w:rPr>
                <w:rFonts w:ascii="Arial" w:hAnsi="Arial"/>
                <w:sz w:val="24"/>
              </w:rPr>
              <w:t>0 points</w:t>
              <w:br/>
              <w:t>No evidence-based improvement.</w:t>
            </w:r>
          </w:p>
        </w:tc>
      </w:tr>
      <w:tr>
        <w:tc>
          <w:tcPr>
            <w:tcW w:type="dxa" w:w="2131"/>
            <w:vAlign w:val="top"/>
            <w:tcMar>
              <w:top w:w="80" w:type="dxa"/>
              <w:start w:w="90" w:type="dxa"/>
              <w:bottom w:w="80" w:type="dxa"/>
              <w:end w:w="90" w:type="dxa"/>
            </w:tcMar>
            <w:shd w:fill="DCECF3"/>
          </w:tcPr>
          <w:p>
            <w:r>
              <w:rPr>
                <w:rFonts w:ascii="Arial" w:hAnsi="Arial"/>
                <w:b/>
                <w:sz w:val="24"/>
              </w:rPr>
              <w:t>Logbook and files</w:t>
            </w:r>
          </w:p>
        </w:tc>
        <w:tc>
          <w:tcPr>
            <w:tcW w:type="dxa" w:w="2131"/>
            <w:vAlign w:val="top"/>
            <w:tcMar>
              <w:top w:w="80" w:type="dxa"/>
              <w:start w:w="90" w:type="dxa"/>
              <w:bottom w:w="80" w:type="dxa"/>
              <w:end w:w="90" w:type="dxa"/>
            </w:tcMar>
          </w:tcPr>
          <w:p>
            <w:r>
              <w:rPr>
                <w:rFonts w:ascii="Arial" w:hAnsi="Arial"/>
                <w:sz w:val="24"/>
              </w:rPr>
              <w:t>13 points</w:t>
              <w:br/>
              <w:t>v1, final, records file, dated log entries, decisions, feedback, and next actions are complete and accessible.</w:t>
            </w:r>
          </w:p>
        </w:tc>
        <w:tc>
          <w:tcPr>
            <w:tcW w:type="dxa" w:w="2131"/>
            <w:vAlign w:val="top"/>
            <w:tcMar>
              <w:top w:w="80" w:type="dxa"/>
              <w:start w:w="90" w:type="dxa"/>
              <w:bottom w:w="80" w:type="dxa"/>
              <w:end w:w="90" w:type="dxa"/>
            </w:tcMar>
          </w:tcPr>
          <w:p>
            <w:r>
              <w:rPr>
                <w:rFonts w:ascii="Arial" w:hAnsi="Arial"/>
                <w:sz w:val="24"/>
              </w:rPr>
              <w:t>9 points</w:t>
              <w:br/>
              <w:t>Most items are complete; one or two need correction.</w:t>
            </w:r>
          </w:p>
        </w:tc>
        <w:tc>
          <w:tcPr>
            <w:tcW w:type="dxa" w:w="2131"/>
            <w:vAlign w:val="top"/>
            <w:tcMar>
              <w:top w:w="80" w:type="dxa"/>
              <w:start w:w="90" w:type="dxa"/>
              <w:bottom w:w="80" w:type="dxa"/>
              <w:end w:w="90" w:type="dxa"/>
            </w:tcMar>
          </w:tcPr>
          <w:p>
            <w:r>
              <w:rPr>
                <w:rFonts w:ascii="Arial" w:hAnsi="Arial"/>
                <w:sz w:val="24"/>
              </w:rPr>
              <w:t>5 points</w:t>
              <w:br/>
              <w:t>Documentation has several gaps.</w:t>
            </w:r>
          </w:p>
        </w:tc>
        <w:tc>
          <w:tcPr>
            <w:tcW w:type="dxa" w:w="2131"/>
            <w:vAlign w:val="top"/>
            <w:tcMar>
              <w:top w:w="80" w:type="dxa"/>
              <w:start w:w="90" w:type="dxa"/>
              <w:bottom w:w="80" w:type="dxa"/>
              <w:end w:w="90" w:type="dxa"/>
            </w:tcMar>
          </w:tcPr>
          <w:p>
            <w:r>
              <w:rPr>
                <w:rFonts w:ascii="Arial" w:hAnsi="Arial"/>
                <w:sz w:val="24"/>
              </w:rPr>
              <w:t>0 points</w:t>
              <w:br/>
              <w:t>Documentation is mostly missing.</w:t>
            </w:r>
          </w:p>
        </w:tc>
      </w:tr>
      <w:tr>
        <w:tc>
          <w:tcPr>
            <w:tcW w:type="dxa" w:w="2131"/>
            <w:vAlign w:val="top"/>
            <w:tcMar>
              <w:top w:w="80" w:type="dxa"/>
              <w:start w:w="90" w:type="dxa"/>
              <w:bottom w:w="80" w:type="dxa"/>
              <w:end w:w="90" w:type="dxa"/>
            </w:tcMar>
            <w:shd w:fill="DCECF3"/>
          </w:tcPr>
          <w:p>
            <w:r>
              <w:rPr>
                <w:rFonts w:ascii="Arial" w:hAnsi="Arial"/>
                <w:b/>
                <w:sz w:val="24"/>
              </w:rPr>
              <w:t>Demo and reflection</w:t>
            </w:r>
          </w:p>
        </w:tc>
        <w:tc>
          <w:tcPr>
            <w:tcW w:type="dxa" w:w="2131"/>
            <w:vAlign w:val="top"/>
            <w:tcMar>
              <w:top w:w="80" w:type="dxa"/>
              <w:start w:w="90" w:type="dxa"/>
              <w:bottom w:w="80" w:type="dxa"/>
              <w:end w:w="90" w:type="dxa"/>
            </w:tcMar>
          </w:tcPr>
          <w:p>
            <w:r>
              <w:rPr>
                <w:rFonts w:ascii="Arial" w:hAnsi="Arial"/>
                <w:sz w:val="24"/>
              </w:rPr>
              <w:t>13 points</w:t>
              <w:br/>
              <w:t>In 1–2 minutes shows the product and explains problem, users, tool, choice, three results, improvement, limitation, and learning; reflection answers all seven prompts.</w:t>
            </w:r>
          </w:p>
        </w:tc>
        <w:tc>
          <w:tcPr>
            <w:tcW w:type="dxa" w:w="2131"/>
            <w:vAlign w:val="top"/>
            <w:tcMar>
              <w:top w:w="80" w:type="dxa"/>
              <w:start w:w="90" w:type="dxa"/>
              <w:bottom w:w="80" w:type="dxa"/>
              <w:end w:w="90" w:type="dxa"/>
            </w:tcMar>
          </w:tcPr>
          <w:p>
            <w:r>
              <w:rPr>
                <w:rFonts w:ascii="Arial" w:hAnsi="Arial"/>
                <w:sz w:val="24"/>
              </w:rPr>
              <w:t>9 points</w:t>
              <w:br/>
              <w:t>Most explanation and reflection parts are clear.</w:t>
            </w:r>
          </w:p>
        </w:tc>
        <w:tc>
          <w:tcPr>
            <w:tcW w:type="dxa" w:w="2131"/>
            <w:vAlign w:val="top"/>
            <w:tcMar>
              <w:top w:w="80" w:type="dxa"/>
              <w:start w:w="90" w:type="dxa"/>
              <w:bottom w:w="80" w:type="dxa"/>
              <w:end w:w="90" w:type="dxa"/>
            </w:tcMar>
          </w:tcPr>
          <w:p>
            <w:r>
              <w:rPr>
                <w:rFonts w:ascii="Arial" w:hAnsi="Arial"/>
                <w:sz w:val="24"/>
              </w:rPr>
              <w:t>5 points</w:t>
              <w:br/>
              <w:t>Several required parts are missing or vague.</w:t>
            </w:r>
          </w:p>
        </w:tc>
        <w:tc>
          <w:tcPr>
            <w:tcW w:type="dxa" w:w="2131"/>
            <w:vAlign w:val="top"/>
            <w:tcMar>
              <w:top w:w="80" w:type="dxa"/>
              <w:start w:w="90" w:type="dxa"/>
              <w:bottom w:w="80" w:type="dxa"/>
              <w:end w:w="90" w:type="dxa"/>
            </w:tcMar>
          </w:tcPr>
          <w:p>
            <w:r>
              <w:rPr>
                <w:rFonts w:ascii="Arial" w:hAnsi="Arial"/>
                <w:sz w:val="24"/>
              </w:rPr>
              <w:t>0 points</w:t>
              <w:br/>
              <w:t>Demo/reflection evidence is missing.</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9 points</w:t>
              <w:br/>
              <w:t>Device, login, and materials are ready at every checkpoint; starts and milestones are on time; files are organized; final evidence is submitted.</w:t>
            </w:r>
          </w:p>
        </w:tc>
        <w:tc>
          <w:tcPr>
            <w:tcW w:type="dxa" w:w="2131"/>
            <w:vAlign w:val="top"/>
            <w:tcMar>
              <w:top w:w="80" w:type="dxa"/>
              <w:start w:w="90" w:type="dxa"/>
              <w:bottom w:w="80" w:type="dxa"/>
              <w:end w:w="90" w:type="dxa"/>
            </w:tcMar>
          </w:tcPr>
          <w:p>
            <w:r>
              <w:rPr>
                <w:rFonts w:ascii="Arial" w:hAnsi="Arial"/>
                <w:sz w:val="24"/>
              </w:rPr>
              <w:t>7 points</w:t>
              <w:br/>
              <w:t>One readiness, punctuality, or milestone issue is corrected after one reminder; final evidence remains checkable.</w:t>
            </w:r>
          </w:p>
        </w:tc>
        <w:tc>
          <w:tcPr>
            <w:tcW w:type="dxa" w:w="2131"/>
            <w:vAlign w:val="top"/>
            <w:tcMar>
              <w:top w:w="80" w:type="dxa"/>
              <w:start w:w="90" w:type="dxa"/>
              <w:bottom w:w="80" w:type="dxa"/>
              <w:end w:w="90" w:type="dxa"/>
            </w:tcMar>
          </w:tcPr>
          <w:p>
            <w:r>
              <w:rPr>
                <w:rFonts w:ascii="Arial" w:hAnsi="Arial"/>
                <w:sz w:val="24"/>
              </w:rPr>
              <w:t>4 points</w:t>
              <w:br/>
              <w:t>Readiness or milestone issues repeat, or one session lacks the device or login; some fallback project work is completed.</w:t>
            </w:r>
          </w:p>
        </w:tc>
        <w:tc>
          <w:tcPr>
            <w:tcW w:type="dxa" w:w="2131"/>
            <w:vAlign w:val="top"/>
            <w:tcMar>
              <w:top w:w="80" w:type="dxa"/>
              <w:start w:w="90" w:type="dxa"/>
              <w:bottom w:w="80" w:type="dxa"/>
              <w:end w:w="90" w:type="dxa"/>
            </w:tcMar>
          </w:tcPr>
          <w:p>
            <w:r>
              <w:rPr>
                <w:rFonts w:ascii="Arial" w:hAnsi="Arial"/>
                <w:sz w:val="24"/>
              </w:rPr>
              <w:t>0 points</w:t>
              <w:br/>
              <w:t>Readiness is not shown across checkpoints and the approved fallback or final evidence is not completed.</w:t>
            </w:r>
          </w:p>
        </w:tc>
      </w:tr>
    </w:tbl>
    <w:p>
      <w:r>
        <w:rPr>
          <w:rFonts w:ascii="Arial" w:hAnsi="Arial"/>
          <w:b/>
          <w:sz w:val="24"/>
        </w:rPr>
        <w:t xml:space="preserve">Readiness boundary: </w:t>
      </w:r>
      <w:r>
        <w:rPr>
          <w:rFonts w:ascii="Arial" w:hAnsi="Arial"/>
          <w:sz w:val="24"/>
        </w:rPr>
        <w:t>9 of 90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Project Final Exam</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