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Lab Safety and Responsibility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- 1st Trimester - Week 3 -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Checklist about preparation, careful material use, listening, cleanup, and persistence.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Came prepared with required materials and setup.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Handled electronics, wires, boards, and workspace carefully.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Listened to safety and build instructions.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Cleaned up and returned materials correctly.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Persisted through one test or fix and recorded evidence.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lab safety habit should you keep using next class?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