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Robotics Project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9th Grade - 1st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9th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build, test, debug, and demonstrate an Arduino/Freenove robotics prototype that uses inputs, outputs, state logic, documentation, and reflection.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Robotics design plan with goal, inputs/controls, outputs, state chart, components, and tests.</w:t>
      </w:r>
    </w:p>
    <w:p>
      <w:pPr>
        <w:ind w:left="360" w:hanging="216"/>
      </w:pPr>
      <w:r>
        <w:rPr>
          <w:rFonts w:ascii="Arial" w:hAnsi="Arial"/>
          <w:sz w:val="24"/>
        </w:rPr>
        <w:t>- Prototype progress, code/screenshots, project log, test results, and fixes.</w:t>
      </w:r>
    </w:p>
    <w:p>
      <w:pPr>
        <w:ind w:left="360" w:hanging="216"/>
      </w:pPr>
      <w:r>
        <w:rPr>
          <w:rFonts w:ascii="Arial" w:hAnsi="Arial"/>
          <w:sz w:val="24"/>
        </w:rPr>
        <w:t>- Final demo evidence and reflection.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Weeks 10-11: build, test, debug, improve, and document.</w:t>
      </w:r>
    </w:p>
    <w:p>
      <w:pPr>
        <w:ind w:left="360" w:hanging="216"/>
      </w:pPr>
      <w:r>
        <w:rPr>
          <w:rFonts w:ascii="Arial" w:hAnsi="Arial"/>
          <w:sz w:val="24"/>
        </w:rPr>
        <w:t>- Week 12: demonstrate prototype and submit final log/reflection.</w:t>
      </w:r>
    </w:p>
    <w:p>
      <w:pPr>
        <w:ind w:left="360" w:hanging="216"/>
      </w:pPr>
      <w:r>
        <w:rPr>
          <w:rFonts w:ascii="Arial" w:hAnsi="Arial"/>
          <w:sz w:val="24"/>
        </w:rPr>
        <w:t>- Week 13: make-up or admin buffer if needed.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Demonstrate goal, input, output, state logic, testing evidence, and improvement.</w:t>
      </w:r>
    </w:p>
    <w:p>
      <w:pPr>
        <w:ind w:left="360" w:hanging="216"/>
      </w:pPr>
      <w:r>
        <w:rPr>
          <w:rFonts w:ascii="Arial" w:hAnsi="Arial"/>
          <w:sz w:val="24"/>
        </w:rPr>
        <w:t>- Use recorded demo or photo sequence if live presentation is interrupted.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Design and state logic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Goal, inputs, outputs, state chart, components, and tests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design elements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Design is partial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Design evidence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Prototype and code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Prototype and code work together reliably.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Prototype mostly works.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Prototype partly works or needs support.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Prototype cannot be checked.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debugging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evidence, issues, fixes, and improvement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testing and fixes are shown.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is limited.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No meaningful testing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Project log and documentation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Log, screenshots/code, photos, and reflection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documentation is present.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has gaps.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is mostly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Demo and explanation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Explains goal, logic, evidence, and improvement clearly.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Explains most project parts.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Explanation is short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Demo/explanation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Safe, organized, prepared, and timely throughout project work.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responsible and prepared.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reminders for organization or deadlines.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Does not use time/materials responsibly.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