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0FBD" w:rsidRPr="00526AFB" w:rsidRDefault="00000000" w:rsidP="00526AFB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526AFB">
        <w:rPr>
          <w:b/>
          <w:bCs/>
          <w:sz w:val="24"/>
          <w:szCs w:val="24"/>
          <w:lang w:val="es-PA"/>
        </w:rPr>
        <w:t>MINISTERIO DE EDUCACIÓN DE PANAMÁ</w:t>
      </w:r>
      <w:r w:rsidRPr="00526AFB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00FBD" w:rsidRPr="00526AFB" w:rsidRDefault="00000000" w:rsidP="00526AFB">
      <w:pPr>
        <w:spacing w:line="360" w:lineRule="auto"/>
        <w:jc w:val="center"/>
        <w:rPr>
          <w:b/>
          <w:bCs/>
          <w:sz w:val="24"/>
          <w:szCs w:val="24"/>
        </w:rPr>
      </w:pPr>
      <w:r w:rsidRPr="00526AFB">
        <w:rPr>
          <w:b/>
          <w:bCs/>
          <w:sz w:val="24"/>
          <w:szCs w:val="24"/>
        </w:rPr>
        <w:t>ACADEMIA INTERNACIONAL DAVID</w:t>
      </w:r>
    </w:p>
    <w:p w:rsidR="00900FBD" w:rsidRPr="00526AFB" w:rsidRDefault="00000000" w:rsidP="00526AFB">
      <w:pPr>
        <w:spacing w:line="360" w:lineRule="auto"/>
        <w:jc w:val="center"/>
        <w:rPr>
          <w:b/>
          <w:bCs/>
          <w:sz w:val="24"/>
          <w:szCs w:val="24"/>
        </w:rPr>
      </w:pPr>
      <w:r w:rsidRPr="00526AFB">
        <w:rPr>
          <w:b/>
          <w:bCs/>
          <w:sz w:val="24"/>
          <w:szCs w:val="24"/>
        </w:rPr>
        <w:t xml:space="preserve">WEEKLY/MONTHLY PLAN </w:t>
      </w:r>
    </w:p>
    <w:p w:rsidR="00900FBD" w:rsidRPr="00526AFB" w:rsidRDefault="00000000" w:rsidP="00526AFB">
      <w:pPr>
        <w:spacing w:line="360" w:lineRule="auto"/>
        <w:jc w:val="center"/>
        <w:rPr>
          <w:b/>
          <w:bCs/>
          <w:sz w:val="24"/>
          <w:szCs w:val="24"/>
        </w:rPr>
      </w:pPr>
      <w:r w:rsidRPr="00526AFB">
        <w:rPr>
          <w:b/>
          <w:bCs/>
          <w:sz w:val="24"/>
          <w:szCs w:val="24"/>
        </w:rPr>
        <w:t>MONTH: JULY</w:t>
      </w:r>
    </w:p>
    <w:p w:rsidR="00900FBD" w:rsidRPr="00526AFB" w:rsidRDefault="00000000" w:rsidP="00526AFB">
      <w:pPr>
        <w:spacing w:line="360" w:lineRule="auto"/>
        <w:jc w:val="center"/>
        <w:rPr>
          <w:b/>
          <w:bCs/>
          <w:sz w:val="24"/>
          <w:szCs w:val="24"/>
        </w:rPr>
      </w:pPr>
      <w:r w:rsidRPr="00526AFB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900FBD" w:rsidRPr="00526AFB">
        <w:tc>
          <w:tcPr>
            <w:tcW w:w="2564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526AFB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900FBD" w:rsidRPr="00526AFB" w:rsidRDefault="00000000" w:rsidP="00526AFB">
            <w:pPr>
              <w:spacing w:line="48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Weekly Hours: 3</w:t>
            </w:r>
          </w:p>
        </w:tc>
      </w:tr>
      <w:tr w:rsidR="00900FBD" w:rsidRPr="00526AFB">
        <w:tc>
          <w:tcPr>
            <w:tcW w:w="15384" w:type="dxa"/>
            <w:gridSpan w:val="6"/>
          </w:tcPr>
          <w:p>
            <w:r>
              <w:t>Competences:</w:t>
              <w:br/>
              <w:t>• Plan a clear visual message for a specific audience using title, visuals, captions, order, and purpose.</w:t>
              <w:br/>
              <w:t>• Use storyboard panels to organize a short visual story without filming or mobile-device work.</w:t>
              <w:br/>
              <w:t>• Share a short visual media product and use feedback to improve readability and design choices.</w:t>
            </w:r>
          </w:p>
        </w:tc>
      </w:tr>
      <w:tr w:rsidR="00900FBD" w:rsidRPr="00526AFB">
        <w:tc>
          <w:tcPr>
            <w:tcW w:w="15384" w:type="dxa"/>
            <w:gridSpan w:val="6"/>
          </w:tcPr>
          <w:p>
            <w:r>
              <w:t>Learning Objectives:</w:t>
              <w:br/>
              <w:t>• Identify clear and confusing design choices in posters, slides, or sample visual media.</w:t>
              <w:br/>
              <w:t>• Create a six-panel storyboard with title, audience, purpose, scene order, captions, and sound/narration notes.</w:t>
              <w:br/>
              <w:t>• Present a short visual product with clear evidence of audience, purpose, and one design choice.</w:t>
            </w:r>
          </w:p>
        </w:tc>
      </w:tr>
      <w:tr w:rsidR="00900FBD" w:rsidRPr="00526AFB">
        <w:tc>
          <w:tcPr>
            <w:tcW w:w="15384" w:type="dxa"/>
            <w:gridSpan w:val="6"/>
          </w:tcPr>
          <w:p>
            <w:r>
              <w:t>Learning Outcomes:</w:t>
              <w:br/>
              <w:t>• Complete Summative Activity #3: six-panel storyboard design plan.</w:t>
              <w:br/>
              <w:t>• Complete Summative Activity #4: short visual media product-sharing presentation.</w:t>
              <w:br/>
              <w:t>• Complete formative media comparison, visual sketching, peer feedback, revision, and presentation practice.</w:t>
            </w:r>
          </w:p>
        </w:tc>
      </w:tr>
    </w:tbl>
    <w:p w:rsidR="00900FBD" w:rsidRPr="00526AFB" w:rsidRDefault="00900FBD" w:rsidP="00526A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5B, 5A Tue – 1H – Jul 7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Wed – 1H – Jul 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5B, 5A Wed – 2H – Jul 8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Thu – 2H – Jul 9th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  <w:br/>
              <w:t>What Makes Visual Media Clear?</w:t>
              <w:br/>
              <w:t>Pre-Activities:</w:t>
              <w:br/>
              <w:t>Practice Keywords:</w:t>
              <w:br/>
              <w:t>visual: something you can see</w:t>
              <w:br/>
              <w:t>message: the main idea being shared</w:t>
              <w:br/>
              <w:t>Compare two sample posters or slides by checking title, picture, text size, spacing, color contrast, and message.</w:t>
              <w:br/>
              <w:t>Circle one clear visual choice and one confusing choice.</w:t>
              <w:br/>
              <w:t>While-Activities:</w:t>
              <w:br/>
              <w:t>Sort media features into visual, text, sound note, and audience groups.</w:t>
              <w:br/>
              <w:t>Draw a quick example of a clear message.</w:t>
              <w:br/>
              <w:t>Post-Activities:</w:t>
              <w:br/>
              <w:t>Share your clear message drawing.</w:t>
              <w:br/>
              <w:t>Write one rule for readable media.</w:t>
              <w:br/>
              <w:t>Resources:</w:t>
              <w:br/>
              <w:t>notebook, storyboard/visual template, approved tools.</w:t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  <w:br/>
              <w:t>Audience and Message</w:t>
              <w:br/>
              <w:t>Pre-Activities:</w:t>
              <w:br/>
              <w:t>Practice Keywords:</w:t>
              <w:br/>
              <w:t>audience: the people who will see or hear your work</w:t>
              <w:br/>
              <w:t>purpose: the reason for creating something</w:t>
              <w:br/>
              <w:t>Review examples of clear and unclear messages.</w:t>
              <w:br/>
              <w:t>Choose one school-safe message to plan.</w:t>
              <w:br/>
              <w:t>While-Activities:</w:t>
              <w:br/>
              <w:t>Create a planning card with audience, purpose, main idea, title, and three visual details.</w:t>
              <w:br/>
              <w:t>Match each detail to the message.</w:t>
              <w:br/>
              <w:t>Revise one detail after peer feedback.</w:t>
              <w:br/>
              <w:t>Post-Activities:</w:t>
              <w:br/>
              <w:t>Explain your message to a partner.</w:t>
              <w:br/>
              <w:t>Record one improvement for next class.</w:t>
              <w:br/>
              <w:t>Resources:</w:t>
              <w:br/>
              <w:t>notebook, storyboard/visual template, approved tools.</w:t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lastRenderedPageBreak/>
              <w:t>5B, 5A Tue – 1H – Jul 14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Wed – 1H – Jul 15th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5B, 5A Wed – 2H – Jul 15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Thu – 2H – Jul 16th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  <w:br/>
              <w:t>Storyboard Basics</w:t>
              <w:br/>
              <w:t>Pre-Activities:</w:t>
              <w:br/>
              <w:t>Practice Keywords:</w:t>
              <w:br/>
              <w:t>storyboard: a plan that shows scenes in order</w:t>
              <w:br/>
              <w:t>panel: one box or scene in a storyboard</w:t>
              <w:br/>
              <w:t>Put four scene cards in a logical order.</w:t>
              <w:br/>
              <w:t>Match storyboard words with examples: panel, scene, caption, order.</w:t>
              <w:br/>
              <w:t>While-Activities:</w:t>
              <w:br/>
              <w:t>Sketch a three-panel mini-story about a classroom routine with beginning, middle, and end.</w:t>
              <w:br/>
              <w:t>Add one caption to each panel.</w:t>
              <w:br/>
              <w:t>Post-Activities:</w:t>
              <w:br/>
              <w:t>Share the story order with a partner.</w:t>
              <w:br/>
              <w:t>Mark the panel that needs the clearest picture.</w:t>
              <w:br/>
              <w:t>Resources:</w:t>
              <w:br/>
              <w:t>notebook, storyboard/visual template, approved tools.</w:t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</w:r>
            <w:r w:rsidRPr="00526AFB">
              <w:rPr>
                <w:sz w:val="24"/>
                <w:szCs w:val="24"/>
              </w:rPr>
              <w:br/>
              <w:t>Storyboard Design Plan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Practice Keywords:</w:t>
            </w:r>
            <w:r w:rsidRPr="00526AFB">
              <w:rPr>
                <w:sz w:val="24"/>
                <w:szCs w:val="24"/>
              </w:rPr>
              <w:br/>
              <w:t>caption: short text that explains an image</w:t>
            </w:r>
            <w:r w:rsidRPr="00526AFB">
              <w:rPr>
                <w:sz w:val="24"/>
                <w:szCs w:val="24"/>
              </w:rPr>
              <w:br/>
              <w:t>scene: one part of a story or presentation</w:t>
            </w:r>
            <w:r w:rsidRPr="00526AFB">
              <w:rPr>
                <w:sz w:val="24"/>
                <w:szCs w:val="24"/>
              </w:rPr>
              <w:br/>
              <w:t>Review panel, scene, caption, audience, and purpose.</w:t>
            </w:r>
            <w:r w:rsidRPr="00526AFB">
              <w:rPr>
                <w:sz w:val="24"/>
                <w:szCs w:val="24"/>
              </w:rPr>
              <w:br/>
              <w:t>Practice improving one sample panel.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While-Activities: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sz w:val="24"/>
                <w:szCs w:val="24"/>
                <w:highlight w:val="yellow"/>
              </w:rPr>
              <w:t>Complete Summative Activity #3 (Summative): Create a 6-panel storyboard design plan with a title, audience, purpose, scene order, one caption per panel, and at least 3 sound or narration notes.</w:t>
            </w:r>
            <w:r w:rsidRPr="00526AFB">
              <w:rPr>
                <w:sz w:val="24"/>
                <w:szCs w:val="24"/>
                <w:highlight w:val="yellow"/>
              </w:rPr>
              <w:br/>
              <w:t>Check that the story can be understood without recording a video.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Post-Activities:</w:t>
            </w:r>
            <w:r w:rsidRPr="00526AFB">
              <w:rPr>
                <w:sz w:val="24"/>
                <w:szCs w:val="24"/>
              </w:rPr>
              <w:br/>
              <w:t>Submit your storyboard plan.</w:t>
            </w:r>
            <w:r w:rsidRPr="00526AFB">
              <w:rPr>
                <w:sz w:val="24"/>
                <w:szCs w:val="24"/>
              </w:rPr>
              <w:br/>
              <w:t>Write one change you would make before presenting it.</w:t>
            </w:r>
            <w:r w:rsidRPr="00526AFB">
              <w:rPr>
                <w:sz w:val="24"/>
                <w:szCs w:val="24"/>
              </w:rPr>
              <w:br/>
            </w:r>
            <w:r w:rsidRPr="00526AFB">
              <w:rPr>
                <w:b/>
                <w:sz w:val="24"/>
                <w:szCs w:val="24"/>
              </w:rPr>
              <w:t>Resources:</w:t>
            </w:r>
            <w:r w:rsidRPr="00526AFB">
              <w:rPr>
                <w:sz w:val="24"/>
                <w:szCs w:val="24"/>
              </w:rPr>
              <w:br/>
              <w:t>notebook, storyboard/visual template, approved tools.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lastRenderedPageBreak/>
              <w:t>5B, 5A Tue – 1H – Jul 21</w:t>
            </w:r>
            <w:proofErr w:type="gramStart"/>
            <w:r w:rsidRPr="00526AFB">
              <w:rPr>
                <w:b/>
                <w:sz w:val="24"/>
                <w:szCs w:val="24"/>
              </w:rPr>
              <w:t>st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Wed – 1H – Jul 22nd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5B, 5A Wed – 2H – Jul 22</w:t>
            </w:r>
            <w:proofErr w:type="gramStart"/>
            <w:r w:rsidRPr="00526AFB">
              <w:rPr>
                <w:b/>
                <w:sz w:val="24"/>
                <w:szCs w:val="24"/>
              </w:rPr>
              <w:t>nd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Thu – 2H – Jul 23rd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  <w:br/>
              <w:t>Improving Visual Design</w:t>
              <w:br/>
              <w:t>Pre-Activities:</w:t>
              <w:br/>
              <w:t>Practice Keywords:</w:t>
              <w:br/>
              <w:t>contrast: a clear difference between colors or parts</w:t>
              <w:br/>
              <w:t>spacing: the empty space around objects</w:t>
              <w:br/>
              <w:t>Match design choices with effects: size, color, spacing, contrast.</w:t>
              <w:br/>
              <w:t>Review one storyboard panel.</w:t>
              <w:br/>
              <w:t>While-Activities:</w:t>
              <w:br/>
              <w:t>Improve one panel by making the main idea easier to see, such as using a bigger title, fewer words, stronger contrast, or clearer spacing.</w:t>
              <w:br/>
              <w:t>Label the change you made.</w:t>
              <w:br/>
              <w:t>Post-Activities:</w:t>
              <w:br/>
              <w:t>Compare before and after versions.</w:t>
              <w:br/>
              <w:t>Record one design choice that helped.</w:t>
              <w:br/>
              <w:t>Resources:</w:t>
              <w:br/>
              <w:t>notebook, storyboard/visual template, approved tools.</w:t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  <w:br/>
              <w:t>Build a Short Visual Media Product</w:t>
              <w:br/>
              <w:t>Pre-Activities:</w:t>
              <w:br/>
              <w:t>Practice Keywords:</w:t>
              <w:br/>
              <w:t>slide: one page in a digital presentation</w:t>
              <w:br/>
              <w:t>caption: short text that explains an image</w:t>
              <w:br/>
              <w:t>Review your storyboard feedback.</w:t>
              <w:br/>
              <w:t>Choose the panels you will turn into a short visual product.</w:t>
              <w:br/>
              <w:t>While-Activities:</w:t>
              <w:br/>
              <w:t>Create a short slide, poster, or digital page sequence with a clear title, 3-4 visual parts, and simple captions. Do not record video or use a mobile device.</w:t>
              <w:br/>
              <w:t>Use your storyboard as the guide.</w:t>
              <w:br/>
              <w:t>Check readability with a partner.</w:t>
              <w:br/>
              <w:t>Post-Activities:</w:t>
              <w:br/>
              <w:t>Share one finished part.</w:t>
              <w:br/>
              <w:t>Write one question for your reviewer.</w:t>
              <w:br/>
              <w:t>Resources:</w:t>
              <w:br/>
              <w:t>notebook, storyboard/visual template, approved tools.</w:t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lastRenderedPageBreak/>
              <w:t>5B, 5A Tue – 1H – Jul 28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Wed – 1H – Jul 29th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00FBD" w:rsidRPr="00526AFB" w:rsidRDefault="00000000" w:rsidP="00526AFB">
            <w:pPr>
              <w:keepNext/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5B, 5A Wed – 2H – Jul 29</w:t>
            </w:r>
            <w:proofErr w:type="gramStart"/>
            <w:r w:rsidRPr="00526AFB">
              <w:rPr>
                <w:b/>
                <w:sz w:val="24"/>
                <w:szCs w:val="24"/>
              </w:rPr>
              <w:t>th  |</w:t>
            </w:r>
            <w:proofErr w:type="gramEnd"/>
            <w:r w:rsidRPr="00526AFB">
              <w:rPr>
                <w:b/>
                <w:sz w:val="24"/>
                <w:szCs w:val="24"/>
              </w:rPr>
              <w:t xml:space="preserve">  5C Thu – 2H – Jul 30th</w:t>
            </w:r>
          </w:p>
        </w:tc>
      </w:tr>
      <w:tr w:rsidR="00900FBD" w:rsidRPr="00526AFB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  <w:br/>
              <w:t>Presentation Practice</w:t>
              <w:br/>
              <w:t>Pre-Activities:</w:t>
              <w:br/>
              <w:t>Practice Keywords:</w:t>
              <w:br/>
              <w:t>presentation: sharing work with an audience</w:t>
              <w:br/>
              <w:t>feedback: advice that helps improve work</w:t>
              <w:br/>
              <w:t>Choose two sentences to explain your visual product.</w:t>
              <w:br/>
              <w:t>Practice speaking clearly with a partner.</w:t>
              <w:br/>
              <w:t>While-Activities:</w:t>
              <w:br/>
              <w:t>Use a checklist to review title, order, visuals, captions, audience, readable text, and one design choice.</w:t>
              <w:br/>
              <w:t>Revise one part before sharing.</w:t>
              <w:br/>
              <w:t>Post-Activities:</w:t>
              <w:br/>
              <w:t>Give one kind and useful comment to a partner.</w:t>
              <w:br/>
              <w:t>Prepare your product for the 90-minute class.</w:t>
              <w:br/>
              <w:t>Resources:</w:t>
              <w:br/>
              <w:t>notebook, storyboard/visual template, approved tools.</w:t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00FBD" w:rsidRPr="00526AFB" w:rsidRDefault="00000000" w:rsidP="00526AFB">
            <w:pPr>
              <w:spacing w:line="360" w:lineRule="auto"/>
              <w:rPr>
                <w:sz w:val="24"/>
                <w:szCs w:val="24"/>
              </w:rPr>
            </w:pPr>
            <w:r w:rsidRPr="00526AFB">
              <w:rPr>
                <w:b/>
                <w:sz w:val="24"/>
                <w:szCs w:val="24"/>
              </w:rPr>
              <w:t>Topic:</w:t>
              <w:br/>
              <w:t>Visual Media Product Sharing</w:t>
              <w:br/>
              <w:t>Pre-Activities:</w:t>
              <w:br/>
              <w:t>Practice Keywords:</w:t>
              <w:br/>
              <w:t>product: the work you create and submit</w:t>
              <w:br/>
              <w:t>explanation: words that tell why or how something was made</w:t>
              <w:br/>
              <w:t>Review presentation expectations.</w:t>
              <w:br/>
              <w:t>Practice pointing to the evidence in your product: shapes, colors, grouped objects, design choice, and improvement.</w:t>
              <w:br/>
              <w:t>While-Activities:</w:t>
              <w:br/>
              <w:t>Complete Summative Activity #4 (Summative): Present a short visual media product with a title, at least 3 visual parts, simple captions, and a 1-minute explanation of audience, purpose, and one design choice.</w:t>
              <w:br/>
              <w:t>Submit the product and the explanation notes.</w:t>
              <w:br/>
              <w:t>Post-Activities:</w:t>
              <w:br/>
              <w:t>Listen to two classmates respectfully.</w:t>
              <w:br/>
              <w:t>Write one idea you learned from another presentation.</w:t>
              <w:br/>
              <w:t>Resources:</w:t>
              <w:br/>
              <w:t>notebook, storyboard/visual template, approved tools.</w:t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  <w:highlight w:val="yellow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  <w:highlight w:val="yellow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  <w:r w:rsidRPr="00526AFB">
              <w:rPr>
                <w:b/>
                <w:sz w:val="24"/>
                <w:szCs w:val="24"/>
              </w:rPr>
            </w:r>
            <w:r w:rsidRPr="00526AFB">
              <w:rPr>
                <w:sz w:val="24"/>
                <w:szCs w:val="24"/>
              </w:rPr>
            </w:r>
          </w:p>
        </w:tc>
      </w:tr>
    </w:tbl>
    <w:p w:rsidR="00900FBD" w:rsidRPr="00526AFB" w:rsidRDefault="00900FBD" w:rsidP="00526AFB">
      <w:pPr>
        <w:spacing w:line="360" w:lineRule="auto"/>
        <w:rPr>
          <w:sz w:val="24"/>
          <w:szCs w:val="24"/>
        </w:rPr>
      </w:pPr>
    </w:p>
    <w:sectPr w:rsidR="00900FBD" w:rsidRPr="00526AFB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07E4DAA3-4383-D04E-927F-FEF777A547F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3FBF8B7-0C48-A643-9089-707C73E202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BA4CB22A-EEB1-A84A-9DDD-162B81F6FAAF}"/>
    <w:embedBold r:id="rId4" w:fontKey="{058A5B20-1151-7346-BFDE-EA3DB35710C8}"/>
    <w:embedItalic r:id="rId5" w:fontKey="{DF2EC402-F512-B844-A1B0-C65EE05636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C84E8EE8-A831-A542-816A-A0D89996FE2F}"/>
    <w:embedBold r:id="rId7" w:fontKey="{A2020420-6AFD-A748-B959-5D3D3F628C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4AC8D1C-3611-FC4A-B782-25C9076BF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91F1BD8-413C-B14D-BFFD-FDF0007CAA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C31C5"/>
    <w:multiLevelType w:val="multilevel"/>
    <w:tmpl w:val="41060E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CB17B6"/>
    <w:multiLevelType w:val="multilevel"/>
    <w:tmpl w:val="9F7862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4DC5CFF"/>
    <w:multiLevelType w:val="multilevel"/>
    <w:tmpl w:val="BCF6AF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94833562">
    <w:abstractNumId w:val="0"/>
  </w:num>
  <w:num w:numId="2" w16cid:durableId="600989912">
    <w:abstractNumId w:val="1"/>
  </w:num>
  <w:num w:numId="3" w16cid:durableId="224225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FBD"/>
    <w:rsid w:val="002573E4"/>
    <w:rsid w:val="00526AFB"/>
    <w:rsid w:val="009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2</cp:revision>
  <dcterms:created xsi:type="dcterms:W3CDTF">2024-10-13T21:56:00Z</dcterms:created>
  <dcterms:modified xsi:type="dcterms:W3CDTF">2026-05-26T19:02:00Z</dcterms:modified>
</cp:coreProperties>
</file>