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Online Communication Scenario Quiz</w:t>
      </w:r>
    </w:p>
    <w:p>
      <w:pPr>
        <w:jc w:val="center"/>
      </w:pPr>
      <w:r>
        <w:rPr>
          <w:sz w:val="20"/>
        </w:rPr>
        <w:t>6th Grade - IT - Week 4 - Summative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Read each situation. Choose if the message should be public or private, identify the audience, decide if permission is needed, and explain your thinking.</w:t>
      </w:r>
    </w:p>
    <w:p>
      <w:pPr>
        <w:pStyle w:val="Heading1"/>
        <w:spacing w:before="160" w:after="80"/>
      </w:pPr>
      <w:r>
        <w:t>Part A - Scenarios (32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Situation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Choice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Audience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Permission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Reason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want to post a classmate's funny photo from recess on a class site.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Your group needs to tell the teacher that your shared file will be late.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found a useful website and want to share the link with your project group.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 student sends you their email password so you can help fix their account.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Your team wants to announce the final website link to the whole class.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want to use a partner's drawing in your Google Sites page.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need to ask one friend for their part of a group project.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wrote a comment on a classmate's draft saying what is strong and what to improve.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</w:tbl>
    <w:p>
      <w:pPr>
        <w:pStyle w:val="Heading1"/>
        <w:spacing w:before="160" w:after="80"/>
      </w:pPr>
      <w:r>
        <w:t>Part B - Short Response (8 pts)</w:t>
      </w:r>
    </w:p>
    <w:p>
      <w:r>
        <w:t>9. Explain two details that make an online message respectful and safe.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A group wants to publish a class website. What should they check before sharing it with others? Name two checks and explain why they matter.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Online Communication Scenario Quiz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1. Private; audience: classmate/teacher; permission yes; photo needs consent.</w:t>
      </w:r>
    </w:p>
    <w:p>
      <w:r>
        <w:t>2. Private; audience: teacher; permission no; it is a work update.</w:t>
      </w:r>
    </w:p>
    <w:p>
      <w:r>
        <w:t>3. Private or group-only; audience: project group; permission no if link is appropriate.</w:t>
      </w:r>
    </w:p>
    <w:p>
      <w:r>
        <w:t>4. Private response to teacher/adult; audience: teacher/student; permission no to use password; never share passwords.</w:t>
      </w:r>
    </w:p>
    <w:p>
      <w:r>
        <w:t>5. Public to class; audience: classmates/teacher; permission yes if names/images/work from others appear.</w:t>
      </w:r>
    </w:p>
    <w:p>
      <w:r>
        <w:t>6. Private/group permission first; audience: partner; permission yes; drawing belongs to partner.</w:t>
      </w:r>
    </w:p>
    <w:p>
      <w:r>
        <w:t>7. Private; audience: one friend/group member; permission no; it is a project request.</w:t>
      </w:r>
    </w:p>
    <w:p>
      <w:r>
        <w:t>8. Private or class-comment depending platform; audience: classmate/teacher; permission no if respectful and assigned.</w:t>
      </w:r>
    </w:p>
    <w:p>
      <w:pPr>
        <w:pStyle w:val="Heading1"/>
        <w:spacing w:before="160" w:after="80"/>
      </w:pPr>
      <w:r>
        <w:t>Scoring</w:t>
      </w:r>
    </w:p>
    <w:p>
      <w:r>
        <w:t>Each scenario: public/private 1 pt, audience 1 pt, permission 1 pt, reason 1 pt.</w:t>
      </w:r>
    </w:p>
    <w:p>
      <w:r>
        <w:t>Short responses: 4 pts each. Accept clear answers about respect, privacy, permission, audience, source checking, link testing, and appropriate content.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