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Online Communication Scenario Quiz</w:t>
      </w:r>
    </w:p>
    <w:p>
      <w:pPr>
        <w:jc w:val="center"/>
      </w:pPr>
      <w:r>
        <w:t>6th Grade - IT - Week 4 - Summative 2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The difference between public and private messages.</w:t>
      </w:r>
    </w:p>
    <w:p>
      <w:pPr>
        <w:spacing w:after="20"/>
        <w:ind w:left="259" w:hanging="259"/>
      </w:pPr>
      <w:r>
        <w:t>- How to identify the audience for an online message.</w:t>
      </w:r>
    </w:p>
    <w:p>
      <w:pPr>
        <w:spacing w:after="20"/>
        <w:ind w:left="259" w:hanging="259"/>
      </w:pPr>
      <w:r>
        <w:t>- When permission is needed before sharing photos, names, drawings, or class work.</w:t>
      </w:r>
    </w:p>
    <w:p>
      <w:pPr>
        <w:spacing w:after="20"/>
        <w:ind w:left="259" w:hanging="259"/>
      </w:pPr>
      <w:r>
        <w:t>- How to explain a safe and respectful online choice.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public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private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permission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respectful comment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personal information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If you want to post a classmate's photo, the safest choice is private or do not post yet. The audience is the classmate/teacher, and permission is needed because the photo belongs to someone else.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Your group wants to share a project link with only your team. Public or private?</w:t>
      </w:r>
    </w:p>
    <w:p>
      <w:pPr>
        <w:spacing w:after="20"/>
        <w:ind w:left="259" w:hanging="259"/>
      </w:pPr>
      <w:r>
        <w:t>- You want to use a partner's drawing in your website. What permission do you need?</w:t>
      </w:r>
    </w:p>
    <w:p>
      <w:pPr>
        <w:spacing w:after="20"/>
        <w:ind w:left="259" w:hanging="259"/>
      </w:pPr>
      <w:r>
        <w:t>- Write one respectful comment that gives useful feedback.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Choose public/private carefully.</w:t>
      </w:r>
    </w:p>
    <w:p>
      <w:pPr>
        <w:spacing w:after="20"/>
        <w:ind w:left="259" w:hanging="259"/>
      </w:pPr>
      <w:r>
        <w:t>- Name the audience.</w:t>
      </w:r>
    </w:p>
    <w:p>
      <w:pPr>
        <w:spacing w:after="20"/>
        <w:ind w:left="259" w:hanging="259"/>
      </w:pPr>
      <w:r>
        <w:t>- Decide if permission is needed.</w:t>
      </w:r>
    </w:p>
    <w:p>
      <w:pPr>
        <w:spacing w:after="20"/>
        <w:ind w:left="259" w:hanging="259"/>
      </w:pPr>
      <w:r>
        <w:t>- Explain the reason in one clear sentence.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