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#1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Vector Vocabulary Table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Required words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all 5 required words: vector graphic, bitmap, fill, stroke, and z-order.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3-4 required words, or one word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1-2 required words, or most words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Definitions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accurate, student-friendly, and clearly match each vector word, even when an internet definition is used.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partly correct but may be too short, unclear, or not well selected.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Illustrations and examples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word has a useful illustration and example sentence connected to vector graphics.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illustrations or examples are missing or only partly connected to vector graphics.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Illustrations or examples are mostly missing or do not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Inkscape practice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three simple shapes with different fills and strokes as practice evidence.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shapes, but fill/stroke evidence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Shape practice evidence is missing or does not show fill/stroke use.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