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Cyber Security Scenario Quiz</w:t>
      </w:r>
    </w:p>
    <w:p>
      <w:pPr>
        <w:jc w:val="center"/>
      </w:pPr>
      <w:r>
        <w:t>9th Grade - IIIT - Week 5 -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Identify the threat, choose the best protection, and justify decisions. Use evidence from the scenario.</w:t>
      </w:r>
    </w:p>
    <w:p>
      <w:pPr>
        <w:pStyle w:val="Heading1"/>
        <w:spacing w:before="160" w:after="80"/>
      </w:pPr>
      <w:r>
        <w:t>Part A - Threat and Protection Table (24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Threat Type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Best Protection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An email says your account will close today unless you click a link and enter your password.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game download secretly installs software that encrypts personal files and demands payment.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website is overwhelmed by thousands of fake requests and real users cannot access it.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Someone tries many password combinations until one works.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message pretends to be from the principal and asks students to send private information.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computer keeps spreading copies of malicious code through connected devices.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Justify Three Answers (12 pts)</w:t>
      </w:r>
    </w:p>
    <w:p>
      <w:r>
        <w:t>7. Choose one scenario from Part A. Justify the threat type and protection using evidence from the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8. Choose one scenario from Part A. Justify the threat type and protection using evidence from the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9. Choose one scenario from Part A. Justify the threat type and protection using evidence from the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Best Policy Choice (4 pts)</w:t>
      </w:r>
    </w:p>
    <w:p>
      <w:r>
        <w:t>10. Choose one protection rule a school should teach first. Explain why it reduces risk for many users.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Cyber Security Scenario Quiz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1 phishing; do not click link, verify with official site/adult, use password safety.</w:t>
      </w:r>
    </w:p>
    <w:p>
      <w:r>
        <w:t>2 ransomware/trojan; avoid untrusted downloads, backups, antivirus/security updates.</w:t>
      </w:r>
    </w:p>
    <w:p>
      <w:r>
        <w:t>3 DDoS; filtering/rate limiting/service protection, report to admin.</w:t>
      </w:r>
    </w:p>
    <w:p>
      <w:r>
        <w:t>4 brute force; strong passwords, lockout, MFA.</w:t>
      </w:r>
    </w:p>
    <w:p>
      <w:r>
        <w:t>5 pretexting/social engineering/phishing; verify identity, do not share private information.</w:t>
      </w:r>
    </w:p>
    <w:p>
      <w:r>
        <w:t>6 worm/malware; updates, scanning, isolation, safe network/device practices.</w:t>
      </w:r>
    </w:p>
    <w:p>
      <w:pPr>
        <w:pStyle w:val="Heading1"/>
        <w:spacing w:before="160" w:after="80"/>
      </w:pPr>
      <w:r>
        <w:t>Scoring</w:t>
      </w:r>
    </w:p>
    <w:p>
      <w:r>
        <w:t>Part A: 2 pts threat + 2 pts protection per scenario.</w:t>
      </w:r>
    </w:p>
    <w:p>
      <w:r>
        <w:t>Part B: 4 pts each justification using scenario evidence.</w:t>
      </w:r>
    </w:p>
    <w:p>
      <w:r>
        <w:t>Part C: 4 pts for broad, practical school rule with explanation.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