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ACADEMIA INTERNACIONAL DAVID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5498141</wp:posOffset>
                </wp:positionH>
                <wp:positionV relativeFrom="paragraph">
                  <wp:posOffset>-262638</wp:posOffset>
                </wp:positionV>
                <wp:extent cx="1237024" cy="1016443"/>
                <wp:effectExtent b="0" l="0" r="0" t="0"/>
                <wp:wrapNone/>
                <wp:docPr id="152089518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37013" y="3281304"/>
                          <a:ext cx="1217974" cy="997393"/>
                        </a:xfrm>
                        <a:prstGeom prst="foldedCorner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5498141</wp:posOffset>
                </wp:positionH>
                <wp:positionV relativeFrom="paragraph">
                  <wp:posOffset>-262638</wp:posOffset>
                </wp:positionV>
                <wp:extent cx="1237024" cy="1016443"/>
                <wp:effectExtent b="0" l="0" r="0" t="0"/>
                <wp:wrapNone/>
                <wp:docPr id="152089518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7024" cy="10164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left="36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Technology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-33866</wp:posOffset>
            </wp:positionH>
            <wp:positionV relativeFrom="paragraph">
              <wp:posOffset>-364066</wp:posOffset>
            </wp:positionV>
            <wp:extent cx="676275" cy="817125"/>
            <wp:effectExtent b="0" l="0" r="0" t="0"/>
            <wp:wrapNone/>
            <wp:docPr descr="Logo, icon&#10;&#10;Description automatically generated" id="1520895186" name="image1.png"/>
            <a:graphic>
              <a:graphicData uri="http://schemas.openxmlformats.org/drawingml/2006/picture">
                <pic:pic>
                  <pic:nvPicPr>
                    <pic:cNvPr descr="Logo, icon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17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36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Summative Workshop #2</w:t>
      </w:r>
    </w:p>
    <w:p w:rsidR="00000000" w:rsidDel="00000000" w:rsidP="00000000" w:rsidRDefault="00000000" w:rsidRPr="00000000" w14:paraId="00000004">
      <w:pPr>
        <w:ind w:left="36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TRIMESTER</w:t>
      </w:r>
    </w:p>
    <w:p w:rsidR="00000000" w:rsidDel="00000000" w:rsidP="00000000" w:rsidRDefault="00000000" w:rsidRPr="00000000" w14:paraId="00000005">
      <w:pPr>
        <w:ind w:left="36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NAME: ________________________________ DATE: ______________________ </w:t>
      </w:r>
    </w:p>
    <w:p w:rsidR="00000000" w:rsidDel="00000000" w:rsidP="00000000" w:rsidRDefault="00000000" w:rsidRPr="00000000" w14:paraId="00000007">
      <w:pPr>
        <w:spacing w:line="360" w:lineRule="auto"/>
        <w:ind w:left="360" w:firstLine="0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TEACHER: Edgar Pitty                          LEVEL: 4th Grade    A     B    C </w:t>
      </w:r>
      <w:r w:rsidDel="00000000" w:rsidR="00000000" w:rsidRPr="00000000">
        <w:rPr>
          <w:rtl w:val="0"/>
        </w:rPr>
      </w:r>
    </w:p>
    <w:sdt>
      <w:sdtPr>
        <w:lock w:val="contentLocked"/>
        <w:id w:val="1057586103"/>
        <w:tag w:val="goog_rdk_0"/>
      </w:sdtPr>
      <w:sdtContent>
        <w:tbl>
          <w:tblPr>
            <w:tblStyle w:val="Table1"/>
            <w:tblpPr w:leftFromText="180" w:rightFromText="180" w:topFromText="0" w:bottomFromText="0" w:vertAnchor="text" w:horzAnchor="text" w:tblpX="0" w:tblpY="0"/>
            <w:tblW w:w="1078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00"/>
            <w:gridCol w:w="2700"/>
            <w:gridCol w:w="2700"/>
            <w:gridCol w:w="2685"/>
            <w:tblGridChange w:id="0">
              <w:tblGrid>
                <w:gridCol w:w="2700"/>
                <w:gridCol w:w="2700"/>
                <w:gridCol w:w="2700"/>
                <w:gridCol w:w="2685"/>
              </w:tblGrid>
            </w:tblGridChange>
          </w:tblGrid>
          <w:tr>
            <w:trPr>
              <w:cantSplit w:val="0"/>
              <w:trHeight w:val="1080" w:hRule="atLeast"/>
              <w:tblHeader w:val="0"/>
            </w:trPr>
            <w:tc>
              <w:tcPr>
                <w:gridSpan w:val="4"/>
                <w:vMerge w:val="restart"/>
                <w:vAlign w:val="center"/>
              </w:tcPr>
              <w:p w:rsidR="00000000" w:rsidDel="00000000" w:rsidP="00000000" w:rsidRDefault="00000000" w:rsidRPr="00000000" w14:paraId="00000008">
                <w:pPr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Evaluation Rubric </w:t>
                </w:r>
              </w:p>
              <w:p w:rsidR="00000000" w:rsidDel="00000000" w:rsidP="00000000" w:rsidRDefault="00000000" w:rsidRPr="00000000" w14:paraId="00000009">
                <w:pPr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Summative Workshop 2</w:t>
                </w:r>
              </w:p>
              <w:p w:rsidR="00000000" w:rsidDel="00000000" w:rsidP="00000000" w:rsidRDefault="00000000" w:rsidRPr="00000000" w14:paraId="0000000A">
                <w:pPr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Map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vMerge w:val="continue"/>
                <w:vAlign w:val="center"/>
              </w:tcPr>
              <w:p w:rsidR="00000000" w:rsidDel="00000000" w:rsidP="00000000" w:rsidRDefault="00000000" w:rsidRPr="00000000" w14:paraId="0000000E">
                <w:pPr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.00000000000006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12">
                <w:pPr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Criteria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Very Good </w:t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5pts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Good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 pts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Needs Improvement </w:t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 pt</w:t>
                </w:r>
              </w:p>
            </w:tc>
          </w:tr>
          <w:tr>
            <w:trPr>
              <w:cantSplit w:val="0"/>
              <w:trHeight w:val="400.00000000000006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19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1A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1B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1C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.00000000000006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1D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Content Accuracy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1E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All information is correct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1F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Some minor mistakes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20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Many mistakes or incorrect</w:t>
                </w:r>
              </w:p>
            </w:tc>
          </w:tr>
          <w:tr>
            <w:trPr>
              <w:cantSplit w:val="0"/>
              <w:trHeight w:val="400.00000000000006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21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22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23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24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.00000000000006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25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Organization and Connections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26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Clear and well connected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27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Some connections are unclear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28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Disorganized work</w:t>
                </w:r>
              </w:p>
            </w:tc>
          </w:tr>
          <w:tr>
            <w:trPr>
              <w:cantSplit w:val="0"/>
              <w:trHeight w:val="400.00000000000006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29">
                <w:pPr>
                  <w:tabs>
                    <w:tab w:val="left" w:leader="none" w:pos="1932"/>
                  </w:tabs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2A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2B">
                <w:pPr>
                  <w:tabs>
                    <w:tab w:val="left" w:leader="none" w:pos="1932"/>
                  </w:tabs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2C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.00000000000006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2D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Creativity and Use of Canva Tools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2E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Creative, very good use of tools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2F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Basic use of tools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30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Minimal effort from the student</w:t>
                </w:r>
              </w:p>
            </w:tc>
          </w:tr>
          <w:tr>
            <w:trPr>
              <w:cantSplit w:val="0"/>
              <w:trHeight w:val="400.00000000000006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31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32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33">
                <w:pPr>
                  <w:tabs>
                    <w:tab w:val="left" w:leader="none" w:pos="1932"/>
                  </w:tabs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34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.00000000000006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35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Punctuality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36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Project was delivered on time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37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1-2 days late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038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More than 2 days late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39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3A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3B">
                <w:pPr>
                  <w:tabs>
                    <w:tab w:val="left" w:leader="none" w:pos="1932"/>
                  </w:tabs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03C">
                <w:pPr>
                  <w:tabs>
                    <w:tab w:val="left" w:leader="none" w:pos="1932"/>
                  </w:tabs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tabs>
                    <w:tab w:val="left" w:leader="none" w:pos="1932"/>
                  </w:tabs>
                  <w:spacing w:line="240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Total Points</w:t>
                </w:r>
              </w:p>
            </w:tc>
            <w:tc>
              <w:tcPr>
                <w:gridSpan w:val="3"/>
                <w:vAlign w:val="center"/>
              </w:tcPr>
              <w:p w:rsidR="00000000" w:rsidDel="00000000" w:rsidP="00000000" w:rsidRDefault="00000000" w:rsidRPr="00000000" w14:paraId="0000003E">
                <w:pPr>
                  <w:tabs>
                    <w:tab w:val="left" w:leader="none" w:pos="1932"/>
                  </w:tabs>
                  <w:spacing w:line="240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         /20 points</w:t>
                </w:r>
              </w:p>
            </w:tc>
          </w:tr>
        </w:tbl>
      </w:sdtContent>
    </w:sdt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30" w:tblpY="12.50244140625"/>
        <w:tblW w:w="10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2700"/>
        <w:gridCol w:w="2700"/>
        <w:gridCol w:w="2685"/>
        <w:tblGridChange w:id="0">
          <w:tblGrid>
            <w:gridCol w:w="2700"/>
            <w:gridCol w:w="2700"/>
            <w:gridCol w:w="2700"/>
            <w:gridCol w:w="2685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Evaluation Rubric 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Summative Workshop 2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 </w:t>
            </w:r>
            <w:sdt>
              <w:sdtPr>
                <w:id w:val="240941381"/>
                <w:tag w:val="goog_rdk_1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.0000000000000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Very Good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5pts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pts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Needs Improvement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pt</w:t>
            </w:r>
          </w:p>
        </w:tc>
      </w:tr>
      <w:tr>
        <w:trPr>
          <w:cantSplit w:val="0"/>
          <w:trHeight w:val="400.0000000000000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.0000000000000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7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 Accuracy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8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information is correct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9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minor mistakes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Many mistakes or incorrect</w:t>
            </w:r>
          </w:p>
        </w:tc>
      </w:tr>
      <w:tr>
        <w:trPr>
          <w:cantSplit w:val="0"/>
          <w:trHeight w:val="400.0000000000000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.0000000000000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F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Organization and Connections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Clear and well connected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1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connections are unclear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2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Disorganized work</w:t>
            </w:r>
          </w:p>
        </w:tc>
      </w:tr>
      <w:tr>
        <w:trPr>
          <w:cantSplit w:val="0"/>
          <w:trHeight w:val="400.0000000000000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1932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932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.0000000000000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Creativity and Use of Canva Tools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Creative, very good use of tools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use of tools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Minimal effort from the student</w:t>
            </w:r>
          </w:p>
        </w:tc>
      </w:tr>
      <w:tr>
        <w:trPr>
          <w:cantSplit w:val="0"/>
          <w:trHeight w:val="400.0000000000000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932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.0000000000000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Punctuality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was delivered on time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1-2 days late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More than 2 days late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tabs>
                <w:tab w:val="left" w:leader="none" w:pos="1932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tabs>
                <w:tab w:val="left" w:leader="none" w:pos="1932"/>
              </w:tabs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tabs>
                <w:tab w:val="left" w:leader="none" w:pos="1932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Points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tabs>
                <w:tab w:val="left" w:leader="none" w:pos="1932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/20 points</w:t>
            </w:r>
          </w:p>
        </w:tc>
      </w:tr>
    </w:tbl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dgar Pitty" w:id="0" w:date="2026-04-28T12:34:35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@jromero@aid.edu.pa 90 copies please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jromero@aid.edu.pa_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46F9A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US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46F9A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US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46F9A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46F9A"/>
    <w:rPr>
      <w:rFonts w:asciiTheme="majorHAnsi" w:cstheme="majorBidi" w:eastAsiaTheme="majorEastAsia" w:hAnsiTheme="majorHAnsi"/>
      <w:color w:val="0f4761" w:themeColor="accent1" w:themeShade="0000BF"/>
      <w:sz w:val="40"/>
      <w:szCs w:val="40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46F9A"/>
    <w:rPr>
      <w:rFonts w:asciiTheme="majorHAnsi" w:cstheme="majorBidi" w:eastAsiaTheme="majorEastAsia" w:hAnsiTheme="majorHAnsi"/>
      <w:color w:val="0f4761" w:themeColor="accent1" w:themeShade="0000BF"/>
      <w:sz w:val="32"/>
      <w:szCs w:val="32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46F9A"/>
    <w:rPr>
      <w:rFonts w:cstheme="majorBidi" w:eastAsiaTheme="majorEastAsia"/>
      <w:color w:val="0f4761" w:themeColor="accent1" w:themeShade="0000BF"/>
      <w:sz w:val="28"/>
      <w:szCs w:val="28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46F9A"/>
    <w:rPr>
      <w:rFonts w:cstheme="majorBidi" w:eastAsiaTheme="majorEastAsia"/>
      <w:i w:val="1"/>
      <w:iCs w:val="1"/>
      <w:color w:val="0f4761" w:themeColor="accent1" w:themeShade="0000BF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46F9A"/>
    <w:rPr>
      <w:rFonts w:cstheme="majorBidi" w:eastAsiaTheme="majorEastAsia"/>
      <w:color w:val="0f4761" w:themeColor="accent1" w:themeShade="0000B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46F9A"/>
    <w:rPr>
      <w:rFonts w:cstheme="majorBidi" w:eastAsiaTheme="majorEastAsia"/>
      <w:i w:val="1"/>
      <w:iCs w:val="1"/>
      <w:color w:val="595959" w:themeColor="text1" w:themeTint="0000A6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46F9A"/>
    <w:rPr>
      <w:rFonts w:cstheme="majorBidi" w:eastAsiaTheme="majorEastAsia"/>
      <w:color w:val="595959" w:themeColor="text1" w:themeTint="0000A6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46F9A"/>
    <w:rPr>
      <w:rFonts w:cstheme="majorBidi" w:eastAsiaTheme="majorEastAsia"/>
      <w:i w:val="1"/>
      <w:iCs w:val="1"/>
      <w:color w:val="272727" w:themeColor="text1" w:themeTint="0000D8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46F9A"/>
    <w:rPr>
      <w:rFonts w:cstheme="majorBidi" w:eastAsiaTheme="majorEastAsia"/>
      <w:color w:val="272727" w:themeColor="text1" w:themeTint="0000D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946F9A"/>
    <w:rPr>
      <w:rFonts w:asciiTheme="majorHAnsi" w:cstheme="majorBidi" w:eastAsiaTheme="majorEastAsia" w:hAnsiTheme="majorHAnsi"/>
      <w:spacing w:val="-10"/>
      <w:kern w:val="28"/>
      <w:sz w:val="56"/>
      <w:szCs w:val="56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946F9A"/>
    <w:rPr>
      <w:rFonts w:cstheme="majorBidi" w:eastAsiaTheme="majorEastAsia"/>
      <w:color w:val="595959" w:themeColor="text1" w:themeTint="0000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46F9A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US"/>
    </w:rPr>
  </w:style>
  <w:style w:type="character" w:styleId="QuoteChar" w:customStyle="1">
    <w:name w:val="Quote Char"/>
    <w:basedOn w:val="DefaultParagraphFont"/>
    <w:link w:val="Quote"/>
    <w:uiPriority w:val="29"/>
    <w:rsid w:val="00946F9A"/>
    <w:rPr>
      <w:i w:val="1"/>
      <w:iCs w:val="1"/>
      <w:color w:val="404040" w:themeColor="text1" w:themeTint="0000BF"/>
      <w:lang w:val="en-US"/>
    </w:rPr>
  </w:style>
  <w:style w:type="paragraph" w:styleId="ListParagraph">
    <w:name w:val="List Paragraph"/>
    <w:basedOn w:val="Normal"/>
    <w:uiPriority w:val="34"/>
    <w:qFormat w:val="1"/>
    <w:rsid w:val="00946F9A"/>
    <w:pPr>
      <w:spacing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US"/>
    </w:rPr>
  </w:style>
  <w:style w:type="character" w:styleId="IntenseEmphasis">
    <w:name w:val="Intense Emphasis"/>
    <w:basedOn w:val="DefaultParagraphFont"/>
    <w:uiPriority w:val="21"/>
    <w:qFormat w:val="1"/>
    <w:rsid w:val="00946F9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46F9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6F9A"/>
    <w:rPr>
      <w:i w:val="1"/>
      <w:iCs w:val="1"/>
      <w:color w:val="0f4761" w:themeColor="accent1" w:themeShade="0000BF"/>
      <w:lang w:val="en-US"/>
    </w:rPr>
  </w:style>
  <w:style w:type="character" w:styleId="IntenseReference">
    <w:name w:val="Intense Reference"/>
    <w:basedOn w:val="DefaultParagraphFont"/>
    <w:uiPriority w:val="32"/>
    <w:qFormat w:val="1"/>
    <w:rsid w:val="00946F9A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946F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fuqL+W4MQKNdKMnJU1nBqnq8mA==">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2025-03-24T12:31:00Z</dcterms:created>
  <dc:creator>joustin romero</dc:creator>
</cp:coreProperties>
</file>