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AF2" w:rsidRPr="00E16A90" w:rsidRDefault="00FF516C" w:rsidP="0039765E">
      <w:pPr>
        <w:pStyle w:val="Ttulodedocumento"/>
        <w:rPr>
          <w:lang w:val="es-CO"/>
        </w:rPr>
      </w:pPr>
      <w:r w:rsidRPr="00E16A90">
        <w:rPr>
          <w:lang w:val="es-CO"/>
        </w:rPr>
        <w:t>“</w:t>
      </w:r>
      <w:r w:rsidR="00BE0B43">
        <w:rPr>
          <w:lang w:val="es-CO"/>
        </w:rPr>
        <w:t>Documento ITERACION 5</w:t>
      </w:r>
      <w:r w:rsidR="00554AF2" w:rsidRPr="00E16A90">
        <w:rPr>
          <w:lang w:val="es-CO"/>
        </w:rPr>
        <w:t>”</w:t>
      </w:r>
    </w:p>
    <w:p w:rsidR="00B04EB9" w:rsidRPr="00E16A90" w:rsidRDefault="00C020F9" w:rsidP="0039765E">
      <w:pPr>
        <w:pStyle w:val="NombreAutor"/>
        <w:rPr>
          <w:lang w:val="es-CO"/>
        </w:rPr>
      </w:pPr>
      <w:r>
        <w:rPr>
          <w:lang w:val="es-CO"/>
        </w:rPr>
        <w:t>Esteban Reyes Marcelo</w:t>
      </w:r>
      <w:r w:rsidR="007963BA" w:rsidRPr="00E16A90">
        <w:rPr>
          <w:lang w:val="es-CO"/>
        </w:rPr>
        <w:t>,</w:t>
      </w:r>
      <w:r>
        <w:rPr>
          <w:lang w:val="es-CO"/>
        </w:rPr>
        <w:t xml:space="preserve"> Juan Camilo Sánchez.</w:t>
      </w:r>
    </w:p>
    <w:p w:rsidR="00914CCA" w:rsidRPr="00E16A90" w:rsidRDefault="00914CCA" w:rsidP="0039765E">
      <w:pPr>
        <w:pStyle w:val="NombreAutor"/>
        <w:rPr>
          <w:lang w:val="es-CO"/>
        </w:rPr>
      </w:pPr>
      <w:r w:rsidRPr="00E16A90">
        <w:rPr>
          <w:lang w:val="es-CO"/>
        </w:rPr>
        <w:t>Contexto de Presentación del documento</w:t>
      </w:r>
    </w:p>
    <w:p w:rsidR="00B04EB9" w:rsidRPr="00E16A90" w:rsidRDefault="00056188" w:rsidP="0039765E">
      <w:pPr>
        <w:pStyle w:val="NombreAutor"/>
        <w:rPr>
          <w:lang w:val="es-CO"/>
        </w:rPr>
      </w:pPr>
      <w:r w:rsidRPr="00E16A90">
        <w:rPr>
          <w:lang w:val="es-CO"/>
        </w:rPr>
        <w:t>Universidad de los Andes</w:t>
      </w:r>
      <w:r w:rsidR="00B04EB9" w:rsidRPr="00E16A90">
        <w:rPr>
          <w:lang w:val="es-CO"/>
        </w:rPr>
        <w:t xml:space="preserve">, </w:t>
      </w:r>
      <w:r w:rsidRPr="00E16A90">
        <w:rPr>
          <w:lang w:val="es-CO"/>
        </w:rPr>
        <w:t>Bogotá</w:t>
      </w:r>
      <w:r w:rsidR="00B04EB9" w:rsidRPr="00E16A90">
        <w:rPr>
          <w:lang w:val="es-CO"/>
        </w:rPr>
        <w:t xml:space="preserve">, </w:t>
      </w:r>
      <w:r w:rsidRPr="00E16A90">
        <w:rPr>
          <w:lang w:val="es-CO"/>
        </w:rPr>
        <w:t>Colombia</w:t>
      </w:r>
    </w:p>
    <w:p w:rsidR="00B04EB9" w:rsidRPr="00644E49" w:rsidRDefault="00CE3397" w:rsidP="0039765E">
      <w:pPr>
        <w:pStyle w:val="NombreAutor"/>
        <w:rPr>
          <w:lang w:val="en-US"/>
        </w:rPr>
      </w:pPr>
      <w:r w:rsidRPr="00644E49">
        <w:rPr>
          <w:lang w:val="en-US"/>
        </w:rPr>
        <w:t>{</w:t>
      </w:r>
      <w:r w:rsidR="00C020F9" w:rsidRPr="00644E49">
        <w:rPr>
          <w:lang w:val="en-US"/>
        </w:rPr>
        <w:t>e.reyesm</w:t>
      </w:r>
      <w:r w:rsidRPr="00644E49">
        <w:rPr>
          <w:lang w:val="en-US"/>
        </w:rPr>
        <w:t xml:space="preserve">, </w:t>
      </w:r>
      <w:r w:rsidR="00C020F9" w:rsidRPr="00644E49">
        <w:rPr>
          <w:lang w:val="en-US"/>
        </w:rPr>
        <w:t>jc.sanchez16</w:t>
      </w:r>
      <w:hyperlink r:id="rId8" w:history="1">
        <w:r w:rsidR="00933707" w:rsidRPr="00644E49">
          <w:rPr>
            <w:rStyle w:val="Hipervnculo"/>
            <w:sz w:val="22"/>
            <w:lang w:val="en-US"/>
          </w:rPr>
          <w:t>}@uniandes.edu.co</w:t>
        </w:r>
      </w:hyperlink>
    </w:p>
    <w:p w:rsidR="00554AF2" w:rsidRPr="00644E49" w:rsidRDefault="00554AF2" w:rsidP="0039765E">
      <w:pPr>
        <w:pStyle w:val="NombreAutor"/>
        <w:rPr>
          <w:lang w:val="en-US"/>
        </w:rPr>
      </w:pPr>
    </w:p>
    <w:p w:rsidR="00FF516C" w:rsidRPr="00E16A90" w:rsidRDefault="00914CCA" w:rsidP="0039765E">
      <w:pPr>
        <w:pStyle w:val="NombreAutor"/>
        <w:rPr>
          <w:lang w:val="es-CO"/>
        </w:rPr>
      </w:pPr>
      <w:r w:rsidRPr="00E16A90">
        <w:rPr>
          <w:lang w:val="es-CO"/>
        </w:rPr>
        <w:t>Fecha de presentación</w:t>
      </w:r>
      <w:r w:rsidR="00554AF2" w:rsidRPr="00E16A90">
        <w:rPr>
          <w:lang w:val="es-CO"/>
        </w:rPr>
        <w:t xml:space="preserve">: </w:t>
      </w:r>
      <w:r w:rsidR="00C020F9">
        <w:rPr>
          <w:lang w:val="es-CO"/>
        </w:rPr>
        <w:t>Diciembre 11 de 2017</w:t>
      </w:r>
    </w:p>
    <w:p w:rsidR="007963BA" w:rsidRPr="00E16A90" w:rsidRDefault="007963BA" w:rsidP="0039765E">
      <w:pPr>
        <w:pStyle w:val="NombreAutor"/>
        <w:rPr>
          <w:lang w:val="es-CO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EndPr/>
      <w:sdtContent>
        <w:p w:rsidR="00914CCA" w:rsidRPr="00E16A90" w:rsidRDefault="00914CCA" w:rsidP="0039765E">
          <w:pPr>
            <w:pStyle w:val="TtulodeTDC"/>
            <w:rPr>
              <w:lang w:val="es-CO"/>
            </w:rPr>
          </w:pPr>
          <w:r w:rsidRPr="00E16A90">
            <w:rPr>
              <w:lang w:val="es-CO"/>
            </w:rPr>
            <w:t>Tabla de contenido</w:t>
          </w:r>
        </w:p>
        <w:p w:rsidR="00527F1D" w:rsidRPr="00E16A90" w:rsidRDefault="00A82C3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 w:rsidRPr="00E16A90">
            <w:fldChar w:fldCharType="begin"/>
          </w:r>
          <w:r w:rsidR="00914CCA" w:rsidRPr="00E16A90">
            <w:instrText xml:space="preserve"> TOC \o "1-3" \h \z \u </w:instrText>
          </w:r>
          <w:r w:rsidRPr="00E16A90">
            <w:fldChar w:fldCharType="separate"/>
          </w:r>
          <w:hyperlink w:anchor="_Toc363135282" w:history="1">
            <w:r w:rsidR="00527F1D" w:rsidRPr="00E16A90">
              <w:rPr>
                <w:rStyle w:val="Hipervnculo"/>
                <w:noProof/>
              </w:rPr>
              <w:t>1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8E18F0">
              <w:rPr>
                <w:rStyle w:val="Hipervnculo"/>
                <w:noProof/>
              </w:rPr>
              <w:t>Aná</w:t>
            </w:r>
            <w:r w:rsidR="00D635F8">
              <w:rPr>
                <w:rStyle w:val="Hipervnculo"/>
                <w:noProof/>
              </w:rPr>
              <w:t>lisis</w:t>
            </w:r>
            <w:r w:rsidR="00C020F9">
              <w:rPr>
                <w:rStyle w:val="Hipervnculo"/>
                <w:noProof/>
              </w:rPr>
              <w:t xml:space="preserve"> de la implementacion de transacciones distribuidas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_Toc363135282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527F1D" w:rsidRPr="00E16A90">
              <w:rPr>
                <w:noProof/>
                <w:webHidden/>
              </w:rPr>
              <w:t>1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:rsidR="00527F1D" w:rsidRPr="00E16A90" w:rsidRDefault="0089721D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3" w:history="1">
            <w:r w:rsidR="00527F1D" w:rsidRPr="00E16A90">
              <w:rPr>
                <w:rStyle w:val="Hipervnculo"/>
                <w:noProof/>
              </w:rPr>
              <w:t>2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8E18F0">
              <w:rPr>
                <w:rStyle w:val="Hipervnculo"/>
                <w:noProof/>
              </w:rPr>
              <w:t>Espesificación e implementación de transacciones distribuidas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_Toc363135283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527F1D" w:rsidRPr="00E16A90">
              <w:rPr>
                <w:noProof/>
                <w:webHidden/>
              </w:rPr>
              <w:t>2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:rsidR="00914CCA" w:rsidRPr="00E16A90" w:rsidRDefault="00A82C3D" w:rsidP="0039765E">
          <w:r w:rsidRPr="00E16A90">
            <w:fldChar w:fldCharType="end"/>
          </w:r>
        </w:p>
      </w:sdtContent>
    </w:sdt>
    <w:p w:rsidR="00C974ED" w:rsidRDefault="00D635F8" w:rsidP="0039765E">
      <w:pPr>
        <w:pStyle w:val="Ttulo1"/>
        <w:rPr>
          <w:lang w:val="es-CO"/>
        </w:rPr>
      </w:pPr>
      <w:r>
        <w:rPr>
          <w:lang w:val="es-CO"/>
        </w:rPr>
        <w:t>Análisis</w:t>
      </w:r>
      <w:r w:rsidR="000E11C6">
        <w:rPr>
          <w:lang w:val="es-CO"/>
        </w:rPr>
        <w:t>.</w:t>
      </w:r>
    </w:p>
    <w:p w:rsidR="00DB6EEA" w:rsidRPr="004049F8" w:rsidRDefault="00C020F9" w:rsidP="00C4748E">
      <w:pPr>
        <w:pStyle w:val="Prrafodelista"/>
        <w:numPr>
          <w:ilvl w:val="0"/>
          <w:numId w:val="29"/>
        </w:numPr>
        <w:rPr>
          <w:b/>
        </w:rPr>
      </w:pPr>
      <w:r w:rsidRPr="004049F8">
        <w:rPr>
          <w:b/>
        </w:rPr>
        <w:t>Restricciones:</w:t>
      </w:r>
    </w:p>
    <w:p w:rsidR="00C4748E" w:rsidRDefault="00C4748E" w:rsidP="00C4748E">
      <w:pPr>
        <w:pStyle w:val="Prrafodelista"/>
        <w:ind w:left="1077" w:firstLine="0"/>
      </w:pPr>
    </w:p>
    <w:p w:rsidR="00644E49" w:rsidRPr="00644E49" w:rsidRDefault="00644E49" w:rsidP="00644E49">
      <w:pPr>
        <w:pStyle w:val="Prrafodelista"/>
        <w:ind w:left="1077" w:firstLine="0"/>
      </w:pPr>
      <w:r w:rsidRPr="00644E49">
        <w:rPr>
          <w:b/>
          <w:u w:val="single"/>
        </w:rPr>
        <w:t xml:space="preserve">- </w:t>
      </w:r>
      <w:r w:rsidRPr="00644E49">
        <w:rPr>
          <w:u w:val="single"/>
        </w:rPr>
        <w:t>Algún sitio no cuente con la interfaz XA</w:t>
      </w:r>
      <w:r w:rsidRPr="00644E49">
        <w:t>:</w:t>
      </w:r>
    </w:p>
    <w:p w:rsidR="00644E49" w:rsidRDefault="00644E49" w:rsidP="00644E49">
      <w:pPr>
        <w:pStyle w:val="Prrafodelista"/>
        <w:ind w:left="1077" w:firstLine="0"/>
      </w:pPr>
      <w:r w:rsidRPr="00644E49">
        <w:t>En el caso que algunas de las rotondas no cuenten con</w:t>
      </w:r>
      <w:r>
        <w:t xml:space="preserve"> la interfaz XA, esta no podría </w:t>
      </w:r>
      <w:r w:rsidRPr="00644E49">
        <w:t xml:space="preserve">hacer acciones si se maneja un protocolo </w:t>
      </w:r>
      <w:r w:rsidRPr="00644E49">
        <w:t>TWO PHASE COMMIT</w:t>
      </w:r>
      <w:r w:rsidRPr="00644E49">
        <w:t>, ya que esta no tendría</w:t>
      </w:r>
      <w:r>
        <w:t xml:space="preserve"> </w:t>
      </w:r>
      <w:r w:rsidRPr="00644E49">
        <w:t xml:space="preserve">ninguna forma de avisar si está lista y realizar un </w:t>
      </w:r>
      <w:r w:rsidRPr="00644E49">
        <w:t xml:space="preserve">COMMIT/ROLLBACK </w:t>
      </w:r>
      <w:r w:rsidRPr="00644E49">
        <w:t>posterior a esta</w:t>
      </w:r>
      <w:r>
        <w:t xml:space="preserve"> </w:t>
      </w:r>
      <w:r w:rsidRPr="00644E49">
        <w:t>acción.</w:t>
      </w:r>
    </w:p>
    <w:p w:rsidR="00644E49" w:rsidRPr="00644E49" w:rsidRDefault="00644E49" w:rsidP="00644E49">
      <w:pPr>
        <w:pStyle w:val="Prrafodelista"/>
        <w:ind w:left="1077" w:firstLine="0"/>
      </w:pPr>
    </w:p>
    <w:p w:rsidR="00644E49" w:rsidRPr="00644E49" w:rsidRDefault="00644E49" w:rsidP="00644E49">
      <w:pPr>
        <w:pStyle w:val="Prrafodelista"/>
        <w:ind w:left="1077" w:firstLine="0"/>
      </w:pPr>
      <w:r w:rsidRPr="00644E49">
        <w:rPr>
          <w:u w:val="single"/>
        </w:rPr>
        <w:t>- Alguna rotonda no esté suscrita a un tópico</w:t>
      </w:r>
      <w:r w:rsidRPr="00644E49">
        <w:t>:</w:t>
      </w:r>
    </w:p>
    <w:p w:rsidR="00C4748E" w:rsidRPr="00644E49" w:rsidRDefault="00644E49" w:rsidP="00644E49">
      <w:pPr>
        <w:pStyle w:val="Prrafodelista"/>
        <w:ind w:left="1077" w:firstLine="0"/>
      </w:pPr>
      <w:r w:rsidRPr="00644E49">
        <w:t>Si algunas de las rotondas no se encuentran suscritas a</w:t>
      </w:r>
      <w:r>
        <w:t xml:space="preserve"> un tópico, este no tendría una </w:t>
      </w:r>
      <w:r w:rsidRPr="00644E49">
        <w:t>cola en la cual revisar las peticiones del cliente.</w:t>
      </w:r>
    </w:p>
    <w:p w:rsidR="002F4B0E" w:rsidRPr="004049F8" w:rsidRDefault="002F4B0E" w:rsidP="000E11C6">
      <w:pPr>
        <w:pStyle w:val="Prrafodelista"/>
        <w:ind w:left="1077" w:firstLine="0"/>
        <w:jc w:val="left"/>
        <w:rPr>
          <w:b/>
        </w:rPr>
      </w:pPr>
    </w:p>
    <w:p w:rsidR="000E11C6" w:rsidRPr="004049F8" w:rsidRDefault="00C020F9" w:rsidP="000E11C6">
      <w:pPr>
        <w:pStyle w:val="Prrafodelista"/>
        <w:numPr>
          <w:ilvl w:val="0"/>
          <w:numId w:val="29"/>
        </w:numPr>
        <w:jc w:val="left"/>
        <w:rPr>
          <w:b/>
        </w:rPr>
      </w:pPr>
      <w:r w:rsidRPr="004049F8">
        <w:rPr>
          <w:b/>
        </w:rPr>
        <w:t>Diagrama relacional:</w:t>
      </w:r>
    </w:p>
    <w:p w:rsidR="00933707" w:rsidRDefault="007F07BD" w:rsidP="00933707">
      <w:pPr>
        <w:ind w:firstLine="0"/>
        <w:jc w:val="left"/>
      </w:pPr>
      <w:r>
        <w:rPr>
          <w:noProof/>
          <w:lang w:val="es-CR" w:eastAsia="es-CR"/>
        </w:rPr>
        <w:lastRenderedPageBreak/>
        <w:drawing>
          <wp:inline distT="0" distB="0" distL="0" distR="0">
            <wp:extent cx="5759450" cy="405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5B" w:rsidRDefault="003D425B" w:rsidP="00933707">
      <w:pPr>
        <w:ind w:firstLine="0"/>
        <w:jc w:val="left"/>
      </w:pPr>
      <w:r>
        <w:t>Cambios realizados:</w:t>
      </w:r>
    </w:p>
    <w:p w:rsidR="003D425B" w:rsidRDefault="003D425B" w:rsidP="003D425B">
      <w:pPr>
        <w:pStyle w:val="Prrafodelista"/>
        <w:numPr>
          <w:ilvl w:val="0"/>
          <w:numId w:val="33"/>
        </w:numPr>
        <w:jc w:val="left"/>
      </w:pPr>
      <w:r>
        <w:t>Agregar el atributo RECHAZADO a la tabla ORDEN.</w:t>
      </w:r>
    </w:p>
    <w:p w:rsidR="003D425B" w:rsidRDefault="003D425B" w:rsidP="003D425B">
      <w:pPr>
        <w:pStyle w:val="Prrafodelista"/>
        <w:numPr>
          <w:ilvl w:val="0"/>
          <w:numId w:val="33"/>
        </w:numPr>
        <w:jc w:val="left"/>
      </w:pPr>
      <w:r>
        <w:t>Agregar el NO_VALIDO en la tabla PRODUCTO.</w:t>
      </w:r>
    </w:p>
    <w:p w:rsidR="00C020F9" w:rsidRDefault="00C020F9" w:rsidP="00C020F9">
      <w:pPr>
        <w:pStyle w:val="Prrafodelista"/>
      </w:pPr>
    </w:p>
    <w:p w:rsidR="00933707" w:rsidRPr="004049F8" w:rsidRDefault="00C020F9" w:rsidP="00933707">
      <w:pPr>
        <w:pStyle w:val="Prrafodelista"/>
        <w:numPr>
          <w:ilvl w:val="0"/>
          <w:numId w:val="29"/>
        </w:numPr>
        <w:jc w:val="left"/>
        <w:rPr>
          <w:b/>
        </w:rPr>
      </w:pPr>
      <w:r w:rsidRPr="004049F8">
        <w:rPr>
          <w:b/>
        </w:rPr>
        <w:t>Diagrama de clases:</w:t>
      </w:r>
    </w:p>
    <w:p w:rsidR="00933707" w:rsidRDefault="00933707" w:rsidP="00933707">
      <w:pPr>
        <w:ind w:firstLine="0"/>
        <w:jc w:val="left"/>
      </w:pPr>
      <w:r>
        <w:rPr>
          <w:noProof/>
          <w:lang w:val="es-CR" w:eastAsia="es-CR"/>
        </w:rPr>
        <w:lastRenderedPageBreak/>
        <w:drawing>
          <wp:inline distT="0" distB="0" distL="0" distR="0">
            <wp:extent cx="5759450" cy="38944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7-10-26 at 10.01.50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F9" w:rsidRDefault="00C020F9" w:rsidP="00C020F9">
      <w:pPr>
        <w:pStyle w:val="Prrafodelista"/>
      </w:pPr>
    </w:p>
    <w:p w:rsidR="00C020F9" w:rsidRPr="004049F8" w:rsidRDefault="00C020F9" w:rsidP="000E11C6">
      <w:pPr>
        <w:pStyle w:val="Prrafodelista"/>
        <w:numPr>
          <w:ilvl w:val="0"/>
          <w:numId w:val="29"/>
        </w:numPr>
        <w:jc w:val="left"/>
        <w:rPr>
          <w:b/>
        </w:rPr>
      </w:pPr>
      <w:r w:rsidRPr="004049F8">
        <w:rPr>
          <w:b/>
        </w:rPr>
        <w:t>Diagrama de secuencia para RF18</w:t>
      </w:r>
      <w:r w:rsidR="008E18F0" w:rsidRPr="004049F8">
        <w:rPr>
          <w:b/>
        </w:rPr>
        <w:t>:</w:t>
      </w:r>
    </w:p>
    <w:p w:rsidR="00C020F9" w:rsidRDefault="00082215" w:rsidP="00DB5521">
      <w:pPr>
        <w:ind w:firstLine="0"/>
      </w:pPr>
      <w:r>
        <w:rPr>
          <w:noProof/>
          <w:lang w:val="es-CR" w:eastAsia="es-CR"/>
        </w:rPr>
        <w:drawing>
          <wp:inline distT="0" distB="0" distL="0" distR="0">
            <wp:extent cx="5759450" cy="3714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Loxx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B6" w:rsidRDefault="00DB5521" w:rsidP="00DB5521">
      <w:pPr>
        <w:ind w:firstLine="0"/>
      </w:pPr>
      <w:r>
        <w:t>En el anterior diagrama muestra como manejaremos el protocolo para el desarrollo del requerimiento funcional 18</w:t>
      </w:r>
      <w:r w:rsidR="00091A15">
        <w:t xml:space="preserve"> (por colas)</w:t>
      </w:r>
      <w:r>
        <w:t xml:space="preserve">, primero el cliente pide la petición de registrar el pedido a cualquier aplicación (En este caso a la aplicación 1), luego </w:t>
      </w:r>
      <w:r w:rsidR="009A62CE">
        <w:t xml:space="preserve">esta aplicación valida cuales son los productos que le faltan para completar el pedido, ya con esto manda a la cola de mensajes </w:t>
      </w:r>
      <w:r w:rsidR="009A62CE">
        <w:lastRenderedPageBreak/>
        <w:t xml:space="preserve">los productos faltantes al topic 1, ya después como la aplicación 2 está pendiente de la cola en el topic 1 recibe los productos que le faltaron a la aplicación </w:t>
      </w:r>
      <w:r w:rsidR="009269B6">
        <w:t>1</w:t>
      </w:r>
      <w:r w:rsidR="009A62CE">
        <w:t>, valida cuales productos tiene</w:t>
      </w:r>
      <w:r w:rsidR="009269B6">
        <w:t xml:space="preserve"> de los faltantes y finalmente responde a la cola en el topic  1</w:t>
      </w:r>
      <w:r w:rsidR="009A62CE">
        <w:t xml:space="preserve"> los productos que faltan</w:t>
      </w:r>
      <w:r w:rsidR="009269B6">
        <w:t xml:space="preserve">. </w:t>
      </w:r>
    </w:p>
    <w:p w:rsidR="009269B6" w:rsidRDefault="009269B6" w:rsidP="00DB5521">
      <w:pPr>
        <w:ind w:firstLine="0"/>
      </w:pPr>
      <w:r>
        <w:t>L</w:t>
      </w:r>
      <w:r w:rsidR="009A62CE">
        <w:t>uego la</w:t>
      </w:r>
      <w:r>
        <w:t xml:space="preserve"> Cola de mensajes le responde a la aplicación 1 </w:t>
      </w:r>
      <w:r w:rsidR="00082215">
        <w:t>los productos</w:t>
      </w:r>
      <w:r>
        <w:t xml:space="preserve"> que faltan después que la aplicación 2 ya valido cuales productos pudo proveer; después la aplicación 1 manda a la cola los productos que faltan finalmente por el topic 2, con esto la aplicación</w:t>
      </w:r>
      <w:r w:rsidR="009A62CE">
        <w:t xml:space="preserve"> 3 quien está pendiente del topic 2 recibe los productos que faltan, analiza cuales él tiene</w:t>
      </w:r>
      <w:r w:rsidR="00756023">
        <w:t xml:space="preserve"> para después </w:t>
      </w:r>
      <w:r>
        <w:t>responder</w:t>
      </w:r>
      <w:r w:rsidR="00756023">
        <w:t xml:space="preserve"> a la cola los faltantes en </w:t>
      </w:r>
      <w:r>
        <w:t>total (</w:t>
      </w:r>
      <w:r w:rsidR="00756023">
        <w:t>si la aplicación 3 no tiene todos los productos faltantes realiza roll back)</w:t>
      </w:r>
      <w:r>
        <w:t>.</w:t>
      </w:r>
    </w:p>
    <w:p w:rsidR="00DB5521" w:rsidRDefault="00082215" w:rsidP="00DB5521">
      <w:pPr>
        <w:ind w:firstLine="0"/>
      </w:pPr>
      <w:r>
        <w:t>Finalmente,</w:t>
      </w:r>
      <w:r w:rsidR="009269B6">
        <w:t xml:space="preserve"> la cola</w:t>
      </w:r>
      <w:r>
        <w:t xml:space="preserve"> de mensajes </w:t>
      </w:r>
      <w:r w:rsidR="009269B6">
        <w:t>responde</w:t>
      </w:r>
      <w:r>
        <w:t xml:space="preserve"> a la aplicacion1 los productos que faltan después de haber pasado por todas las aplicaciones, ya con esto la aplicación 1 validar si los productos faltantes son 0 o &gt;0 para realizar roll back o commit y con esto terminar notificándole a la aplicación 2 (si realiza o no roll back) y al cliente como termino su petición. </w:t>
      </w:r>
      <w:r w:rsidR="00756023">
        <w:t xml:space="preserve"> </w:t>
      </w:r>
      <w:r w:rsidR="009A62CE">
        <w:t xml:space="preserve">   </w:t>
      </w:r>
    </w:p>
    <w:p w:rsidR="00756023" w:rsidRPr="004049F8" w:rsidRDefault="008E18F0" w:rsidP="00091A15">
      <w:pPr>
        <w:pStyle w:val="Prrafodelista"/>
        <w:numPr>
          <w:ilvl w:val="1"/>
          <w:numId w:val="29"/>
        </w:numPr>
        <w:jc w:val="left"/>
        <w:rPr>
          <w:b/>
        </w:rPr>
      </w:pPr>
      <w:r w:rsidRPr="004049F8">
        <w:rPr>
          <w:b/>
        </w:rPr>
        <w:t>Análisis de las estrategias</w:t>
      </w:r>
      <w:r w:rsidR="00C020F9" w:rsidRPr="004049F8">
        <w:rPr>
          <w:b/>
        </w:rPr>
        <w:t xml:space="preserve"> para desarrollar RF18</w:t>
      </w:r>
      <w:r w:rsidRPr="004049F8">
        <w:rPr>
          <w:b/>
        </w:rPr>
        <w:t xml:space="preserve"> por medio de COLAS.</w:t>
      </w:r>
    </w:p>
    <w:p w:rsidR="00091A15" w:rsidRDefault="00091A15" w:rsidP="00756023">
      <w:pPr>
        <w:pStyle w:val="Prrafodelista"/>
        <w:ind w:left="1797" w:firstLine="0"/>
        <w:jc w:val="left"/>
      </w:pPr>
    </w:p>
    <w:p w:rsidR="00756023" w:rsidRDefault="00C104EC" w:rsidP="00082215">
      <w:pPr>
        <w:pStyle w:val="Prrafodelista"/>
        <w:numPr>
          <w:ilvl w:val="0"/>
          <w:numId w:val="31"/>
        </w:numPr>
      </w:pPr>
      <w:r>
        <w:t>Subdividir el proceso de registrar un pedido en diferentes fases las cuales facilitan la partición de los productos para que cada aplicación logre complementarse y conseguir registrar un pedido correctamente.</w:t>
      </w:r>
    </w:p>
    <w:p w:rsidR="00082215" w:rsidRDefault="00082215" w:rsidP="00082215">
      <w:pPr>
        <w:pStyle w:val="Prrafodelista"/>
        <w:ind w:left="2157" w:firstLine="0"/>
      </w:pPr>
    </w:p>
    <w:p w:rsidR="00C104EC" w:rsidRDefault="00C104EC" w:rsidP="00082215">
      <w:pPr>
        <w:pStyle w:val="Prrafodelista"/>
        <w:numPr>
          <w:ilvl w:val="0"/>
          <w:numId w:val="31"/>
        </w:numPr>
      </w:pPr>
      <w:r>
        <w:t>Asignar tópicos diferentes para la comunicación entre cada par de aplicaciones con el fin de que entre ellas no se repita un mismo producto para registrar.</w:t>
      </w:r>
    </w:p>
    <w:p w:rsidR="00082215" w:rsidRDefault="00082215" w:rsidP="00082215">
      <w:pPr>
        <w:pStyle w:val="Prrafodelista"/>
      </w:pPr>
    </w:p>
    <w:p w:rsidR="00082215" w:rsidRDefault="00082215" w:rsidP="00082215">
      <w:pPr>
        <w:pStyle w:val="Prrafodelista"/>
        <w:ind w:left="2157" w:firstLine="0"/>
      </w:pPr>
    </w:p>
    <w:p w:rsidR="000E1CE5" w:rsidRDefault="00DD0D10" w:rsidP="00082215">
      <w:pPr>
        <w:pStyle w:val="Prrafodelista"/>
        <w:numPr>
          <w:ilvl w:val="0"/>
          <w:numId w:val="31"/>
        </w:numPr>
      </w:pPr>
      <w:r>
        <w:t>La ultima aplicación</w:t>
      </w:r>
      <w:r w:rsidR="00082215">
        <w:t xml:space="preserve"> </w:t>
      </w:r>
      <w:r>
        <w:t>es quien decide si realiza roll back o commit notificando a las otras aplicaciones para con esto no violar las reglas de negocio.</w:t>
      </w:r>
    </w:p>
    <w:p w:rsidR="000E1CE5" w:rsidRDefault="000E1CE5" w:rsidP="000E1CE5">
      <w:pPr>
        <w:pStyle w:val="Prrafodelista"/>
        <w:ind w:left="2157" w:firstLine="0"/>
      </w:pPr>
    </w:p>
    <w:p w:rsidR="00C104EC" w:rsidRDefault="000E1CE5" w:rsidP="00082215">
      <w:pPr>
        <w:pStyle w:val="Prrafodelista"/>
        <w:numPr>
          <w:ilvl w:val="0"/>
          <w:numId w:val="31"/>
        </w:numPr>
      </w:pPr>
      <w:r>
        <w:t>Manejar turnos para manejar más automático.</w:t>
      </w:r>
      <w:r w:rsidR="00C104EC">
        <w:t xml:space="preserve">  </w:t>
      </w:r>
    </w:p>
    <w:p w:rsidR="00756023" w:rsidRDefault="00756023" w:rsidP="00756023">
      <w:pPr>
        <w:pStyle w:val="Prrafodelista"/>
        <w:ind w:left="1797" w:firstLine="0"/>
        <w:jc w:val="left"/>
      </w:pPr>
    </w:p>
    <w:p w:rsidR="00DD0D10" w:rsidRPr="004049F8" w:rsidRDefault="008E18F0" w:rsidP="00DD0D10">
      <w:pPr>
        <w:pStyle w:val="Prrafodelista"/>
        <w:numPr>
          <w:ilvl w:val="1"/>
          <w:numId w:val="29"/>
        </w:numPr>
        <w:jc w:val="left"/>
        <w:rPr>
          <w:b/>
        </w:rPr>
      </w:pPr>
      <w:r w:rsidRPr="004049F8">
        <w:rPr>
          <w:b/>
        </w:rPr>
        <w:t>Análisis de las estrategias para desarrollar RF18 por medio de TWO PHASE COMMIT</w:t>
      </w:r>
      <w:r w:rsidR="00DD0D10" w:rsidRPr="004049F8">
        <w:rPr>
          <w:b/>
        </w:rPr>
        <w:t>.</w:t>
      </w:r>
    </w:p>
    <w:p w:rsidR="00DD0D10" w:rsidRDefault="00DD0D10" w:rsidP="00DD0D10">
      <w:pPr>
        <w:pStyle w:val="Prrafodelista"/>
        <w:ind w:left="1797" w:firstLine="0"/>
        <w:jc w:val="left"/>
      </w:pPr>
    </w:p>
    <w:p w:rsidR="00082215" w:rsidRDefault="00082215" w:rsidP="000E1CE5">
      <w:pPr>
        <w:pStyle w:val="Prrafodelista"/>
        <w:numPr>
          <w:ilvl w:val="0"/>
          <w:numId w:val="32"/>
        </w:numPr>
      </w:pPr>
      <w:r>
        <w:t>Subdividir el proceso de registrar un pedido en diferentes fases las cuales facilitan la partición de los productos para que cada aplicación logre complementarse y conseguir registrar un pedido correctamente.</w:t>
      </w:r>
    </w:p>
    <w:p w:rsidR="00082215" w:rsidRDefault="00082215" w:rsidP="000E1CE5">
      <w:pPr>
        <w:pStyle w:val="Prrafodelista"/>
        <w:ind w:left="2157" w:firstLine="0"/>
      </w:pPr>
    </w:p>
    <w:p w:rsidR="00BE0B43" w:rsidRDefault="00BE0B43" w:rsidP="000E1CE5">
      <w:pPr>
        <w:pStyle w:val="Prrafodelista"/>
        <w:numPr>
          <w:ilvl w:val="0"/>
          <w:numId w:val="32"/>
        </w:numPr>
      </w:pPr>
      <w:r>
        <w:t>La aplicación padre es decir la cual le llega la petición de realizar el pedido es quien decide si se realiza un roll back o un commit luego comunicarle a la aplicación faltante en este caso sería la 2</w:t>
      </w:r>
      <w:r w:rsidR="000E1CE5">
        <w:t xml:space="preserve"> (la aplicación 3 automáticamente sabe que tiene que hacer roll back)</w:t>
      </w:r>
      <w:r>
        <w:t>.</w:t>
      </w:r>
    </w:p>
    <w:p w:rsidR="00BE0B43" w:rsidRDefault="00BE0B43" w:rsidP="00BE0B43">
      <w:pPr>
        <w:pStyle w:val="Prrafodelista"/>
      </w:pPr>
    </w:p>
    <w:p w:rsidR="00DD0D10" w:rsidRDefault="000E1CE5" w:rsidP="00DD0D10">
      <w:pPr>
        <w:pStyle w:val="Prrafodelista"/>
        <w:numPr>
          <w:ilvl w:val="0"/>
          <w:numId w:val="32"/>
        </w:numPr>
        <w:jc w:val="left"/>
      </w:pPr>
      <w:r>
        <w:t>Manejar turnos para manejar más automático</w:t>
      </w:r>
    </w:p>
    <w:p w:rsidR="00DD0D10" w:rsidRDefault="00DD0D10" w:rsidP="00DD0D10">
      <w:pPr>
        <w:pStyle w:val="Prrafodelista"/>
        <w:ind w:left="1797" w:firstLine="0"/>
        <w:jc w:val="left"/>
      </w:pPr>
    </w:p>
    <w:p w:rsidR="000E1CE5" w:rsidRPr="004049F8" w:rsidRDefault="008E18F0" w:rsidP="008E18F0">
      <w:pPr>
        <w:pStyle w:val="Prrafodelista"/>
        <w:numPr>
          <w:ilvl w:val="2"/>
          <w:numId w:val="29"/>
        </w:numPr>
        <w:jc w:val="left"/>
        <w:rPr>
          <w:b/>
        </w:rPr>
      </w:pPr>
      <w:r w:rsidRPr="004049F8">
        <w:rPr>
          <w:b/>
        </w:rPr>
        <w:t xml:space="preserve">Comparación de resultados anteriores </w:t>
      </w:r>
    </w:p>
    <w:p w:rsidR="004A21C3" w:rsidRDefault="004A21C3" w:rsidP="004A21C3">
      <w:pPr>
        <w:pStyle w:val="Prrafodelista"/>
        <w:ind w:left="2517" w:firstLine="0"/>
        <w:jc w:val="left"/>
      </w:pPr>
    </w:p>
    <w:p w:rsidR="00DA60E1" w:rsidRDefault="004A21C3" w:rsidP="00DA60E1">
      <w:pPr>
        <w:pStyle w:val="Prrafodelista"/>
        <w:ind w:left="2517" w:firstLine="0"/>
      </w:pPr>
      <w:r>
        <w:t>Ambos protocolos cumplen la regla del negocio</w:t>
      </w:r>
      <w:r w:rsidR="00DA60E1">
        <w:t xml:space="preserve">, debido a la naturaleza del requerimiento la comunicación por colas se </w:t>
      </w:r>
      <w:r w:rsidR="00DA60E1">
        <w:lastRenderedPageBreak/>
        <w:t>implementará usando algunas ideas del protocolo two phase commit. La única diferencia es que las colas permitirían un comportamiento asincrónico de las aplicaciones.</w:t>
      </w:r>
    </w:p>
    <w:p w:rsidR="000E11C6" w:rsidRPr="00D635F8" w:rsidRDefault="000E11C6" w:rsidP="000E11C6">
      <w:pPr>
        <w:jc w:val="left"/>
      </w:pPr>
    </w:p>
    <w:p w:rsidR="00C43084" w:rsidRDefault="008E18F0" w:rsidP="0039765E">
      <w:pPr>
        <w:pStyle w:val="Ttulo1"/>
        <w:rPr>
          <w:lang w:val="es-CO"/>
        </w:rPr>
      </w:pPr>
      <w:r>
        <w:rPr>
          <w:lang w:val="es-CO"/>
        </w:rPr>
        <w:t>Especificación e implementación</w:t>
      </w:r>
      <w:r w:rsidR="000E11C6">
        <w:rPr>
          <w:lang w:val="es-CO"/>
        </w:rPr>
        <w:t>.</w:t>
      </w:r>
    </w:p>
    <w:p w:rsidR="00F66799" w:rsidRPr="004049F8" w:rsidRDefault="008E18F0" w:rsidP="00F66799">
      <w:pPr>
        <w:pStyle w:val="Prrafodelista"/>
        <w:numPr>
          <w:ilvl w:val="0"/>
          <w:numId w:val="30"/>
        </w:numPr>
        <w:rPr>
          <w:rFonts w:ascii="Book Antiqua" w:hAnsi="Book Antiqua"/>
          <w:b/>
        </w:rPr>
      </w:pPr>
      <w:r w:rsidRPr="004049F8">
        <w:rPr>
          <w:b/>
        </w:rPr>
        <w:t>Especificación de la implementación del requerimiento RFC13.</w:t>
      </w:r>
    </w:p>
    <w:p w:rsidR="00357642" w:rsidRDefault="00357642" w:rsidP="00357642">
      <w:pPr>
        <w:pStyle w:val="Prrafodelista"/>
        <w:ind w:left="1077" w:firstLine="0"/>
      </w:pPr>
    </w:p>
    <w:p w:rsidR="00357642" w:rsidRDefault="00357642" w:rsidP="00357642">
      <w:pPr>
        <w:pStyle w:val="Prrafodelista"/>
        <w:ind w:left="1077" w:firstLine="0"/>
      </w:pPr>
      <w:r>
        <w:t>El protocolo a usar es: TWO PHASE COMMIT esto debido a que es un requerimiento diseñado para los clientes y pretendemos una respuesta veloz. Decidimos escoger el método de comunicación sincrónico porque precisamente se espera que las demás aplicaciones estén disponibles para otorgar una respuesta inmediata.</w:t>
      </w:r>
      <w:r w:rsidR="004049F8">
        <w:t xml:space="preserve"> Además de ser un protocolo que garantiza el cumplimiento de la regla del negocio debido a que no da una respuesta hasta tener los datos de todas las aplicaciones.   </w:t>
      </w:r>
      <w:r>
        <w:t xml:space="preserve"> </w:t>
      </w:r>
    </w:p>
    <w:p w:rsidR="00357642" w:rsidRPr="008E18F0" w:rsidRDefault="00357642" w:rsidP="00357642">
      <w:pPr>
        <w:pStyle w:val="Prrafodelista"/>
        <w:ind w:left="1077" w:firstLine="0"/>
        <w:rPr>
          <w:rFonts w:ascii="Book Antiqua" w:hAnsi="Book Antiqua"/>
          <w:b/>
        </w:rPr>
      </w:pPr>
    </w:p>
    <w:p w:rsidR="008E18F0" w:rsidRPr="004049F8" w:rsidRDefault="008E18F0" w:rsidP="008E18F0">
      <w:pPr>
        <w:pStyle w:val="Prrafodelista"/>
        <w:numPr>
          <w:ilvl w:val="0"/>
          <w:numId w:val="30"/>
        </w:numPr>
        <w:rPr>
          <w:rFonts w:ascii="Book Antiqua" w:hAnsi="Book Antiqua"/>
          <w:b/>
        </w:rPr>
      </w:pPr>
      <w:r w:rsidRPr="004049F8">
        <w:rPr>
          <w:b/>
        </w:rPr>
        <w:t>Especificación de la implementación del requerimiento RFC14.</w:t>
      </w:r>
    </w:p>
    <w:p w:rsidR="004049F8" w:rsidRDefault="004049F8" w:rsidP="004049F8">
      <w:pPr>
        <w:pStyle w:val="Prrafodelista"/>
        <w:ind w:left="1077" w:firstLine="0"/>
        <w:rPr>
          <w:rFonts w:ascii="Book Antiqua" w:hAnsi="Book Antiqua"/>
          <w:b/>
        </w:rPr>
      </w:pPr>
    </w:p>
    <w:p w:rsidR="004049F8" w:rsidRPr="004049F8" w:rsidRDefault="004049F8" w:rsidP="004049F8">
      <w:pPr>
        <w:pStyle w:val="Prrafodelista"/>
        <w:ind w:left="1077" w:firstLine="0"/>
      </w:pPr>
      <w:r>
        <w:t xml:space="preserve">Debido a que no es un requerimiento de respuesta rápida decidimos escoger comunicación </w:t>
      </w:r>
      <w:r w:rsidR="002B7497">
        <w:t>por COLAS</w:t>
      </w:r>
      <w:r>
        <w:t xml:space="preserve"> de mensajes debido a que estas nos permiten enviar el mensaje a las demás aplicaciones de manera asincrónica dando la posibilidad de cumplir otros requerimientos con más prioridades mientras se obtiene la respuesta. </w:t>
      </w:r>
    </w:p>
    <w:p w:rsidR="004049F8" w:rsidRPr="008E18F0" w:rsidRDefault="004049F8" w:rsidP="004049F8">
      <w:pPr>
        <w:pStyle w:val="Prrafodelista"/>
        <w:ind w:left="1077" w:firstLine="0"/>
        <w:rPr>
          <w:rFonts w:ascii="Book Antiqua" w:hAnsi="Book Antiqua"/>
          <w:b/>
        </w:rPr>
      </w:pPr>
    </w:p>
    <w:p w:rsidR="008E18F0" w:rsidRPr="008E18F0" w:rsidRDefault="008E18F0" w:rsidP="008E18F0">
      <w:pPr>
        <w:pStyle w:val="Prrafodelista"/>
        <w:numPr>
          <w:ilvl w:val="0"/>
          <w:numId w:val="30"/>
        </w:numPr>
        <w:rPr>
          <w:rFonts w:ascii="Book Antiqua" w:hAnsi="Book Antiqua"/>
          <w:b/>
        </w:rPr>
      </w:pPr>
      <w:r>
        <w:rPr>
          <w:b/>
        </w:rPr>
        <w:t>Análisis del impacto en las estrategias de transacciones distribuidas.</w:t>
      </w:r>
    </w:p>
    <w:p w:rsidR="008E18F0" w:rsidRPr="004049F8" w:rsidRDefault="008E18F0" w:rsidP="008E18F0">
      <w:pPr>
        <w:pStyle w:val="Prrafodelista"/>
        <w:numPr>
          <w:ilvl w:val="1"/>
          <w:numId w:val="30"/>
        </w:numPr>
        <w:rPr>
          <w:rFonts w:ascii="Book Antiqua" w:hAnsi="Book Antiqua"/>
          <w:b/>
        </w:rPr>
      </w:pPr>
      <w:r>
        <w:rPr>
          <w:b/>
        </w:rPr>
        <w:t>RF18</w:t>
      </w:r>
    </w:p>
    <w:p w:rsidR="004049F8" w:rsidRDefault="004049F8" w:rsidP="004049F8">
      <w:pPr>
        <w:pStyle w:val="Prrafodelista"/>
        <w:ind w:left="1797" w:firstLine="0"/>
        <w:rPr>
          <w:b/>
        </w:rPr>
      </w:pPr>
    </w:p>
    <w:p w:rsidR="004049F8" w:rsidRPr="00544618" w:rsidRDefault="00544618" w:rsidP="004049F8">
      <w:pPr>
        <w:pStyle w:val="Prrafodelista"/>
        <w:ind w:left="1797" w:firstLine="0"/>
      </w:pPr>
      <w:r>
        <w:t xml:space="preserve">Analizando el caso de estudio es fundamental que este requerimiento se hubiera implementado por colas, debido a que cabe la posibilidad de que no exista una confirmación de forma inmediata por parte de alguna aplicación y esto no debería frenar el trabajo de la aplicación. </w:t>
      </w:r>
    </w:p>
    <w:p w:rsidR="004049F8" w:rsidRPr="008E18F0" w:rsidRDefault="004049F8" w:rsidP="004049F8">
      <w:pPr>
        <w:pStyle w:val="Prrafodelista"/>
        <w:ind w:left="1797" w:firstLine="0"/>
        <w:rPr>
          <w:rFonts w:ascii="Book Antiqua" w:hAnsi="Book Antiqua"/>
          <w:b/>
        </w:rPr>
      </w:pPr>
    </w:p>
    <w:p w:rsidR="008E18F0" w:rsidRPr="00544618" w:rsidRDefault="008E18F0" w:rsidP="008E18F0">
      <w:pPr>
        <w:pStyle w:val="Prrafodelista"/>
        <w:numPr>
          <w:ilvl w:val="1"/>
          <w:numId w:val="30"/>
        </w:numPr>
        <w:rPr>
          <w:rFonts w:ascii="Book Antiqua" w:hAnsi="Book Antiqua"/>
          <w:b/>
        </w:rPr>
      </w:pPr>
      <w:r>
        <w:rPr>
          <w:b/>
        </w:rPr>
        <w:t>RF19</w:t>
      </w:r>
      <w:r w:rsidR="00E5547B">
        <w:rPr>
          <w:b/>
        </w:rPr>
        <w:t xml:space="preserve"> (por colas)</w:t>
      </w:r>
    </w:p>
    <w:p w:rsidR="00544618" w:rsidRDefault="00544618" w:rsidP="00544618">
      <w:pPr>
        <w:pStyle w:val="Prrafodelista"/>
        <w:ind w:left="1797" w:firstLine="0"/>
        <w:rPr>
          <w:b/>
        </w:rPr>
      </w:pPr>
    </w:p>
    <w:p w:rsidR="00544618" w:rsidRPr="00433D71" w:rsidRDefault="00433D71" w:rsidP="00544618">
      <w:pPr>
        <w:pStyle w:val="Prrafodelista"/>
        <w:ind w:left="1797" w:firstLine="0"/>
      </w:pPr>
      <w:r>
        <w:t xml:space="preserve">Por colas se puede implementar sin embargo por el comportamiento asincrónico que permite este protocolo de comunicación pueden pasar ciertos problemas que violan las reglas de negocio, esto gracias a que puede presentarse que la aplicación 1 siga corriendo sin que alguna de las dos aplicaciones hubiera eliminado el restaurante lo que permitiría errores en la compra de productos del restaurante el cual </w:t>
      </w:r>
      <w:r w:rsidR="00AB554E">
        <w:t xml:space="preserve">se supone se encuentra fuera de </w:t>
      </w:r>
      <w:r w:rsidR="00A81C94">
        <w:t>R</w:t>
      </w:r>
      <w:r w:rsidR="00AB554E">
        <w:t>otondAndes.</w:t>
      </w:r>
    </w:p>
    <w:p w:rsidR="00544618" w:rsidRPr="00E5547B" w:rsidRDefault="00544618" w:rsidP="00544618">
      <w:pPr>
        <w:pStyle w:val="Prrafodelista"/>
        <w:ind w:left="1797" w:firstLine="0"/>
        <w:rPr>
          <w:rFonts w:ascii="Book Antiqua" w:hAnsi="Book Antiqua"/>
          <w:b/>
        </w:rPr>
      </w:pPr>
    </w:p>
    <w:p w:rsidR="00E5547B" w:rsidRPr="00644E49" w:rsidRDefault="00E5547B" w:rsidP="008E18F0">
      <w:pPr>
        <w:pStyle w:val="Prrafodelista"/>
        <w:numPr>
          <w:ilvl w:val="1"/>
          <w:numId w:val="30"/>
        </w:numPr>
        <w:rPr>
          <w:rFonts w:ascii="Book Antiqua" w:hAnsi="Book Antiqua"/>
          <w:b/>
          <w:lang w:val="en-US"/>
        </w:rPr>
      </w:pPr>
      <w:r w:rsidRPr="00644E49">
        <w:rPr>
          <w:b/>
          <w:lang w:val="en-US"/>
        </w:rPr>
        <w:t>RF19 (por two phase commit)</w:t>
      </w:r>
    </w:p>
    <w:p w:rsidR="003D425B" w:rsidRPr="00644E49" w:rsidRDefault="003D425B" w:rsidP="003D425B">
      <w:pPr>
        <w:pStyle w:val="Prrafodelista"/>
        <w:ind w:left="1797" w:firstLine="0"/>
        <w:rPr>
          <w:b/>
          <w:lang w:val="en-US"/>
        </w:rPr>
      </w:pPr>
    </w:p>
    <w:p w:rsidR="003D425B" w:rsidRPr="00A81C94" w:rsidRDefault="00A81C94" w:rsidP="003D425B">
      <w:pPr>
        <w:pStyle w:val="Prrafodelista"/>
        <w:ind w:left="1797" w:firstLine="0"/>
      </w:pPr>
      <w:r w:rsidRPr="00A81C94">
        <w:rPr>
          <w:lang w:val="es-CR"/>
        </w:rPr>
        <w:t>Por two</w:t>
      </w:r>
      <w:bookmarkStart w:id="0" w:name="_GoBack"/>
      <w:bookmarkEnd w:id="0"/>
      <w:r w:rsidRPr="00A81C94">
        <w:rPr>
          <w:lang w:val="es-CR"/>
        </w:rPr>
        <w:t xml:space="preserve"> phase commit </w:t>
      </w:r>
      <w:r>
        <w:t xml:space="preserve">nos parece la mejor opción, esto debido a que no permite el funcionamiento de la aplicación hasta que el restaurante se haya eliminado de todas las aplicaciones lo que implica un correcto funcionamiento de la aplicación.   </w:t>
      </w:r>
    </w:p>
    <w:p w:rsidR="009B150A" w:rsidRPr="00A81C94" w:rsidRDefault="009B150A" w:rsidP="004D23D7">
      <w:pPr>
        <w:pStyle w:val="Bibliografa"/>
        <w:rPr>
          <w:lang w:val="es-CR"/>
        </w:rPr>
      </w:pPr>
    </w:p>
    <w:p w:rsidR="003D425B" w:rsidRPr="00A81C94" w:rsidRDefault="003D425B" w:rsidP="003D425B">
      <w:pPr>
        <w:rPr>
          <w:lang w:val="es-CR"/>
        </w:rPr>
      </w:pPr>
    </w:p>
    <w:sectPr w:rsidR="003D425B" w:rsidRPr="00A81C94" w:rsidSect="006F3FE0"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21D" w:rsidRDefault="0089721D" w:rsidP="0039765E">
      <w:r>
        <w:separator/>
      </w:r>
    </w:p>
  </w:endnote>
  <w:endnote w:type="continuationSeparator" w:id="0">
    <w:p w:rsidR="0089721D" w:rsidRDefault="0089721D" w:rsidP="0039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21D" w:rsidRDefault="0089721D" w:rsidP="0039765E">
      <w:r>
        <w:separator/>
      </w:r>
    </w:p>
  </w:footnote>
  <w:footnote w:type="continuationSeparator" w:id="0">
    <w:p w:rsidR="0089721D" w:rsidRDefault="0089721D" w:rsidP="0039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>
    <w:nsid w:val="0CBC2C33"/>
    <w:multiLevelType w:val="multilevel"/>
    <w:tmpl w:val="7CBCA8EC"/>
    <w:numStyleLink w:val="Listanumeradamultinivel"/>
  </w:abstractNum>
  <w:abstractNum w:abstractNumId="14">
    <w:nsid w:val="18B03E34"/>
    <w:multiLevelType w:val="hybridMultilevel"/>
    <w:tmpl w:val="88F23304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29EC0571"/>
    <w:multiLevelType w:val="multilevel"/>
    <w:tmpl w:val="379A964C"/>
    <w:numStyleLink w:val="Listanonumerada"/>
  </w:abstractNum>
  <w:abstractNum w:abstractNumId="16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7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8CD4B14"/>
    <w:multiLevelType w:val="hybridMultilevel"/>
    <w:tmpl w:val="99803B2A"/>
    <w:lvl w:ilvl="0" w:tplc="AAA2A904">
      <w:start w:val="1"/>
      <w:numFmt w:val="decimal"/>
      <w:lvlText w:val="%1)"/>
      <w:lvlJc w:val="left"/>
      <w:pPr>
        <w:ind w:left="215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77" w:hanging="360"/>
      </w:pPr>
    </w:lvl>
    <w:lvl w:ilvl="2" w:tplc="240A001B" w:tentative="1">
      <w:start w:val="1"/>
      <w:numFmt w:val="lowerRoman"/>
      <w:lvlText w:val="%3."/>
      <w:lvlJc w:val="right"/>
      <w:pPr>
        <w:ind w:left="3597" w:hanging="180"/>
      </w:pPr>
    </w:lvl>
    <w:lvl w:ilvl="3" w:tplc="240A000F" w:tentative="1">
      <w:start w:val="1"/>
      <w:numFmt w:val="decimal"/>
      <w:lvlText w:val="%4."/>
      <w:lvlJc w:val="left"/>
      <w:pPr>
        <w:ind w:left="4317" w:hanging="360"/>
      </w:pPr>
    </w:lvl>
    <w:lvl w:ilvl="4" w:tplc="240A0019" w:tentative="1">
      <w:start w:val="1"/>
      <w:numFmt w:val="lowerLetter"/>
      <w:lvlText w:val="%5."/>
      <w:lvlJc w:val="left"/>
      <w:pPr>
        <w:ind w:left="5037" w:hanging="360"/>
      </w:pPr>
    </w:lvl>
    <w:lvl w:ilvl="5" w:tplc="240A001B" w:tentative="1">
      <w:start w:val="1"/>
      <w:numFmt w:val="lowerRoman"/>
      <w:lvlText w:val="%6."/>
      <w:lvlJc w:val="right"/>
      <w:pPr>
        <w:ind w:left="5757" w:hanging="180"/>
      </w:pPr>
    </w:lvl>
    <w:lvl w:ilvl="6" w:tplc="240A000F" w:tentative="1">
      <w:start w:val="1"/>
      <w:numFmt w:val="decimal"/>
      <w:lvlText w:val="%7."/>
      <w:lvlJc w:val="left"/>
      <w:pPr>
        <w:ind w:left="6477" w:hanging="360"/>
      </w:pPr>
    </w:lvl>
    <w:lvl w:ilvl="7" w:tplc="240A0019" w:tentative="1">
      <w:start w:val="1"/>
      <w:numFmt w:val="lowerLetter"/>
      <w:lvlText w:val="%8."/>
      <w:lvlJc w:val="left"/>
      <w:pPr>
        <w:ind w:left="7197" w:hanging="360"/>
      </w:pPr>
    </w:lvl>
    <w:lvl w:ilvl="8" w:tplc="240A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19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479732E1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>
    <w:nsid w:val="51BD7E8C"/>
    <w:multiLevelType w:val="hybridMultilevel"/>
    <w:tmpl w:val="125EE348"/>
    <w:lvl w:ilvl="0" w:tplc="240A001B">
      <w:start w:val="1"/>
      <w:numFmt w:val="lowerRoman"/>
      <w:lvlText w:val="%1."/>
      <w:lvlJc w:val="right"/>
      <w:pPr>
        <w:ind w:left="1077" w:hanging="360"/>
      </w:pPr>
    </w:lvl>
    <w:lvl w:ilvl="1" w:tplc="240A0019">
      <w:start w:val="1"/>
      <w:numFmt w:val="lowerLetter"/>
      <w:lvlText w:val="%2."/>
      <w:lvlJc w:val="left"/>
      <w:pPr>
        <w:ind w:left="1797" w:hanging="360"/>
      </w:pPr>
    </w:lvl>
    <w:lvl w:ilvl="2" w:tplc="240A001B" w:tentative="1">
      <w:start w:val="1"/>
      <w:numFmt w:val="lowerRoman"/>
      <w:lvlText w:val="%3."/>
      <w:lvlJc w:val="right"/>
      <w:pPr>
        <w:ind w:left="2517" w:hanging="180"/>
      </w:pPr>
    </w:lvl>
    <w:lvl w:ilvl="3" w:tplc="240A000F" w:tentative="1">
      <w:start w:val="1"/>
      <w:numFmt w:val="decimal"/>
      <w:lvlText w:val="%4."/>
      <w:lvlJc w:val="left"/>
      <w:pPr>
        <w:ind w:left="3237" w:hanging="360"/>
      </w:pPr>
    </w:lvl>
    <w:lvl w:ilvl="4" w:tplc="240A0019" w:tentative="1">
      <w:start w:val="1"/>
      <w:numFmt w:val="lowerLetter"/>
      <w:lvlText w:val="%5."/>
      <w:lvlJc w:val="left"/>
      <w:pPr>
        <w:ind w:left="3957" w:hanging="360"/>
      </w:pPr>
    </w:lvl>
    <w:lvl w:ilvl="5" w:tplc="240A001B" w:tentative="1">
      <w:start w:val="1"/>
      <w:numFmt w:val="lowerRoman"/>
      <w:lvlText w:val="%6."/>
      <w:lvlJc w:val="right"/>
      <w:pPr>
        <w:ind w:left="4677" w:hanging="180"/>
      </w:pPr>
    </w:lvl>
    <w:lvl w:ilvl="6" w:tplc="240A000F" w:tentative="1">
      <w:start w:val="1"/>
      <w:numFmt w:val="decimal"/>
      <w:lvlText w:val="%7."/>
      <w:lvlJc w:val="left"/>
      <w:pPr>
        <w:ind w:left="5397" w:hanging="360"/>
      </w:pPr>
    </w:lvl>
    <w:lvl w:ilvl="7" w:tplc="240A0019" w:tentative="1">
      <w:start w:val="1"/>
      <w:numFmt w:val="lowerLetter"/>
      <w:lvlText w:val="%8."/>
      <w:lvlJc w:val="left"/>
      <w:pPr>
        <w:ind w:left="6117" w:hanging="360"/>
      </w:pPr>
    </w:lvl>
    <w:lvl w:ilvl="8" w:tplc="24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>
    <w:nsid w:val="56A95874"/>
    <w:multiLevelType w:val="hybridMultilevel"/>
    <w:tmpl w:val="B5F4D1FC"/>
    <w:lvl w:ilvl="0" w:tplc="7BF28780">
      <w:start w:val="1"/>
      <w:numFmt w:val="decimal"/>
      <w:lvlText w:val="%1)"/>
      <w:lvlJc w:val="left"/>
      <w:pPr>
        <w:ind w:left="215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77" w:hanging="360"/>
      </w:pPr>
    </w:lvl>
    <w:lvl w:ilvl="2" w:tplc="240A001B" w:tentative="1">
      <w:start w:val="1"/>
      <w:numFmt w:val="lowerRoman"/>
      <w:lvlText w:val="%3."/>
      <w:lvlJc w:val="right"/>
      <w:pPr>
        <w:ind w:left="3597" w:hanging="180"/>
      </w:pPr>
    </w:lvl>
    <w:lvl w:ilvl="3" w:tplc="240A000F" w:tentative="1">
      <w:start w:val="1"/>
      <w:numFmt w:val="decimal"/>
      <w:lvlText w:val="%4."/>
      <w:lvlJc w:val="left"/>
      <w:pPr>
        <w:ind w:left="4317" w:hanging="360"/>
      </w:pPr>
    </w:lvl>
    <w:lvl w:ilvl="4" w:tplc="240A0019" w:tentative="1">
      <w:start w:val="1"/>
      <w:numFmt w:val="lowerLetter"/>
      <w:lvlText w:val="%5."/>
      <w:lvlJc w:val="left"/>
      <w:pPr>
        <w:ind w:left="5037" w:hanging="360"/>
      </w:pPr>
    </w:lvl>
    <w:lvl w:ilvl="5" w:tplc="240A001B" w:tentative="1">
      <w:start w:val="1"/>
      <w:numFmt w:val="lowerRoman"/>
      <w:lvlText w:val="%6."/>
      <w:lvlJc w:val="right"/>
      <w:pPr>
        <w:ind w:left="5757" w:hanging="180"/>
      </w:pPr>
    </w:lvl>
    <w:lvl w:ilvl="6" w:tplc="240A000F" w:tentative="1">
      <w:start w:val="1"/>
      <w:numFmt w:val="decimal"/>
      <w:lvlText w:val="%7."/>
      <w:lvlJc w:val="left"/>
      <w:pPr>
        <w:ind w:left="6477" w:hanging="360"/>
      </w:pPr>
    </w:lvl>
    <w:lvl w:ilvl="7" w:tplc="240A0019" w:tentative="1">
      <w:start w:val="1"/>
      <w:numFmt w:val="lowerLetter"/>
      <w:lvlText w:val="%8."/>
      <w:lvlJc w:val="left"/>
      <w:pPr>
        <w:ind w:left="7197" w:hanging="360"/>
      </w:pPr>
    </w:lvl>
    <w:lvl w:ilvl="8" w:tplc="240A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23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6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7">
    <w:nsid w:val="6E66094C"/>
    <w:multiLevelType w:val="hybridMultilevel"/>
    <w:tmpl w:val="3D94E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29">
    <w:nsid w:val="7BAA0CD0"/>
    <w:multiLevelType w:val="multilevel"/>
    <w:tmpl w:val="379A964C"/>
    <w:numStyleLink w:val="Listanonumerada"/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2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19"/>
  </w:num>
  <w:num w:numId="17">
    <w:abstractNumId w:val="24"/>
  </w:num>
  <w:num w:numId="18">
    <w:abstractNumId w:val="23"/>
  </w:num>
  <w:num w:numId="19">
    <w:abstractNumId w:val="26"/>
  </w:num>
  <w:num w:numId="20">
    <w:abstractNumId w:val="12"/>
  </w:num>
  <w:num w:numId="21">
    <w:abstractNumId w:val="28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15"/>
  </w:num>
  <w:num w:numId="26">
    <w:abstractNumId w:val="29"/>
  </w:num>
  <w:num w:numId="27">
    <w:abstractNumId w:val="17"/>
  </w:num>
  <w:num w:numId="28">
    <w:abstractNumId w:val="16"/>
  </w:num>
  <w:num w:numId="29">
    <w:abstractNumId w:val="14"/>
  </w:num>
  <w:num w:numId="30">
    <w:abstractNumId w:val="21"/>
  </w:num>
  <w:num w:numId="31">
    <w:abstractNumId w:val="22"/>
  </w:num>
  <w:num w:numId="32">
    <w:abstractNumId w:val="18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CO" w:vendorID="64" w:dllVersion="131078" w:nlCheck="1" w:checkStyle="0"/>
  <w:activeWritingStyle w:appName="MSWord" w:lang="en-US" w:vendorID="64" w:dllVersion="131078" w:nlCheck="1" w:checkStyle="1"/>
  <w:activeWritingStyle w:appName="MSWord" w:lang="es-CR" w:vendorID="64" w:dllVersion="131078" w:nlCheck="1" w:checkStyle="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6C"/>
    <w:rsid w:val="00007851"/>
    <w:rsid w:val="00011769"/>
    <w:rsid w:val="00014FFE"/>
    <w:rsid w:val="00030AA9"/>
    <w:rsid w:val="00056188"/>
    <w:rsid w:val="00061D39"/>
    <w:rsid w:val="00073834"/>
    <w:rsid w:val="00082215"/>
    <w:rsid w:val="00087C36"/>
    <w:rsid w:val="00090EFB"/>
    <w:rsid w:val="00091A15"/>
    <w:rsid w:val="000B2F60"/>
    <w:rsid w:val="000E11C6"/>
    <w:rsid w:val="000E1CE5"/>
    <w:rsid w:val="000E6538"/>
    <w:rsid w:val="000F525C"/>
    <w:rsid w:val="000F57B0"/>
    <w:rsid w:val="00117601"/>
    <w:rsid w:val="001220DC"/>
    <w:rsid w:val="00134EBF"/>
    <w:rsid w:val="00160C47"/>
    <w:rsid w:val="001761B6"/>
    <w:rsid w:val="00180D1D"/>
    <w:rsid w:val="00190621"/>
    <w:rsid w:val="001A79D6"/>
    <w:rsid w:val="001D2A24"/>
    <w:rsid w:val="001F3787"/>
    <w:rsid w:val="001F7954"/>
    <w:rsid w:val="00204556"/>
    <w:rsid w:val="002156C1"/>
    <w:rsid w:val="0022539F"/>
    <w:rsid w:val="002518E8"/>
    <w:rsid w:val="00251E03"/>
    <w:rsid w:val="00267313"/>
    <w:rsid w:val="00272CEC"/>
    <w:rsid w:val="00286EC8"/>
    <w:rsid w:val="002A0BB1"/>
    <w:rsid w:val="002B58C9"/>
    <w:rsid w:val="002B7497"/>
    <w:rsid w:val="002B7F42"/>
    <w:rsid w:val="002C58E2"/>
    <w:rsid w:val="002C7205"/>
    <w:rsid w:val="002D1148"/>
    <w:rsid w:val="002D2DBE"/>
    <w:rsid w:val="002F4B0E"/>
    <w:rsid w:val="00316416"/>
    <w:rsid w:val="003356D2"/>
    <w:rsid w:val="00357642"/>
    <w:rsid w:val="003708E3"/>
    <w:rsid w:val="00381364"/>
    <w:rsid w:val="00381E8B"/>
    <w:rsid w:val="0038735E"/>
    <w:rsid w:val="0039765E"/>
    <w:rsid w:val="003C4220"/>
    <w:rsid w:val="003D0B31"/>
    <w:rsid w:val="003D425B"/>
    <w:rsid w:val="003D49EE"/>
    <w:rsid w:val="003D68F6"/>
    <w:rsid w:val="003E23AC"/>
    <w:rsid w:val="004049F8"/>
    <w:rsid w:val="004141FA"/>
    <w:rsid w:val="00417E1E"/>
    <w:rsid w:val="00433D71"/>
    <w:rsid w:val="004449AE"/>
    <w:rsid w:val="00450045"/>
    <w:rsid w:val="004526C0"/>
    <w:rsid w:val="0048712F"/>
    <w:rsid w:val="004A21C3"/>
    <w:rsid w:val="004D23D7"/>
    <w:rsid w:val="005238D4"/>
    <w:rsid w:val="00527F1D"/>
    <w:rsid w:val="00544618"/>
    <w:rsid w:val="0055292A"/>
    <w:rsid w:val="00554AF2"/>
    <w:rsid w:val="0056734A"/>
    <w:rsid w:val="00587859"/>
    <w:rsid w:val="005C74C0"/>
    <w:rsid w:val="005E78EC"/>
    <w:rsid w:val="005F1A6E"/>
    <w:rsid w:val="005F2CE6"/>
    <w:rsid w:val="006143FE"/>
    <w:rsid w:val="006146FF"/>
    <w:rsid w:val="00620E75"/>
    <w:rsid w:val="00625798"/>
    <w:rsid w:val="00644E49"/>
    <w:rsid w:val="006543B5"/>
    <w:rsid w:val="00660B27"/>
    <w:rsid w:val="00663A11"/>
    <w:rsid w:val="0068041A"/>
    <w:rsid w:val="00695F50"/>
    <w:rsid w:val="006A7484"/>
    <w:rsid w:val="006E17FF"/>
    <w:rsid w:val="006F1995"/>
    <w:rsid w:val="006F3FE0"/>
    <w:rsid w:val="00700AD9"/>
    <w:rsid w:val="00710109"/>
    <w:rsid w:val="007255EB"/>
    <w:rsid w:val="00756023"/>
    <w:rsid w:val="0075708F"/>
    <w:rsid w:val="00775D5E"/>
    <w:rsid w:val="00783715"/>
    <w:rsid w:val="007902C9"/>
    <w:rsid w:val="007963BA"/>
    <w:rsid w:val="007C4AF8"/>
    <w:rsid w:val="007D2B77"/>
    <w:rsid w:val="007F07BD"/>
    <w:rsid w:val="008456E1"/>
    <w:rsid w:val="00847A7F"/>
    <w:rsid w:val="008720AB"/>
    <w:rsid w:val="008737B7"/>
    <w:rsid w:val="0089721D"/>
    <w:rsid w:val="008A1E65"/>
    <w:rsid w:val="008D5045"/>
    <w:rsid w:val="008E18F0"/>
    <w:rsid w:val="00914CCA"/>
    <w:rsid w:val="009269B6"/>
    <w:rsid w:val="00933707"/>
    <w:rsid w:val="00934921"/>
    <w:rsid w:val="00947172"/>
    <w:rsid w:val="00960D5C"/>
    <w:rsid w:val="00997DFD"/>
    <w:rsid w:val="009A62CE"/>
    <w:rsid w:val="009A637F"/>
    <w:rsid w:val="009B150A"/>
    <w:rsid w:val="009C657F"/>
    <w:rsid w:val="009E310D"/>
    <w:rsid w:val="00A252D5"/>
    <w:rsid w:val="00A533D6"/>
    <w:rsid w:val="00A53FE2"/>
    <w:rsid w:val="00A55A56"/>
    <w:rsid w:val="00A723CB"/>
    <w:rsid w:val="00A81C94"/>
    <w:rsid w:val="00A82C3D"/>
    <w:rsid w:val="00A94C42"/>
    <w:rsid w:val="00AA3ADA"/>
    <w:rsid w:val="00AA3E01"/>
    <w:rsid w:val="00AA7C50"/>
    <w:rsid w:val="00AB4DF7"/>
    <w:rsid w:val="00AB554E"/>
    <w:rsid w:val="00AB7D9E"/>
    <w:rsid w:val="00AC6005"/>
    <w:rsid w:val="00B03FBB"/>
    <w:rsid w:val="00B04EB9"/>
    <w:rsid w:val="00B07B2F"/>
    <w:rsid w:val="00B202E3"/>
    <w:rsid w:val="00B57475"/>
    <w:rsid w:val="00B73A5E"/>
    <w:rsid w:val="00B9360E"/>
    <w:rsid w:val="00BA4F45"/>
    <w:rsid w:val="00BC05EA"/>
    <w:rsid w:val="00BC07E1"/>
    <w:rsid w:val="00BE0B43"/>
    <w:rsid w:val="00BF360A"/>
    <w:rsid w:val="00C020F9"/>
    <w:rsid w:val="00C07C2C"/>
    <w:rsid w:val="00C104EC"/>
    <w:rsid w:val="00C33C3F"/>
    <w:rsid w:val="00C43084"/>
    <w:rsid w:val="00C4748E"/>
    <w:rsid w:val="00C67C9B"/>
    <w:rsid w:val="00C71B19"/>
    <w:rsid w:val="00C76A81"/>
    <w:rsid w:val="00C77881"/>
    <w:rsid w:val="00C77D4D"/>
    <w:rsid w:val="00C9280C"/>
    <w:rsid w:val="00C941B0"/>
    <w:rsid w:val="00C974ED"/>
    <w:rsid w:val="00CC44CD"/>
    <w:rsid w:val="00CD3BA2"/>
    <w:rsid w:val="00CE3397"/>
    <w:rsid w:val="00CE5DAF"/>
    <w:rsid w:val="00CE7398"/>
    <w:rsid w:val="00D01E67"/>
    <w:rsid w:val="00D043EA"/>
    <w:rsid w:val="00D328DB"/>
    <w:rsid w:val="00D452BC"/>
    <w:rsid w:val="00D5205D"/>
    <w:rsid w:val="00D63259"/>
    <w:rsid w:val="00D635F8"/>
    <w:rsid w:val="00D6475A"/>
    <w:rsid w:val="00D87FA5"/>
    <w:rsid w:val="00D97FF8"/>
    <w:rsid w:val="00DA1888"/>
    <w:rsid w:val="00DA60E1"/>
    <w:rsid w:val="00DA794E"/>
    <w:rsid w:val="00DB4988"/>
    <w:rsid w:val="00DB5521"/>
    <w:rsid w:val="00DB6EEA"/>
    <w:rsid w:val="00DD0D10"/>
    <w:rsid w:val="00DE2D96"/>
    <w:rsid w:val="00DF2764"/>
    <w:rsid w:val="00E077B5"/>
    <w:rsid w:val="00E10337"/>
    <w:rsid w:val="00E1636A"/>
    <w:rsid w:val="00E16A90"/>
    <w:rsid w:val="00E250FF"/>
    <w:rsid w:val="00E3383A"/>
    <w:rsid w:val="00E3414E"/>
    <w:rsid w:val="00E5547B"/>
    <w:rsid w:val="00E612D1"/>
    <w:rsid w:val="00E72117"/>
    <w:rsid w:val="00E771F2"/>
    <w:rsid w:val="00E844E8"/>
    <w:rsid w:val="00EA6EBA"/>
    <w:rsid w:val="00EA7842"/>
    <w:rsid w:val="00EB7B11"/>
    <w:rsid w:val="00EC1182"/>
    <w:rsid w:val="00EC3EBF"/>
    <w:rsid w:val="00EF083B"/>
    <w:rsid w:val="00F3649B"/>
    <w:rsid w:val="00F66799"/>
    <w:rsid w:val="00F87655"/>
    <w:rsid w:val="00F91B2A"/>
    <w:rsid w:val="00FA0471"/>
    <w:rsid w:val="00FA18B3"/>
    <w:rsid w:val="00FB095A"/>
    <w:rsid w:val="00FB2E51"/>
    <w:rsid w:val="00FB5B5C"/>
    <w:rsid w:val="00FC79D4"/>
    <w:rsid w:val="00FD3F3F"/>
    <w:rsid w:val="00FE3FC4"/>
    <w:rsid w:val="00FE5733"/>
    <w:rsid w:val="00FF05B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5BF822FC-5163-49C1-A528-6FFE8D9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A90"/>
    <w:pPr>
      <w:spacing w:after="100"/>
      <w:ind w:firstLine="357"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847A7F"/>
    <w:pPr>
      <w:keepNext/>
      <w:numPr>
        <w:numId w:val="5"/>
      </w:numPr>
      <w:suppressAutoHyphens/>
      <w:spacing w:before="200"/>
      <w:outlineLvl w:val="0"/>
    </w:pPr>
    <w:rPr>
      <w:b/>
      <w:sz w:val="28"/>
      <w:szCs w:val="28"/>
      <w:lang w:val="en-US"/>
    </w:rPr>
  </w:style>
  <w:style w:type="paragraph" w:styleId="Ttulo2">
    <w:name w:val="heading 2"/>
    <w:basedOn w:val="Normal"/>
    <w:next w:val="Normal"/>
    <w:qFormat/>
    <w:rsid w:val="0039765E"/>
    <w:pPr>
      <w:keepNext/>
      <w:numPr>
        <w:ilvl w:val="1"/>
        <w:numId w:val="5"/>
      </w:numPr>
      <w:ind w:left="0" w:firstLine="0"/>
      <w:jc w:val="left"/>
      <w:outlineLvl w:val="1"/>
    </w:pPr>
    <w:rPr>
      <w:rFonts w:ascii="Book Antiqua" w:hAnsi="Book Antiqua"/>
      <w:b/>
      <w:bCs/>
      <w:lang w:val="es-ES_tradnl"/>
    </w:rPr>
  </w:style>
  <w:style w:type="paragraph" w:styleId="Ttulo3">
    <w:name w:val="heading 3"/>
    <w:basedOn w:val="Normal"/>
    <w:next w:val="Normal"/>
    <w:qFormat/>
    <w:rsid w:val="00417E1E"/>
    <w:pPr>
      <w:keepNext/>
      <w:numPr>
        <w:ilvl w:val="2"/>
        <w:numId w:val="5"/>
      </w:numPr>
      <w:jc w:val="center"/>
      <w:outlineLvl w:val="2"/>
    </w:pPr>
    <w:rPr>
      <w:rFonts w:ascii="Book Antiqua" w:hAnsi="Book Antiqua"/>
      <w:u w:val="single"/>
      <w:lang w:val="es-ES_tradnl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E23A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E23A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E23A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E23A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E23A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E23A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</w:pPr>
    <w:rPr>
      <w:i/>
      <w:szCs w:val="20"/>
      <w:lang w:val="en-US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</w:pPr>
    <w:rPr>
      <w:sz w:val="20"/>
      <w:szCs w:val="20"/>
      <w:lang w:val="en-US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Textoindependiente">
    <w:name w:val="Body Text"/>
    <w:basedOn w:val="Normal"/>
    <w:link w:val="TextoindependienteCar"/>
    <w:rsid w:val="00417E1E"/>
    <w:rPr>
      <w:rFonts w:ascii="Book Antiqua" w:hAnsi="Book Antiqua"/>
      <w:sz w:val="20"/>
      <w:lang w:val="es-ES_tradnl"/>
    </w:rPr>
  </w:style>
  <w:style w:type="paragraph" w:customStyle="1" w:styleId="Contenidodelmarco">
    <w:name w:val="Contenido del marco"/>
    <w:basedOn w:val="Textoindependiente"/>
    <w:rsid w:val="00417E1E"/>
  </w:style>
  <w:style w:type="paragraph" w:styleId="Encabezado">
    <w:name w:val="header"/>
    <w:basedOn w:val="Normal"/>
    <w:rsid w:val="00417E1E"/>
    <w:pPr>
      <w:tabs>
        <w:tab w:val="center" w:pos="4419"/>
        <w:tab w:val="right" w:pos="8838"/>
      </w:tabs>
    </w:pPr>
  </w:style>
  <w:style w:type="paragraph" w:customStyle="1" w:styleId="Etiqueta">
    <w:name w:val="Etiqueta"/>
    <w:basedOn w:val="Normal"/>
    <w:rsid w:val="00417E1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/>
    </w:pPr>
    <w:rPr>
      <w:b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rsid w:val="00EB7B11"/>
    <w:rPr>
      <w:color w:val="0000FF"/>
      <w:u w:val="single"/>
    </w:rPr>
  </w:style>
  <w:style w:type="character" w:styleId="Hipervnculovisitado">
    <w:name w:val="FollowedHyperlink"/>
    <w:basedOn w:val="Fuentedeprrafopredeter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</w:pPr>
    <w:rPr>
      <w:rFonts w:cs="Tahoma"/>
    </w:rPr>
  </w:style>
  <w:style w:type="paragraph" w:styleId="Lista">
    <w:name w:val="List"/>
    <w:basedOn w:val="Textoindependiente"/>
    <w:rsid w:val="00417E1E"/>
    <w:rPr>
      <w:rFonts w:cs="Tahoma"/>
    </w:rPr>
  </w:style>
  <w:style w:type="character" w:styleId="Nmerodepgina">
    <w:name w:val="page number"/>
    <w:basedOn w:val="Fuentedeprrafopredeter"/>
    <w:rsid w:val="00EB7B11"/>
  </w:style>
  <w:style w:type="paragraph" w:styleId="Piedepgina">
    <w:name w:val="footer"/>
    <w:basedOn w:val="Normal"/>
    <w:link w:val="PiedepginaCar"/>
    <w:uiPriority w:val="99"/>
    <w:rsid w:val="00417E1E"/>
    <w:pPr>
      <w:widowControl w:val="0"/>
      <w:tabs>
        <w:tab w:val="center" w:pos="4153"/>
        <w:tab w:val="right" w:pos="8306"/>
      </w:tabs>
      <w:spacing w:after="120"/>
    </w:pPr>
    <w:rPr>
      <w:sz w:val="20"/>
      <w:szCs w:val="20"/>
      <w:lang w:val="en-US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tulo">
    <w:name w:val="Subtitle"/>
    <w:basedOn w:val="Normal"/>
    <w:next w:val="Textoindependiente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jc w:val="center"/>
    </w:pPr>
    <w:rPr>
      <w:b/>
      <w:sz w:val="36"/>
      <w:szCs w:val="20"/>
      <w:lang w:val="en-US"/>
    </w:rPr>
  </w:style>
  <w:style w:type="paragraph" w:styleId="Puesto">
    <w:name w:val="Title"/>
    <w:basedOn w:val="Normal"/>
    <w:next w:val="Subttulo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jc w:val="center"/>
    </w:pPr>
    <w:rPr>
      <w:i/>
      <w:lang w:val="en-US"/>
    </w:rPr>
  </w:style>
  <w:style w:type="paragraph" w:styleId="Textodeglobo">
    <w:name w:val="Balloon Text"/>
    <w:basedOn w:val="Normal"/>
    <w:link w:val="TextodegloboCar"/>
    <w:rsid w:val="005F2C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E7398"/>
    <w:pPr>
      <w:spacing w:after="200" w:line="276" w:lineRule="auto"/>
    </w:pPr>
    <w:rPr>
      <w:rFonts w:ascii="Calibri" w:hAnsi="Calibri"/>
      <w:b/>
      <w:bCs/>
      <w:caps/>
      <w:sz w:val="16"/>
      <w:szCs w:val="18"/>
      <w:lang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rsid w:val="00847A7F"/>
    <w:rPr>
      <w:rFonts w:ascii="Book Antiqua" w:hAnsi="Book Antiqua"/>
      <w:szCs w:val="24"/>
      <w:lang w:val="es-ES_tradnl" w:eastAsia="es-ES"/>
    </w:rPr>
  </w:style>
  <w:style w:type="table" w:styleId="Tablaconcuadrcula">
    <w:name w:val="Table Grid"/>
    <w:basedOn w:val="Tablanormal"/>
    <w:rsid w:val="00CE739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2D1148"/>
  </w:style>
  <w:style w:type="character" w:customStyle="1" w:styleId="Ttulo1Car">
    <w:name w:val="Título 1 Car"/>
    <w:basedOn w:val="Fuentedeprrafopredeter"/>
    <w:link w:val="Ttulo1"/>
    <w:uiPriority w:val="9"/>
    <w:rsid w:val="002D1148"/>
    <w:rPr>
      <w:b/>
      <w:sz w:val="28"/>
      <w:szCs w:val="28"/>
      <w:lang w:val="en-US" w:eastAsia="ar-SA"/>
    </w:rPr>
  </w:style>
  <w:style w:type="paragraph" w:styleId="Textonotapie">
    <w:name w:val="footnote text"/>
    <w:basedOn w:val="Normal"/>
    <w:link w:val="TextonotapieCar"/>
    <w:rsid w:val="006146F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146FF"/>
  </w:style>
  <w:style w:type="character" w:styleId="Refdenotaalpie">
    <w:name w:val="footnote reference"/>
    <w:basedOn w:val="Fuentedeprrafopredeter"/>
    <w:rsid w:val="006146FF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20AB"/>
    <w:rPr>
      <w:lang w:val="en-US" w:eastAsia="es-ES"/>
    </w:rPr>
  </w:style>
  <w:style w:type="character" w:customStyle="1" w:styleId="Ttulo4Car">
    <w:name w:val="Título 4 Car"/>
    <w:basedOn w:val="Fuentedeprrafopredeter"/>
    <w:link w:val="Ttulo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914CCA"/>
    <w:pPr>
      <w:spacing w:after="0"/>
      <w:ind w:left="113"/>
    </w:pPr>
  </w:style>
  <w:style w:type="paragraph" w:styleId="TDC3">
    <w:name w:val="toc 3"/>
    <w:basedOn w:val="Normal"/>
    <w:next w:val="Normal"/>
    <w:autoRedefine/>
    <w:rsid w:val="00914CCA"/>
    <w:pPr>
      <w:spacing w:after="0"/>
      <w:ind w:left="227"/>
    </w:pPr>
  </w:style>
  <w:style w:type="paragraph" w:styleId="TD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</w:pPr>
  </w:style>
  <w:style w:type="character" w:customStyle="1" w:styleId="Idiomaextranjero">
    <w:name w:val="Idioma extranjero"/>
    <w:basedOn w:val="Fuentedeprrafopredeter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 w:after="0"/>
      <w:jc w:val="center"/>
    </w:p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Fuentedeprrafopredeter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Prrafodelista">
    <w:name w:val="List Paragraph"/>
    <w:aliases w:val="Enumeración con viñetas"/>
    <w:basedOn w:val="Normal"/>
    <w:uiPriority w:val="34"/>
    <w:qFormat/>
    <w:rsid w:val="009C657F"/>
    <w:pPr>
      <w:ind w:left="720"/>
      <w:contextualSpacing/>
    </w:p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</w:p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</w:pPr>
    <w:rPr>
      <w:lang w:val="es-ES_tradnl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7d@uniandes.edu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</b:Sources>
</file>

<file path=customXml/itemProps1.xml><?xml version="1.0" encoding="utf-8"?>
<ds:datastoreItem xmlns:ds="http://schemas.openxmlformats.org/officeDocument/2006/customXml" ds:itemID="{30CA1D90-F167-45E2-90FB-32E409BE1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Links>
    <vt:vector size="6" baseType="variant">
      <vt:variant>
        <vt:i4>4128854</vt:i4>
      </vt:variant>
      <vt:variant>
        <vt:i4>0</vt:i4>
      </vt:variant>
      <vt:variant>
        <vt:i4>0</vt:i4>
      </vt:variant>
      <vt:variant>
        <vt:i4>5</vt:i4>
      </vt:variant>
      <vt:variant>
        <vt:lpwstr>mailto:%7D@uniandes.edu.co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Full name</cp:lastModifiedBy>
  <cp:revision>11</cp:revision>
  <cp:lastPrinted>2008-09-26T19:14:00Z</cp:lastPrinted>
  <dcterms:created xsi:type="dcterms:W3CDTF">2017-12-09T13:31:00Z</dcterms:created>
  <dcterms:modified xsi:type="dcterms:W3CDTF">2017-12-10T23:51:00Z</dcterms:modified>
</cp:coreProperties>
</file>