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84" w:rsidRDefault="00482A84" w:rsidP="00482A84">
      <w:pPr>
        <w:pStyle w:val="NormalWeb"/>
        <w:spacing w:before="0" w:beforeAutospacing="0" w:after="0" w:afterAutospacing="0"/>
        <w:jc w:val="center"/>
        <w:rPr>
          <w:b/>
          <w:sz w:val="28"/>
          <w:lang w:val="ro-RO"/>
        </w:rPr>
      </w:pPr>
    </w:p>
    <w:p w:rsidR="00482A84" w:rsidRPr="00482A84" w:rsidRDefault="00EE13BE" w:rsidP="00482A84">
      <w:pPr>
        <w:pStyle w:val="NormalWeb"/>
        <w:spacing w:before="0" w:beforeAutospacing="0" w:after="0" w:afterAutospacing="0"/>
        <w:jc w:val="center"/>
        <w:rPr>
          <w:b/>
          <w:sz w:val="28"/>
          <w:lang w:val="ro-RO"/>
        </w:rPr>
      </w:pPr>
      <w:r w:rsidRPr="00482A84">
        <w:rPr>
          <w:b/>
          <w:sz w:val="28"/>
          <w:lang w:val="ro-RO"/>
        </w:rPr>
        <w:t xml:space="preserve">Referat </w:t>
      </w:r>
      <w:r w:rsidR="00482A84" w:rsidRPr="00482A84">
        <w:rPr>
          <w:b/>
          <w:sz w:val="28"/>
          <w:lang w:val="ro-RO"/>
        </w:rPr>
        <w:t xml:space="preserve">EGC </w:t>
      </w:r>
    </w:p>
    <w:p w:rsidR="00482A84" w:rsidRDefault="00EE13BE" w:rsidP="00482A84">
      <w:pPr>
        <w:pStyle w:val="NormalWeb"/>
        <w:spacing w:before="0" w:beforeAutospacing="0" w:after="0" w:afterAutospacing="0"/>
        <w:jc w:val="center"/>
        <w:rPr>
          <w:b/>
          <w:sz w:val="28"/>
          <w:lang w:val="ro-RO"/>
        </w:rPr>
      </w:pPr>
      <w:proofErr w:type="spellStart"/>
      <w:r w:rsidRPr="00482A84">
        <w:rPr>
          <w:b/>
          <w:sz w:val="28"/>
          <w:lang w:val="ro-RO"/>
        </w:rPr>
        <w:t>OpenGL</w:t>
      </w:r>
      <w:proofErr w:type="spellEnd"/>
    </w:p>
    <w:p w:rsidR="00482A84" w:rsidRPr="00482A84" w:rsidRDefault="00482A84" w:rsidP="00482A84">
      <w:pPr>
        <w:pStyle w:val="NormalWeb"/>
        <w:spacing w:before="0" w:beforeAutospacing="0" w:after="0" w:afterAutospacing="0"/>
        <w:jc w:val="center"/>
        <w:rPr>
          <w:b/>
          <w:sz w:val="28"/>
          <w:lang w:val="ro-RO"/>
        </w:rPr>
      </w:pPr>
    </w:p>
    <w:p w:rsidR="00482A84" w:rsidRDefault="00482A84" w:rsidP="00482A84">
      <w:pPr>
        <w:pStyle w:val="NormalWeb"/>
        <w:spacing w:before="0" w:beforeAutospacing="0" w:after="0" w:afterAutospacing="0"/>
        <w:jc w:val="both"/>
        <w:rPr>
          <w:lang w:val="ro-RO"/>
        </w:rPr>
      </w:pPr>
    </w:p>
    <w:p w:rsidR="00482A84" w:rsidRDefault="00EE13BE" w:rsidP="00482A84">
      <w:pPr>
        <w:pStyle w:val="NormalWeb"/>
        <w:spacing w:before="0" w:beforeAutospacing="0" w:after="0" w:afterAutospacing="0"/>
        <w:ind w:firstLine="720"/>
        <w:jc w:val="both"/>
        <w:rPr>
          <w:lang w:val="ro-RO"/>
        </w:rPr>
      </w:pP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este o </w:t>
      </w:r>
      <w:r w:rsidR="00482A84" w:rsidRPr="00482A84">
        <w:rPr>
          <w:lang w:val="ro-RO"/>
        </w:rPr>
        <w:t>interfaț</w:t>
      </w:r>
      <w:r w:rsidR="00482A84">
        <w:rPr>
          <w:lang w:val="ro-RO"/>
        </w:rPr>
        <w:t>ă</w:t>
      </w:r>
      <w:r w:rsidRPr="00482A84">
        <w:rPr>
          <w:lang w:val="ro-RO"/>
        </w:rPr>
        <w:t xml:space="preserve"> de programare a </w:t>
      </w:r>
      <w:r w:rsidR="00482A84" w:rsidRPr="00482A84">
        <w:rPr>
          <w:lang w:val="ro-RO"/>
        </w:rPr>
        <w:t>aplicațiilor</w:t>
      </w:r>
      <w:r w:rsidRPr="00482A84">
        <w:rPr>
          <w:lang w:val="ro-RO"/>
        </w:rPr>
        <w:t xml:space="preserve"> folosit</w:t>
      </w:r>
      <w:r w:rsidR="00482A84">
        <w:rPr>
          <w:lang w:val="ro-RO"/>
        </w:rPr>
        <w:t>ă</w:t>
      </w:r>
      <w:r w:rsidRPr="00482A84">
        <w:rPr>
          <w:lang w:val="ro-RO"/>
        </w:rPr>
        <w:t xml:space="preserve"> pentru a crea grafica 2d si 3d. Acesta </w:t>
      </w:r>
      <w:r w:rsidR="00482A84">
        <w:rPr>
          <w:lang w:val="ro-RO"/>
        </w:rPr>
        <w:t xml:space="preserve">se folosește </w:t>
      </w:r>
      <w:r w:rsidRPr="00482A84">
        <w:rPr>
          <w:lang w:val="ro-RO"/>
        </w:rPr>
        <w:t>pentru dezvoltarea jocurilor, aplicațiilor de modelare 3D și simulărilor interactive.</w:t>
      </w:r>
    </w:p>
    <w:p w:rsidR="00482A84" w:rsidRDefault="00EE13BE" w:rsidP="00482A84">
      <w:pPr>
        <w:pStyle w:val="NormalWeb"/>
        <w:spacing w:before="0" w:beforeAutospacing="0" w:after="0" w:afterAutospacing="0"/>
        <w:ind w:firstLine="720"/>
        <w:jc w:val="both"/>
        <w:rPr>
          <w:lang w:val="ro-RO"/>
        </w:rPr>
      </w:pPr>
      <w:r w:rsidRPr="00482A84">
        <w:rPr>
          <w:lang w:val="ro-RO"/>
        </w:rPr>
        <w:t>Consider c</w:t>
      </w:r>
      <w:r w:rsidR="00482A84">
        <w:rPr>
          <w:lang w:val="ro-RO"/>
        </w:rPr>
        <w:t>ă</w:t>
      </w:r>
      <w:r w:rsidRPr="00482A84">
        <w:rPr>
          <w:lang w:val="ro-RO"/>
        </w:rPr>
        <w:t xml:space="preserve">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este o tehnologie flexibil</w:t>
      </w:r>
      <w:r w:rsidR="00482A84">
        <w:rPr>
          <w:lang w:val="ro-RO"/>
        </w:rPr>
        <w:t>ă</w:t>
      </w:r>
      <w:r w:rsidRPr="00482A84">
        <w:rPr>
          <w:lang w:val="ro-RO"/>
        </w:rPr>
        <w:t xml:space="preserve">, deoarece </w:t>
      </w:r>
      <w:r w:rsidR="00482A84" w:rsidRPr="00482A84">
        <w:rPr>
          <w:lang w:val="ro-RO"/>
        </w:rPr>
        <w:t>r</w:t>
      </w:r>
      <w:r w:rsidR="00482A84">
        <w:rPr>
          <w:lang w:val="ro-RO"/>
        </w:rPr>
        <w:t>ă</w:t>
      </w:r>
      <w:r w:rsidR="00482A84" w:rsidRPr="00482A84">
        <w:rPr>
          <w:lang w:val="ro-RO"/>
        </w:rPr>
        <w:t>m</w:t>
      </w:r>
      <w:r w:rsidR="00482A84">
        <w:rPr>
          <w:lang w:val="ro-RO"/>
        </w:rPr>
        <w:t>â</w:t>
      </w:r>
      <w:r w:rsidR="00482A84" w:rsidRPr="00482A84">
        <w:rPr>
          <w:lang w:val="ro-RO"/>
        </w:rPr>
        <w:t>ne</w:t>
      </w:r>
      <w:r w:rsidRPr="00482A84">
        <w:rPr>
          <w:lang w:val="ro-RO"/>
        </w:rPr>
        <w:t xml:space="preserve"> relevant </w:t>
      </w:r>
      <w:r w:rsidRPr="00482A84">
        <w:rPr>
          <w:lang w:val="ro-RO"/>
        </w:rPr>
        <w:t>suportului său larg și a comunității active</w:t>
      </w:r>
      <w:r w:rsidRPr="00482A84">
        <w:rPr>
          <w:lang w:val="ro-RO"/>
        </w:rPr>
        <w:t>.</w:t>
      </w:r>
    </w:p>
    <w:p w:rsidR="00EE13BE" w:rsidRPr="00482A84" w:rsidRDefault="00EE13BE" w:rsidP="00482A84">
      <w:pPr>
        <w:pStyle w:val="NormalWeb"/>
        <w:spacing w:before="0" w:beforeAutospacing="0" w:after="0" w:afterAutospacing="0"/>
        <w:ind w:left="720"/>
        <w:jc w:val="both"/>
        <w:rPr>
          <w:lang w:val="ro-RO"/>
        </w:rPr>
      </w:pPr>
      <w:r w:rsidRPr="00482A84">
        <w:rPr>
          <w:lang w:val="ro-RO"/>
        </w:rPr>
        <w:br/>
      </w: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Portabilitate</w:t>
      </w:r>
      <w:r w:rsidRPr="00482A84">
        <w:rPr>
          <w:lang w:val="ro-RO"/>
        </w:rPr>
        <w:t xml:space="preserve">: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este disponibil pe multiple platforme, inclusiv Windows, </w:t>
      </w:r>
      <w:proofErr w:type="spellStart"/>
      <w:r w:rsidRPr="00482A84">
        <w:rPr>
          <w:lang w:val="ro-RO"/>
        </w:rPr>
        <w:t>macOS</w:t>
      </w:r>
      <w:proofErr w:type="spellEnd"/>
      <w:r w:rsidRPr="00482A84">
        <w:rPr>
          <w:lang w:val="ro-RO"/>
        </w:rPr>
        <w:t xml:space="preserve">, Linux și chiar dispozitive mobile, ceea ce îl face ideal pentru dezvoltarea </w:t>
      </w:r>
      <w:proofErr w:type="spellStart"/>
      <w:r w:rsidRPr="00482A84">
        <w:rPr>
          <w:lang w:val="ro-RO"/>
        </w:rPr>
        <w:t>cross-platform</w:t>
      </w:r>
      <w:proofErr w:type="spellEnd"/>
      <w:r w:rsidRPr="00482A84">
        <w:rPr>
          <w:lang w:val="ro-RO"/>
        </w:rPr>
        <w:t>.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Documentație și comunitate</w:t>
      </w:r>
      <w:r w:rsidRPr="00482A84">
        <w:rPr>
          <w:lang w:val="ro-RO"/>
        </w:rPr>
        <w:t>: Există o cantitate vastă de resurse și comunități online, facilitând învățarea și rezolvarea problemelor.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Flexibilitate</w:t>
      </w:r>
      <w:r w:rsidRPr="00482A84">
        <w:rPr>
          <w:lang w:val="ro-RO"/>
        </w:rPr>
        <w:t xml:space="preserve">: Oferă o gamă largă de funcționalități pentru </w:t>
      </w:r>
      <w:proofErr w:type="spellStart"/>
      <w:r w:rsidRPr="00482A84">
        <w:rPr>
          <w:lang w:val="ro-RO"/>
        </w:rPr>
        <w:t>randarea</w:t>
      </w:r>
      <w:proofErr w:type="spellEnd"/>
      <w:r w:rsidRPr="00482A84">
        <w:rPr>
          <w:lang w:val="ro-RO"/>
        </w:rPr>
        <w:t xml:space="preserve"> grafică, permițând dezvoltatorilor să implementeze diverse tehnici avansate.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Interoperabilitate</w:t>
      </w:r>
      <w:r w:rsidRPr="00482A84">
        <w:rPr>
          <w:lang w:val="ro-RO"/>
        </w:rPr>
        <w:t xml:space="preserve">: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poate fi integrat cu alte API-uri și biblioteci, cum ar fi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ES pentru dezvoltarea pe dispozitive mobil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Complexitate</w:t>
      </w:r>
      <w:r w:rsidRPr="00482A84">
        <w:rPr>
          <w:lang w:val="ro-RO"/>
        </w:rPr>
        <w:t>: Abordarea sa bazată pe stări poate fi dificil de înțeles pentru începători, necesitând o bună cunoaștere a conceptelor grafice.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Performanță</w:t>
      </w:r>
      <w:r w:rsidRPr="00482A84">
        <w:rPr>
          <w:lang w:val="ro-RO"/>
        </w:rPr>
        <w:t xml:space="preserve">: În comparație cu API-urile mai noi, cum ar fi </w:t>
      </w:r>
      <w:proofErr w:type="spellStart"/>
      <w:r w:rsidRPr="00482A84">
        <w:rPr>
          <w:lang w:val="ro-RO"/>
        </w:rPr>
        <w:t>Vulkan</w:t>
      </w:r>
      <w:proofErr w:type="spellEnd"/>
      <w:r w:rsidRPr="00482A84">
        <w:rPr>
          <w:lang w:val="ro-RO"/>
        </w:rPr>
        <w:t xml:space="preserve">,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poate avea o performanță mai slabă în anumite scenarii, din cauza gestionării abstractizate a hardware-ului.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Deprecieri</w:t>
      </w:r>
      <w:r w:rsidRPr="00482A84">
        <w:rPr>
          <w:lang w:val="ro-RO"/>
        </w:rPr>
        <w:t>: Multe funcționalități mai vechi sunt considerate depășite, ceea ce poate provoca confuzie în rândul dezvoltatorilor noi.</w:t>
      </w:r>
    </w:p>
    <w:p w:rsidR="00482A84" w:rsidRDefault="00EE13BE" w:rsidP="00482A84">
      <w:pPr>
        <w:pStyle w:val="NormalWeb"/>
        <w:ind w:firstLine="720"/>
        <w:jc w:val="both"/>
        <w:rPr>
          <w:lang w:val="ro-RO"/>
        </w:rPr>
      </w:pP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utilizează un model de automat cu stări finite (FSM - Finite State </w:t>
      </w:r>
      <w:proofErr w:type="spellStart"/>
      <w:r w:rsidRPr="00482A84">
        <w:rPr>
          <w:lang w:val="ro-RO"/>
        </w:rPr>
        <w:t>Machine</w:t>
      </w:r>
      <w:proofErr w:type="spellEnd"/>
      <w:r w:rsidRPr="00482A84">
        <w:rPr>
          <w:lang w:val="ro-RO"/>
        </w:rPr>
        <w:t xml:space="preserve">) pentru a gestiona stările și configurațiile sale interne. Aceasta înseamnă că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își schimbă comportamentul în funcție de stările curente, precum setările pentru texturi, lumini, materiale etc.</w:t>
      </w:r>
    </w:p>
    <w:p w:rsidR="00EE13BE" w:rsidRPr="00482A84" w:rsidRDefault="00EE13BE" w:rsidP="00482A84">
      <w:pPr>
        <w:pStyle w:val="NormalWeb"/>
        <w:ind w:left="720"/>
        <w:jc w:val="both"/>
        <w:rPr>
          <w:lang w:val="ro-RO"/>
        </w:rPr>
      </w:pPr>
      <w:r w:rsidRPr="00482A84">
        <w:rPr>
          <w:lang w:val="ro-RO"/>
        </w:rPr>
        <w:br/>
      </w: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Controlul stărilor</w:t>
      </w:r>
      <w:r w:rsidRPr="00482A84">
        <w:rPr>
          <w:lang w:val="ro-RO"/>
        </w:rPr>
        <w:t xml:space="preserve">: Fiecare apel de funcție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poate schimba starea curentă a API-ului. De exemplu, activarea unei texturi sau schimbarea unui </w:t>
      </w:r>
      <w:proofErr w:type="spellStart"/>
      <w:r w:rsidRPr="00482A84">
        <w:rPr>
          <w:lang w:val="ro-RO"/>
        </w:rPr>
        <w:t>shader</w:t>
      </w:r>
      <w:proofErr w:type="spellEnd"/>
      <w:r w:rsidRPr="00482A84">
        <w:rPr>
          <w:lang w:val="ro-RO"/>
        </w:rPr>
        <w:t xml:space="preserve"> modifică modul în care </w:t>
      </w:r>
      <w:proofErr w:type="spellStart"/>
      <w:r w:rsidRPr="00482A84">
        <w:rPr>
          <w:lang w:val="ro-RO"/>
        </w:rPr>
        <w:t>OpenGL</w:t>
      </w:r>
      <w:proofErr w:type="spellEnd"/>
      <w:r w:rsidRPr="00482A84">
        <w:rPr>
          <w:lang w:val="ro-RO"/>
        </w:rPr>
        <w:t xml:space="preserve"> va procesa datele pentru a genera imaginea finală.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Randare secvențială</w:t>
      </w:r>
      <w:r w:rsidRPr="00482A84">
        <w:rPr>
          <w:lang w:val="ro-RO"/>
        </w:rPr>
        <w:t xml:space="preserve">: Datorită naturii modelului FSM, procesul de randare devine secvențial, în care dezvoltatorii trebuie să configureze explicit stările înainte de a emite comenzi </w:t>
      </w:r>
      <w:r w:rsidRPr="00482A84">
        <w:rPr>
          <w:lang w:val="ro-RO"/>
        </w:rPr>
        <w:lastRenderedPageBreak/>
        <w:t>de randare. Aceasta poate duce la o gestionare mai puțin eficientă a resurselor în comparație cu API-urile moderne care permit mai multă paralelism.</w:t>
      </w:r>
    </w:p>
    <w:p w:rsidR="00EE13BE" w:rsidRPr="00482A84" w:rsidRDefault="00EE13BE" w:rsidP="00482A84">
      <w:pPr>
        <w:pStyle w:val="NormalWeb"/>
        <w:ind w:firstLine="720"/>
        <w:rPr>
          <w:lang w:val="ro-RO"/>
        </w:rPr>
      </w:pPr>
      <w:r w:rsidRPr="00482A84">
        <w:rPr>
          <w:lang w:val="ro-RO"/>
        </w:rPr>
        <w:t xml:space="preserve">  </w:t>
      </w:r>
      <w:r w:rsidRPr="00482A84">
        <w:rPr>
          <w:rStyle w:val="Robust"/>
          <w:lang w:val="ro-RO"/>
        </w:rPr>
        <w:t>Complexitatea codului</w:t>
      </w:r>
      <w:r w:rsidRPr="00482A84">
        <w:rPr>
          <w:lang w:val="ro-RO"/>
        </w:rPr>
        <w:t>: Necesitatea de a gestiona stările poate duce la un cod mai complex, unde dezvoltatorii trebuie să fie atenți să nu omită schimbări de stare necesare între apelurile de randare</w:t>
      </w:r>
      <w:bookmarkStart w:id="0" w:name="_GoBack"/>
      <w:bookmarkEnd w:id="0"/>
      <w:r w:rsidRPr="00482A84">
        <w:rPr>
          <w:lang w:val="ro-RO"/>
        </w:rPr>
        <w:t>.</w:t>
      </w:r>
    </w:p>
    <w:p w:rsidR="00BD692C" w:rsidRPr="00482A84" w:rsidRDefault="00482A84" w:rsidP="00482A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82A84">
        <w:rPr>
          <w:rFonts w:ascii="Times New Roman" w:hAnsi="Times New Roman" w:cs="Times New Roman"/>
          <w:sz w:val="24"/>
          <w:szCs w:val="24"/>
          <w:lang w:val="ro-RO"/>
        </w:rPr>
        <w:t xml:space="preserve">In concluzie, </w:t>
      </w:r>
      <w:proofErr w:type="spellStart"/>
      <w:r w:rsidRPr="00482A84">
        <w:rPr>
          <w:rFonts w:ascii="Times New Roman" w:hAnsi="Times New Roman" w:cs="Times New Roman"/>
          <w:sz w:val="24"/>
          <w:szCs w:val="24"/>
          <w:lang w:val="ro-RO"/>
        </w:rPr>
        <w:t>OpenGL</w:t>
      </w:r>
      <w:proofErr w:type="spellEnd"/>
      <w:r w:rsidRPr="00482A84">
        <w:rPr>
          <w:rFonts w:ascii="Times New Roman" w:hAnsi="Times New Roman" w:cs="Times New Roman"/>
          <w:sz w:val="24"/>
          <w:szCs w:val="24"/>
          <w:lang w:val="ro-RO"/>
        </w:rPr>
        <w:t xml:space="preserve"> este o tehnologie importanta pentru</w:t>
      </w:r>
      <w:r w:rsidR="005620A4">
        <w:rPr>
          <w:rFonts w:ascii="Times New Roman" w:hAnsi="Times New Roman" w:cs="Times New Roman"/>
          <w:sz w:val="24"/>
          <w:szCs w:val="24"/>
          <w:lang w:val="ro-RO"/>
        </w:rPr>
        <w:t xml:space="preserve"> dezvoltarea aplicațiilor grafi</w:t>
      </w:r>
      <w:r w:rsidRPr="00482A84">
        <w:rPr>
          <w:rFonts w:ascii="Times New Roman" w:hAnsi="Times New Roman" w:cs="Times New Roman"/>
          <w:sz w:val="24"/>
          <w:szCs w:val="24"/>
          <w:lang w:val="ro-RO"/>
        </w:rPr>
        <w:t xml:space="preserve">ce. </w:t>
      </w:r>
      <w:r w:rsidRPr="00482A84">
        <w:rPr>
          <w:rFonts w:ascii="Times New Roman" w:hAnsi="Times New Roman" w:cs="Times New Roman"/>
          <w:sz w:val="24"/>
          <w:szCs w:val="24"/>
          <w:lang w:val="ro-RO"/>
        </w:rPr>
        <w:t>Deși are unele puncte slabe, cum ar fi complexitatea și performanța comparativ cu API-urile mai noi, avantajele sale în ceea ce privește portabilitatea și flexibilitatea îl fac o alegere</w:t>
      </w:r>
      <w:r w:rsidRPr="00482A8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sectPr w:rsidR="00BD692C" w:rsidRPr="00482A84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F8" w:rsidRDefault="00DE58F8" w:rsidP="00EE13BE">
      <w:pPr>
        <w:spacing w:after="0" w:line="240" w:lineRule="auto"/>
      </w:pPr>
      <w:r>
        <w:separator/>
      </w:r>
    </w:p>
  </w:endnote>
  <w:endnote w:type="continuationSeparator" w:id="0">
    <w:p w:rsidR="00DE58F8" w:rsidRDefault="00DE58F8" w:rsidP="00EE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F8" w:rsidRDefault="00DE58F8" w:rsidP="00EE13BE">
      <w:pPr>
        <w:spacing w:after="0" w:line="240" w:lineRule="auto"/>
      </w:pPr>
      <w:r>
        <w:separator/>
      </w:r>
    </w:p>
  </w:footnote>
  <w:footnote w:type="continuationSeparator" w:id="0">
    <w:p w:rsidR="00DE58F8" w:rsidRDefault="00DE58F8" w:rsidP="00EE1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BE" w:rsidRDefault="00EE13BE">
    <w:pPr>
      <w:pStyle w:val="Antet"/>
    </w:pPr>
    <w:proofErr w:type="spellStart"/>
    <w:r>
      <w:t>Ripan</w:t>
    </w:r>
    <w:proofErr w:type="spellEnd"/>
    <w:r>
      <w:t xml:space="preserve"> </w:t>
    </w:r>
    <w:proofErr w:type="spellStart"/>
    <w:r>
      <w:t>Ioan</w:t>
    </w:r>
    <w:proofErr w:type="spellEnd"/>
    <w:r>
      <w:t>-Andrei</w:t>
    </w:r>
    <w:r>
      <w:br/>
    </w:r>
    <w:proofErr w:type="spellStart"/>
    <w:r w:rsidR="00482A84">
      <w:t>Grupa</w:t>
    </w:r>
    <w:proofErr w:type="spellEnd"/>
    <w:r w:rsidR="00482A84">
      <w:t xml:space="preserve"> </w:t>
    </w:r>
    <w:r>
      <w:t>3133a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BE"/>
    <w:rsid w:val="00482A84"/>
    <w:rsid w:val="005620A4"/>
    <w:rsid w:val="009F4A12"/>
    <w:rsid w:val="00BD692C"/>
    <w:rsid w:val="00DE58F8"/>
    <w:rsid w:val="00EE13BE"/>
    <w:rsid w:val="00F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EE13BE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EE13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E13BE"/>
  </w:style>
  <w:style w:type="paragraph" w:styleId="Subsol">
    <w:name w:val="footer"/>
    <w:basedOn w:val="Normal"/>
    <w:link w:val="SubsolCaracter"/>
    <w:uiPriority w:val="99"/>
    <w:unhideWhenUsed/>
    <w:rsid w:val="00EE13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E1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EE13BE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EE13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E13BE"/>
  </w:style>
  <w:style w:type="paragraph" w:styleId="Subsol">
    <w:name w:val="footer"/>
    <w:basedOn w:val="Normal"/>
    <w:link w:val="SubsolCaracter"/>
    <w:uiPriority w:val="99"/>
    <w:unhideWhenUsed/>
    <w:rsid w:val="00EE13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E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2024-10-14T20:16:00Z</dcterms:created>
  <dcterms:modified xsi:type="dcterms:W3CDTF">2024-10-14T20:38:00Z</dcterms:modified>
</cp:coreProperties>
</file>