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0576A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36195</wp:posOffset>
                </wp:positionV>
                <wp:extent cx="6083935" cy="0"/>
                <wp:effectExtent l="22225" t="17780" r="18415" b="203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5B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2.85pt;width:479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X3HgIAADwEAAAOAAAAZHJzL2Uyb0RvYy54bWysU02P2jAQvVfqf7B8hySQpR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" strokeweight="2.5pt"/>
            </w:pict>
          </mc:Fallback>
        </mc:AlternateConten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E248B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E248B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BD3A5A" w:rsidP="00E248B7">
      <w:pPr>
        <w:suppressAutoHyphens/>
        <w:spacing w:line="360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Baljinder </w:t>
      </w:r>
      <w:r w:rsidR="0039361C">
        <w:rPr>
          <w:rFonts w:ascii="Arial" w:hAnsi="Arial" w:cs="Arial"/>
          <w:sz w:val="20"/>
          <w:szCs w:val="20"/>
        </w:rPr>
        <w:t>Kaur</w:t>
      </w:r>
      <w:r>
        <w:rPr>
          <w:rFonts w:ascii="Arial" w:hAnsi="Arial" w:cs="Arial"/>
          <w:sz w:val="20"/>
          <w:szCs w:val="20"/>
        </w:rPr>
        <w:t xml:space="preserve">, Amandeep </w:t>
      </w:r>
      <w:r w:rsidR="0039361C">
        <w:rPr>
          <w:rFonts w:ascii="Arial" w:hAnsi="Arial" w:cs="Arial"/>
          <w:sz w:val="20"/>
          <w:szCs w:val="20"/>
        </w:rPr>
        <w:t>Kaur</w:t>
      </w:r>
      <w:r>
        <w:rPr>
          <w:rFonts w:ascii="Arial" w:hAnsi="Arial" w:cs="Arial"/>
          <w:sz w:val="20"/>
          <w:szCs w:val="20"/>
        </w:rPr>
        <w:t xml:space="preserve">, Avneet </w:t>
      </w:r>
      <w:r w:rsidR="0039361C">
        <w:rPr>
          <w:rFonts w:ascii="Arial" w:hAnsi="Arial" w:cs="Arial"/>
          <w:sz w:val="20"/>
          <w:szCs w:val="20"/>
        </w:rPr>
        <w:t>Kaur</w:t>
      </w:r>
      <w:r>
        <w:rPr>
          <w:rFonts w:ascii="Arial" w:hAnsi="Arial" w:cs="Arial"/>
          <w:sz w:val="20"/>
          <w:szCs w:val="20"/>
        </w:rPr>
        <w:t xml:space="preserve"> </w:t>
      </w:r>
      <w:r w:rsidR="0039361C">
        <w:rPr>
          <w:rFonts w:ascii="Arial" w:hAnsi="Arial" w:cs="Arial"/>
          <w:sz w:val="20"/>
          <w:szCs w:val="20"/>
        </w:rPr>
        <w:t>Sandhu</w:t>
      </w:r>
      <w:r>
        <w:rPr>
          <w:rFonts w:ascii="Arial" w:hAnsi="Arial" w:cs="Arial"/>
          <w:sz w:val="20"/>
          <w:szCs w:val="20"/>
        </w:rPr>
        <w:t>,</w:t>
      </w:r>
      <w:r w:rsidR="003936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Harpreet </w:t>
      </w:r>
      <w:r w:rsidR="0039361C">
        <w:rPr>
          <w:rFonts w:ascii="Arial" w:hAnsi="Arial" w:cs="Arial"/>
          <w:sz w:val="20"/>
          <w:szCs w:val="20"/>
        </w:rPr>
        <w:t xml:space="preserve">Kaur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E248B7">
      <w:pPr>
        <w:suppressAutoHyphens/>
        <w:spacing w:line="360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E248B7">
      <w:pPr>
        <w:pStyle w:val="BodyTextIndent2"/>
        <w:spacing w:after="0" w:line="36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39361C" w:rsidP="00E248B7">
      <w:pPr>
        <w:pStyle w:val="BodyTextIndent2"/>
        <w:spacing w:after="0" w:line="360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Inner Shine jewell</w:t>
      </w:r>
      <w:r w:rsidR="00683CDB"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ry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website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>
        <w:rPr>
          <w:rFonts w:ascii="Arial" w:hAnsi="Arial" w:cs="Arial"/>
          <w:sz w:val="20"/>
          <w:szCs w:val="20"/>
        </w:rPr>
        <w:t>Laura A</w:t>
      </w:r>
      <w:r w:rsidR="00BD3A5A">
        <w:rPr>
          <w:rFonts w:ascii="Arial" w:hAnsi="Arial" w:cs="Arial"/>
          <w:sz w:val="20"/>
          <w:szCs w:val="20"/>
        </w:rPr>
        <w:t>ntochi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BD29BD" w:rsidRPr="000E0E13" w:rsidRDefault="0039361C" w:rsidP="00E248B7">
      <w:pPr>
        <w:pStyle w:val="BodyTextIndent2"/>
        <w:spacing w:after="0" w:line="360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Brisbane A</w:t>
      </w:r>
      <w:r w:rsidR="00BD3A5A">
        <w:rPr>
          <w:rFonts w:ascii="Arial" w:hAnsi="Arial" w:cs="Arial"/>
          <w:sz w:val="20"/>
          <w:szCs w:val="20"/>
        </w:rPr>
        <w:t>ustralia</w:t>
      </w:r>
    </w:p>
    <w:p w:rsidR="005E19B9" w:rsidRPr="000E0E13" w:rsidRDefault="005E19B9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DA5E66" w:rsidRDefault="00DA6931" w:rsidP="00E248B7">
      <w:pPr>
        <w:pStyle w:val="Body"/>
        <w:numPr>
          <w:ilvl w:val="0"/>
          <w:numId w:val="13"/>
        </w:numPr>
        <w:spacing w:line="360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DA5E66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DA5E66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DA5E66">
        <w:rPr>
          <w:rFonts w:ascii="Arial" w:hAnsi="Arial" w:cs="Arial"/>
          <w:b/>
          <w:sz w:val="20"/>
          <w:lang w:val="en-AU"/>
        </w:rPr>
        <w:t>GOAL</w:t>
      </w:r>
      <w:r w:rsidR="006E128F" w:rsidRPr="00DA5E66">
        <w:rPr>
          <w:rFonts w:ascii="Arial" w:hAnsi="Arial" w:cs="Arial"/>
          <w:b/>
          <w:sz w:val="20"/>
          <w:lang w:val="en-AU"/>
        </w:rPr>
        <w:t>S</w:t>
      </w:r>
    </w:p>
    <w:p w:rsidR="00BD3A5A" w:rsidRDefault="00BD3A5A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BD3A5A" w:rsidRPr="00BD3A5A" w:rsidRDefault="00BD3A5A" w:rsidP="00E248B7">
      <w:pPr>
        <w:pStyle w:val="ListParagraph"/>
        <w:numPr>
          <w:ilvl w:val="0"/>
          <w:numId w:val="25"/>
        </w:numPr>
        <w:spacing w:after="200" w:line="360" w:lineRule="auto"/>
        <w:rPr>
          <w:rFonts w:asciiTheme="majorHAnsi" w:hAnsiTheme="majorHAnsi"/>
        </w:rPr>
      </w:pPr>
      <w:r w:rsidRPr="00BD3A5A">
        <w:rPr>
          <w:rFonts w:asciiTheme="majorHAnsi" w:hAnsiTheme="majorHAnsi"/>
        </w:rPr>
        <w:t>The first goal of our projec</w:t>
      </w:r>
      <w:r w:rsidR="0039361C">
        <w:rPr>
          <w:rFonts w:asciiTheme="majorHAnsi" w:hAnsiTheme="majorHAnsi"/>
        </w:rPr>
        <w:t>t is to develop the online jewe</w:t>
      </w:r>
      <w:r w:rsidR="0039361C" w:rsidRPr="00BD3A5A">
        <w:rPr>
          <w:rFonts w:asciiTheme="majorHAnsi" w:hAnsiTheme="majorHAnsi"/>
        </w:rPr>
        <w:t>llery</w:t>
      </w:r>
      <w:r w:rsidRPr="00BD3A5A">
        <w:rPr>
          <w:rFonts w:asciiTheme="majorHAnsi" w:hAnsiTheme="majorHAnsi"/>
        </w:rPr>
        <w:t xml:space="preserve"> store that is easy to use and secure for people.</w:t>
      </w:r>
    </w:p>
    <w:p w:rsidR="00BD3A5A" w:rsidRPr="00BD3A5A" w:rsidRDefault="00BD3A5A" w:rsidP="00E248B7">
      <w:pPr>
        <w:pStyle w:val="ListParagraph"/>
        <w:numPr>
          <w:ilvl w:val="0"/>
          <w:numId w:val="25"/>
        </w:numPr>
        <w:spacing w:after="200" w:line="360" w:lineRule="auto"/>
        <w:rPr>
          <w:rFonts w:asciiTheme="majorHAnsi" w:hAnsiTheme="majorHAnsi"/>
        </w:rPr>
      </w:pPr>
      <w:r w:rsidRPr="00BD3A5A">
        <w:rPr>
          <w:rFonts w:asciiTheme="majorHAnsi" w:hAnsiTheme="majorHAnsi"/>
        </w:rPr>
        <w:t>The second goal of our project is</w:t>
      </w:r>
      <w:r w:rsidR="008F442B">
        <w:rPr>
          <w:rFonts w:asciiTheme="majorHAnsi" w:hAnsiTheme="majorHAnsi"/>
        </w:rPr>
        <w:t xml:space="preserve"> to</w:t>
      </w:r>
      <w:r w:rsidRPr="00BD3A5A">
        <w:rPr>
          <w:rFonts w:asciiTheme="majorHAnsi" w:hAnsiTheme="majorHAnsi"/>
        </w:rPr>
        <w:t xml:space="preserve"> give the best material to the customer and offers discounts on selected item to gain their trust.</w:t>
      </w:r>
    </w:p>
    <w:p w:rsidR="00E96974" w:rsidRDefault="00BD3A5A" w:rsidP="00E248B7">
      <w:pPr>
        <w:pStyle w:val="ListParagraph"/>
        <w:numPr>
          <w:ilvl w:val="0"/>
          <w:numId w:val="25"/>
        </w:numPr>
        <w:spacing w:after="200" w:line="360" w:lineRule="auto"/>
        <w:rPr>
          <w:rFonts w:asciiTheme="majorHAnsi" w:hAnsiTheme="majorHAnsi"/>
        </w:rPr>
      </w:pPr>
      <w:r w:rsidRPr="00BD3A5A">
        <w:rPr>
          <w:rFonts w:asciiTheme="majorHAnsi" w:hAnsiTheme="majorHAnsi"/>
        </w:rPr>
        <w:t xml:space="preserve">The third goal of our project is to give different kinds of jewellery according to male, female, kids as well as wide range of colours, size, </w:t>
      </w:r>
      <w:r w:rsidR="0039361C" w:rsidRPr="00BD3A5A">
        <w:rPr>
          <w:rFonts w:asciiTheme="majorHAnsi" w:hAnsiTheme="majorHAnsi"/>
        </w:rPr>
        <w:t>and materials</w:t>
      </w:r>
      <w:r w:rsidRPr="00BD3A5A">
        <w:rPr>
          <w:rFonts w:asciiTheme="majorHAnsi" w:hAnsiTheme="majorHAnsi"/>
        </w:rPr>
        <w:t>.</w:t>
      </w:r>
    </w:p>
    <w:p w:rsidR="00C9012A" w:rsidRPr="00E96974" w:rsidRDefault="00BD3A5A" w:rsidP="00E248B7">
      <w:pPr>
        <w:pStyle w:val="ListParagraph"/>
        <w:numPr>
          <w:ilvl w:val="0"/>
          <w:numId w:val="25"/>
        </w:numPr>
        <w:spacing w:after="200" w:line="360" w:lineRule="auto"/>
        <w:rPr>
          <w:rFonts w:asciiTheme="majorHAnsi" w:hAnsiTheme="majorHAnsi"/>
        </w:rPr>
      </w:pPr>
      <w:r w:rsidRPr="00E96974">
        <w:rPr>
          <w:rFonts w:asciiTheme="majorHAnsi" w:hAnsiTheme="majorHAnsi"/>
        </w:rPr>
        <w:t>The fourth goal of our project is allow the user to register online for knowing about the discounts on special items</w:t>
      </w:r>
      <w:r w:rsidRPr="00E96974">
        <w:rPr>
          <w:rFonts w:ascii="Arial" w:hAnsi="Arial" w:cs="Arial"/>
          <w:sz w:val="20"/>
          <w:lang w:val="en-AU"/>
        </w:rPr>
        <w:t>.</w:t>
      </w:r>
    </w:p>
    <w:p w:rsidR="006D3387" w:rsidRPr="000E0E13" w:rsidRDefault="006D3387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6931" w:rsidRPr="00DA5E66" w:rsidRDefault="00DA6931" w:rsidP="00E248B7">
      <w:pPr>
        <w:pStyle w:val="Body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0"/>
          <w:lang w:val="en-AU"/>
        </w:rPr>
      </w:pPr>
      <w:r w:rsidRPr="00DA5E66">
        <w:rPr>
          <w:rFonts w:ascii="Arial" w:hAnsi="Arial" w:cs="Arial"/>
          <w:b/>
          <w:sz w:val="20"/>
          <w:lang w:val="en-AU"/>
        </w:rPr>
        <w:t>DELIVERABLES</w:t>
      </w:r>
    </w:p>
    <w:p w:rsidR="00BD3A5A" w:rsidRDefault="00BD3A5A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BD3A5A" w:rsidRDefault="00683CDB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Alpha Release</w:t>
      </w:r>
    </w:p>
    <w:p w:rsidR="00683CDB" w:rsidRDefault="00C00F36" w:rsidP="00E248B7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Home page</w:t>
      </w:r>
    </w:p>
    <w:p w:rsidR="00C00F36" w:rsidRDefault="00C00F36" w:rsidP="00E248B7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Categories page</w:t>
      </w:r>
    </w:p>
    <w:p w:rsidR="00E96974" w:rsidRDefault="00E96974" w:rsidP="00E248B7">
      <w:pPr>
        <w:pStyle w:val="Body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Back end admin to add ,edit </w:t>
      </w:r>
      <w:r w:rsidR="00897ED2">
        <w:rPr>
          <w:rFonts w:ascii="Arial" w:hAnsi="Arial" w:cs="Arial"/>
          <w:sz w:val="20"/>
          <w:lang w:val="en-AU"/>
        </w:rPr>
        <w:t xml:space="preserve">,delete </w:t>
      </w:r>
      <w:r>
        <w:rPr>
          <w:rFonts w:ascii="Arial" w:hAnsi="Arial" w:cs="Arial"/>
          <w:sz w:val="20"/>
          <w:lang w:val="en-AU"/>
        </w:rPr>
        <w:t>and remove category</w:t>
      </w:r>
    </w:p>
    <w:p w:rsidR="00C50FB8" w:rsidRDefault="00C50FB8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50FB8" w:rsidRDefault="00C50FB8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00F36" w:rsidRDefault="00C00F36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Beta Release</w:t>
      </w:r>
    </w:p>
    <w:p w:rsidR="00C00F36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Contact Us</w:t>
      </w:r>
    </w:p>
    <w:p w:rsidR="00E96974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About Us</w:t>
      </w:r>
    </w:p>
    <w:p w:rsidR="00E96974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Join Us</w:t>
      </w:r>
    </w:p>
    <w:p w:rsidR="00E96974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Search Button</w:t>
      </w:r>
    </w:p>
    <w:p w:rsidR="00E96974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Login/Logout</w:t>
      </w:r>
    </w:p>
    <w:p w:rsidR="00E96974" w:rsidRDefault="00E96974" w:rsidP="00E248B7">
      <w:pPr>
        <w:pStyle w:val="Body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User Account Registration</w:t>
      </w:r>
    </w:p>
    <w:p w:rsidR="00252C1D" w:rsidRPr="00DA5E66" w:rsidRDefault="001010EC" w:rsidP="00DA5E66">
      <w:pPr>
        <w:pStyle w:val="Body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0"/>
          <w:lang w:val="en-AU"/>
        </w:rPr>
      </w:pPr>
      <w:r w:rsidRPr="00DA5E66">
        <w:rPr>
          <w:rFonts w:ascii="Arial" w:hAnsi="Arial" w:cs="Arial"/>
          <w:b/>
          <w:sz w:val="20"/>
          <w:lang w:val="en-AU"/>
        </w:rPr>
        <w:t>APPROACH TO</w:t>
      </w:r>
      <w:r w:rsidR="001C78BA" w:rsidRPr="00DA5E66">
        <w:rPr>
          <w:rFonts w:ascii="Arial" w:hAnsi="Arial" w:cs="Arial"/>
          <w:b/>
          <w:sz w:val="20"/>
          <w:lang w:val="en-AU"/>
        </w:rPr>
        <w:t xml:space="preserve"> </w:t>
      </w:r>
      <w:r w:rsidRPr="00DA5E66">
        <w:rPr>
          <w:rFonts w:ascii="Arial" w:hAnsi="Arial" w:cs="Arial"/>
          <w:b/>
          <w:sz w:val="20"/>
          <w:lang w:val="en-AU"/>
        </w:rPr>
        <w:t>DEVELOPMENT</w:t>
      </w:r>
    </w:p>
    <w:p w:rsidR="00252C1D" w:rsidRDefault="00252C1D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A937AB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BD3A5A" w:rsidRPr="000576AD">
        <w:rPr>
          <w:rFonts w:ascii="Arial" w:hAnsi="Arial" w:cs="Arial"/>
          <w:sz w:val="20"/>
          <w:lang w:val="en-AU"/>
        </w:rPr>
        <w:t>13</w:t>
      </w:r>
      <w:r w:rsidR="00252C1D" w:rsidRPr="000576AD">
        <w:rPr>
          <w:rFonts w:ascii="Arial" w:hAnsi="Arial" w:cs="Arial"/>
          <w:sz w:val="20"/>
          <w:vertAlign w:val="superscript"/>
          <w:lang w:val="en-AU"/>
        </w:rPr>
        <w:t>th</w:t>
      </w:r>
      <w:r w:rsidR="00BD3A5A" w:rsidRPr="000576AD">
        <w:rPr>
          <w:rFonts w:ascii="Arial" w:hAnsi="Arial" w:cs="Arial"/>
          <w:sz w:val="20"/>
          <w:lang w:val="en-AU"/>
        </w:rPr>
        <w:t xml:space="preserve"> of November 2017</w:t>
      </w:r>
      <w:r w:rsidR="00252C1D" w:rsidRPr="000576AD">
        <w:rPr>
          <w:rFonts w:ascii="Arial" w:hAnsi="Arial" w:cs="Arial"/>
          <w:sz w:val="20"/>
          <w:lang w:val="en-AU"/>
        </w:rPr>
        <w:t xml:space="preserve"> and 8</w:t>
      </w:r>
      <w:r w:rsidR="00252C1D" w:rsidRPr="000576AD">
        <w:rPr>
          <w:rFonts w:ascii="Arial" w:hAnsi="Arial" w:cs="Arial"/>
          <w:sz w:val="20"/>
          <w:vertAlign w:val="superscript"/>
          <w:lang w:val="en-AU"/>
        </w:rPr>
        <w:t>th</w:t>
      </w:r>
      <w:r w:rsidR="00252C1D" w:rsidRPr="000576AD">
        <w:rPr>
          <w:rFonts w:ascii="Arial" w:hAnsi="Arial" w:cs="Arial"/>
          <w:sz w:val="20"/>
          <w:lang w:val="en-AU"/>
        </w:rPr>
        <w:t xml:space="preserve"> </w:t>
      </w:r>
      <w:r w:rsidR="000576AD" w:rsidRPr="000576AD">
        <w:rPr>
          <w:rFonts w:ascii="Arial" w:hAnsi="Arial" w:cs="Arial"/>
          <w:sz w:val="20"/>
          <w:lang w:val="en-AU"/>
        </w:rPr>
        <w:t>of February 2018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0576AD">
        <w:rPr>
          <w:rFonts w:ascii="Arial" w:hAnsi="Arial" w:cs="Arial"/>
          <w:sz w:val="20"/>
          <w:lang w:val="en-AU"/>
        </w:rPr>
        <w:t>22 and 23</w:t>
      </w:r>
      <w:r w:rsidR="009B13B4" w:rsidRPr="000576AD">
        <w:rPr>
          <w:rFonts w:ascii="Arial" w:hAnsi="Arial" w:cs="Arial"/>
          <w:sz w:val="20"/>
          <w:lang w:val="en-AU"/>
        </w:rPr>
        <w:t xml:space="preserve"> 2014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</w:t>
      </w:r>
    </w:p>
    <w:p w:rsidR="00352879" w:rsidRPr="000E0E13" w:rsidRDefault="00352879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A937AB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>highest priority requirements leading to Alpha Release. Similarly, the Third Iteration will lead to Beta release and The Fourth Iteration to the Final release.</w:t>
      </w:r>
    </w:p>
    <w:p w:rsidR="008F7EC0" w:rsidRDefault="008F7EC0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A937AB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A937AB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 xml:space="preserve">requirements </w:t>
      </w:r>
      <w:r w:rsidR="0038220A">
        <w:rPr>
          <w:rFonts w:ascii="Arial" w:hAnsi="Arial" w:cs="Arial"/>
          <w:sz w:val="20"/>
          <w:lang w:val="en-AU"/>
        </w:rPr>
        <w:t>t</w:t>
      </w:r>
      <w:r w:rsidR="001C78BA">
        <w:rPr>
          <w:rFonts w:ascii="Arial" w:hAnsi="Arial" w:cs="Arial"/>
          <w:sz w:val="20"/>
          <w:lang w:val="en-AU"/>
        </w:rPr>
        <w:t>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>delivered to the Client.</w:t>
      </w:r>
    </w:p>
    <w:p w:rsidR="00E17C58" w:rsidRDefault="00E17C58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E17C58" w:rsidP="00A937AB">
      <w:pPr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</w:t>
      </w:r>
      <w:r w:rsidR="00E96974" w:rsidRPr="00E17C58">
        <w:rPr>
          <w:rFonts w:ascii="Arial" w:hAnsi="Arial" w:cs="Arial"/>
          <w:sz w:val="20"/>
          <w:lang w:val="en-AU"/>
        </w:rPr>
        <w:t>etc.</w:t>
      </w:r>
      <w:r w:rsidRPr="00E17C58">
        <w:rPr>
          <w:rFonts w:ascii="Arial" w:hAnsi="Arial" w:cs="Arial"/>
          <w:sz w:val="20"/>
          <w:lang w:val="en-AU"/>
        </w:rPr>
        <w:t>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A937AB" w:rsidRPr="00E17C58" w:rsidRDefault="00A937AB" w:rsidP="00A937AB">
      <w:pPr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1C78BA" w:rsidRDefault="00E17C58" w:rsidP="00A937AB">
      <w:pPr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</w:p>
    <w:p w:rsidR="001C78BA" w:rsidRDefault="001C78BA" w:rsidP="00A937AB">
      <w:pPr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A937AB">
      <w:pPr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248B7">
      <w:pPr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A937AB">
      <w:pPr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Pr="00C50FB8" w:rsidRDefault="001010EC" w:rsidP="00DA5E66">
      <w:pPr>
        <w:pStyle w:val="Body"/>
        <w:numPr>
          <w:ilvl w:val="0"/>
          <w:numId w:val="29"/>
        </w:numPr>
        <w:spacing w:line="360" w:lineRule="auto"/>
        <w:ind w:left="0" w:firstLine="0"/>
        <w:jc w:val="both"/>
        <w:rPr>
          <w:rFonts w:ascii="Arial" w:hAnsi="Arial" w:cs="Arial"/>
          <w:b/>
          <w:sz w:val="20"/>
          <w:lang w:val="en-AU"/>
        </w:rPr>
      </w:pPr>
      <w:r w:rsidRPr="00C50FB8">
        <w:rPr>
          <w:rFonts w:ascii="Arial" w:hAnsi="Arial" w:cs="Arial"/>
          <w:b/>
          <w:sz w:val="20"/>
          <w:lang w:val="en-AU"/>
        </w:rPr>
        <w:t>TIMELINE AND PROJECT REQUIREMENTS</w:t>
      </w:r>
    </w:p>
    <w:p w:rsidR="001010EC" w:rsidRDefault="001010EC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252C1D" w:rsidRDefault="001010EC" w:rsidP="005A13F8">
      <w:pPr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252C1D" w:rsidRPr="005A13F8" w:rsidRDefault="00252C1D" w:rsidP="005A13F8">
      <w:pPr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5A13F8">
        <w:rPr>
          <w:rFonts w:ascii="Arial" w:hAnsi="Arial" w:cs="Arial"/>
          <w:sz w:val="20"/>
          <w:lang w:val="en-AU"/>
        </w:rPr>
        <w:t>Start</w:t>
      </w:r>
      <w:r w:rsidR="005678B5" w:rsidRPr="005A13F8">
        <w:rPr>
          <w:rFonts w:ascii="Arial" w:hAnsi="Arial" w:cs="Arial"/>
          <w:sz w:val="20"/>
          <w:lang w:val="en-AU"/>
        </w:rPr>
        <w:t xml:space="preserve"> date</w:t>
      </w:r>
      <w:r w:rsidRPr="005A13F8">
        <w:rPr>
          <w:rFonts w:ascii="Arial" w:hAnsi="Arial" w:cs="Arial"/>
          <w:sz w:val="20"/>
          <w:lang w:val="en-AU"/>
        </w:rPr>
        <w:t>:</w:t>
      </w:r>
      <w:r w:rsidR="00E96974" w:rsidRPr="005A13F8">
        <w:rPr>
          <w:rFonts w:ascii="Arial" w:hAnsi="Arial" w:cs="Arial"/>
          <w:sz w:val="20"/>
          <w:lang w:val="en-AU"/>
        </w:rPr>
        <w:t xml:space="preserve"> 14nov,2017</w:t>
      </w:r>
    </w:p>
    <w:p w:rsidR="00252C1D" w:rsidRDefault="00252C1D" w:rsidP="00E248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="00E96974">
        <w:rPr>
          <w:rFonts w:ascii="Arial" w:hAnsi="Arial" w:cs="Arial"/>
          <w:sz w:val="20"/>
          <w:lang w:val="en-AU"/>
        </w:rPr>
        <w:t xml:space="preserve">  09feb,2018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:rsidR="00252C1D" w:rsidRPr="00252C1D" w:rsidRDefault="007465C5" w:rsidP="00E248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</w:p>
    <w:p w:rsidR="00252C1D" w:rsidRDefault="00252C1D" w:rsidP="00E248B7">
      <w:pPr>
        <w:spacing w:line="360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3979"/>
        <w:gridCol w:w="2195"/>
        <w:gridCol w:w="2155"/>
      </w:tblGrid>
      <w:tr w:rsidR="007465C5" w:rsidRPr="007465C5" w:rsidTr="00A937AB">
        <w:trPr>
          <w:trHeight w:val="243"/>
        </w:trPr>
        <w:tc>
          <w:tcPr>
            <w:tcW w:w="1202" w:type="dxa"/>
          </w:tcPr>
          <w:p w:rsidR="007465C5" w:rsidRPr="007465C5" w:rsidRDefault="007465C5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3979" w:type="dxa"/>
          </w:tcPr>
          <w:p w:rsidR="007465C5" w:rsidRPr="007465C5" w:rsidRDefault="007465C5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195" w:type="dxa"/>
          </w:tcPr>
          <w:p w:rsidR="007465C5" w:rsidRPr="007465C5" w:rsidRDefault="007465C5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155" w:type="dxa"/>
          </w:tcPr>
          <w:p w:rsidR="007465C5" w:rsidRPr="007465C5" w:rsidRDefault="007465C5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:rsidTr="00A937AB">
        <w:trPr>
          <w:trHeight w:val="498"/>
        </w:trPr>
        <w:tc>
          <w:tcPr>
            <w:tcW w:w="1202" w:type="dxa"/>
          </w:tcPr>
          <w:p w:rsidR="007465C5" w:rsidRPr="007465C5" w:rsidRDefault="00E9697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  <w:tc>
          <w:tcPr>
            <w:tcW w:w="3979" w:type="dxa"/>
          </w:tcPr>
          <w:p w:rsidR="007465C5" w:rsidRPr="00A937AB" w:rsidRDefault="00E96974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Home </w:t>
            </w:r>
            <w:r w:rsidR="00A937AB">
              <w:rPr>
                <w:rFonts w:ascii="Arial" w:hAnsi="Arial" w:cs="Arial"/>
                <w:sz w:val="20"/>
                <w:lang w:val="en-AU"/>
              </w:rPr>
              <w:t>page</w:t>
            </w:r>
          </w:p>
        </w:tc>
        <w:tc>
          <w:tcPr>
            <w:tcW w:w="2195" w:type="dxa"/>
          </w:tcPr>
          <w:p w:rsidR="007465C5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10</w:t>
            </w:r>
          </w:p>
        </w:tc>
        <w:tc>
          <w:tcPr>
            <w:tcW w:w="2155" w:type="dxa"/>
          </w:tcPr>
          <w:p w:rsidR="007465C5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7465C5" w:rsidRPr="007465C5" w:rsidTr="00A937AB">
        <w:trPr>
          <w:trHeight w:val="510"/>
        </w:trPr>
        <w:tc>
          <w:tcPr>
            <w:tcW w:w="1202" w:type="dxa"/>
          </w:tcPr>
          <w:p w:rsidR="007465C5" w:rsidRPr="007465C5" w:rsidRDefault="00E9697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  <w:tc>
          <w:tcPr>
            <w:tcW w:w="3979" w:type="dxa"/>
          </w:tcPr>
          <w:p w:rsidR="007465C5" w:rsidRPr="00A937AB" w:rsidRDefault="00E96974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 xml:space="preserve">Categories </w:t>
            </w:r>
            <w:r w:rsidR="00A937AB">
              <w:rPr>
                <w:rFonts w:ascii="Arial" w:hAnsi="Arial" w:cs="Arial"/>
                <w:sz w:val="20"/>
                <w:lang w:val="en-AU"/>
              </w:rPr>
              <w:t>page</w:t>
            </w:r>
          </w:p>
        </w:tc>
        <w:tc>
          <w:tcPr>
            <w:tcW w:w="2195" w:type="dxa"/>
          </w:tcPr>
          <w:p w:rsidR="007465C5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10</w:t>
            </w:r>
          </w:p>
        </w:tc>
        <w:tc>
          <w:tcPr>
            <w:tcW w:w="2155" w:type="dxa"/>
          </w:tcPr>
          <w:p w:rsidR="007465C5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</w:tr>
      <w:tr w:rsidR="00A937AB" w:rsidRPr="007465C5" w:rsidTr="00A937AB">
        <w:trPr>
          <w:trHeight w:val="510"/>
        </w:trPr>
        <w:tc>
          <w:tcPr>
            <w:tcW w:w="1202" w:type="dxa"/>
          </w:tcPr>
          <w:p w:rsidR="00A937AB" w:rsidRDefault="00A937AB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  <w:tc>
          <w:tcPr>
            <w:tcW w:w="3979" w:type="dxa"/>
          </w:tcPr>
          <w:p w:rsidR="00A937AB" w:rsidRDefault="00A937AB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Add Category</w:t>
            </w:r>
          </w:p>
        </w:tc>
        <w:tc>
          <w:tcPr>
            <w:tcW w:w="2195" w:type="dxa"/>
          </w:tcPr>
          <w:p w:rsidR="00A937AB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20</w:t>
            </w:r>
          </w:p>
        </w:tc>
        <w:tc>
          <w:tcPr>
            <w:tcW w:w="2155" w:type="dxa"/>
          </w:tcPr>
          <w:p w:rsidR="00A937AB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A937AB" w:rsidRPr="007465C5" w:rsidTr="00A937AB">
        <w:trPr>
          <w:trHeight w:val="510"/>
        </w:trPr>
        <w:tc>
          <w:tcPr>
            <w:tcW w:w="1202" w:type="dxa"/>
          </w:tcPr>
          <w:p w:rsidR="00A937AB" w:rsidRDefault="00A937AB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  <w:tc>
          <w:tcPr>
            <w:tcW w:w="3979" w:type="dxa"/>
          </w:tcPr>
          <w:p w:rsidR="00A937AB" w:rsidRDefault="00A937AB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Edit Category</w:t>
            </w:r>
          </w:p>
        </w:tc>
        <w:tc>
          <w:tcPr>
            <w:tcW w:w="2195" w:type="dxa"/>
          </w:tcPr>
          <w:p w:rsidR="00A937AB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20</w:t>
            </w:r>
          </w:p>
        </w:tc>
        <w:tc>
          <w:tcPr>
            <w:tcW w:w="2155" w:type="dxa"/>
          </w:tcPr>
          <w:p w:rsidR="00A937AB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A937AB" w:rsidRPr="007465C5" w:rsidTr="00A937AB">
        <w:trPr>
          <w:trHeight w:val="510"/>
        </w:trPr>
        <w:tc>
          <w:tcPr>
            <w:tcW w:w="1202" w:type="dxa"/>
          </w:tcPr>
          <w:p w:rsidR="00A937AB" w:rsidRDefault="00A937AB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  <w:tc>
          <w:tcPr>
            <w:tcW w:w="3979" w:type="dxa"/>
          </w:tcPr>
          <w:p w:rsidR="00A937AB" w:rsidRDefault="00A937AB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Remove Category</w:t>
            </w:r>
          </w:p>
        </w:tc>
        <w:tc>
          <w:tcPr>
            <w:tcW w:w="2195" w:type="dxa"/>
          </w:tcPr>
          <w:p w:rsidR="00A937AB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20</w:t>
            </w:r>
          </w:p>
        </w:tc>
        <w:tc>
          <w:tcPr>
            <w:tcW w:w="2155" w:type="dxa"/>
          </w:tcPr>
          <w:p w:rsidR="00A937AB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7B0E11" w:rsidRPr="007465C5" w:rsidTr="00A937AB">
        <w:trPr>
          <w:trHeight w:val="510"/>
        </w:trPr>
        <w:tc>
          <w:tcPr>
            <w:tcW w:w="1202" w:type="dxa"/>
          </w:tcPr>
          <w:p w:rsidR="007B0E11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6</w:t>
            </w:r>
          </w:p>
        </w:tc>
        <w:tc>
          <w:tcPr>
            <w:tcW w:w="3979" w:type="dxa"/>
          </w:tcPr>
          <w:p w:rsidR="007B0E11" w:rsidRDefault="009C605B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Delete Category</w:t>
            </w:r>
          </w:p>
        </w:tc>
        <w:tc>
          <w:tcPr>
            <w:tcW w:w="2195" w:type="dxa"/>
          </w:tcPr>
          <w:p w:rsidR="007B0E11" w:rsidRDefault="009C605B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20</w:t>
            </w:r>
          </w:p>
        </w:tc>
        <w:tc>
          <w:tcPr>
            <w:tcW w:w="2155" w:type="dxa"/>
          </w:tcPr>
          <w:p w:rsidR="007B0E11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A937AB" w:rsidRPr="007465C5" w:rsidTr="00A937AB">
        <w:trPr>
          <w:trHeight w:val="510"/>
        </w:trPr>
        <w:tc>
          <w:tcPr>
            <w:tcW w:w="1202" w:type="dxa"/>
          </w:tcPr>
          <w:p w:rsidR="00A937AB" w:rsidRDefault="00A937AB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6</w:t>
            </w:r>
          </w:p>
        </w:tc>
        <w:tc>
          <w:tcPr>
            <w:tcW w:w="3979" w:type="dxa"/>
          </w:tcPr>
          <w:p w:rsidR="00A937AB" w:rsidRDefault="00A937AB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Admin Dashboard</w:t>
            </w:r>
          </w:p>
        </w:tc>
        <w:tc>
          <w:tcPr>
            <w:tcW w:w="2195" w:type="dxa"/>
          </w:tcPr>
          <w:p w:rsidR="00A937AB" w:rsidRPr="007465C5" w:rsidRDefault="007B0E11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20</w:t>
            </w:r>
          </w:p>
        </w:tc>
        <w:tc>
          <w:tcPr>
            <w:tcW w:w="2155" w:type="dxa"/>
          </w:tcPr>
          <w:p w:rsidR="00A937AB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15</w:t>
            </w:r>
          </w:p>
        </w:tc>
      </w:tr>
      <w:tr w:rsidR="00C00550" w:rsidRPr="007465C5" w:rsidTr="00A937AB">
        <w:trPr>
          <w:trHeight w:val="510"/>
        </w:trPr>
        <w:tc>
          <w:tcPr>
            <w:tcW w:w="1202" w:type="dxa"/>
          </w:tcPr>
          <w:p w:rsidR="00C00550" w:rsidRDefault="00C00550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  <w:tc>
          <w:tcPr>
            <w:tcW w:w="3979" w:type="dxa"/>
          </w:tcPr>
          <w:p w:rsidR="00C00550" w:rsidRDefault="00C00550" w:rsidP="00A937A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Release Project</w:t>
            </w:r>
          </w:p>
        </w:tc>
        <w:tc>
          <w:tcPr>
            <w:tcW w:w="2195" w:type="dxa"/>
          </w:tcPr>
          <w:p w:rsidR="00C00550" w:rsidRDefault="00C00550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30</w:t>
            </w:r>
          </w:p>
        </w:tc>
        <w:tc>
          <w:tcPr>
            <w:tcW w:w="2155" w:type="dxa"/>
          </w:tcPr>
          <w:p w:rsidR="00C00550" w:rsidRPr="007465C5" w:rsidRDefault="006D6164" w:rsidP="00A937A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Done</w:t>
            </w:r>
          </w:p>
        </w:tc>
      </w:tr>
    </w:tbl>
    <w:p w:rsidR="007465C5" w:rsidRDefault="007465C5" w:rsidP="00E248B7">
      <w:pPr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E248B7">
      <w:pPr>
        <w:spacing w:line="360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E248B7">
      <w:pPr>
        <w:spacing w:line="360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E248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5A13F8">
        <w:rPr>
          <w:rFonts w:ascii="Arial" w:hAnsi="Arial" w:cs="Arial"/>
          <w:sz w:val="20"/>
          <w:lang w:val="en-AU"/>
        </w:rPr>
        <w:t>12march,2018</w:t>
      </w:r>
    </w:p>
    <w:p w:rsidR="00252C1D" w:rsidRDefault="00252C1D" w:rsidP="00E248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lastRenderedPageBreak/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bookmarkStart w:id="0" w:name="_GoBack"/>
      <w:bookmarkEnd w:id="0"/>
    </w:p>
    <w:p w:rsidR="007465C5" w:rsidRPr="00252C1D" w:rsidRDefault="00E248B7" w:rsidP="00E248B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Requirements to be developed:</w:t>
      </w:r>
    </w:p>
    <w:p w:rsidR="00252C1D" w:rsidRDefault="00252C1D" w:rsidP="00E248B7">
      <w:pPr>
        <w:pStyle w:val="ListParagraph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1242"/>
        <w:gridCol w:w="4111"/>
        <w:gridCol w:w="2268"/>
        <w:gridCol w:w="2227"/>
      </w:tblGrid>
      <w:tr w:rsidR="007465C5" w:rsidRPr="007465C5" w:rsidTr="009C605B">
        <w:tc>
          <w:tcPr>
            <w:tcW w:w="1242" w:type="dxa"/>
          </w:tcPr>
          <w:p w:rsidR="007465C5" w:rsidRPr="007465C5" w:rsidRDefault="007465C5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7465C5" w:rsidRDefault="007465C5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7465C5" w:rsidRDefault="007465C5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:rsidR="007465C5" w:rsidRPr="007465C5" w:rsidRDefault="007465C5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:rsidTr="009C605B">
        <w:tc>
          <w:tcPr>
            <w:tcW w:w="1242" w:type="dxa"/>
          </w:tcPr>
          <w:p w:rsidR="007465C5" w:rsidRPr="007465C5" w:rsidRDefault="00E248B7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  <w:tc>
          <w:tcPr>
            <w:tcW w:w="4111" w:type="dxa"/>
          </w:tcPr>
          <w:p w:rsidR="007465C5" w:rsidRPr="00E248B7" w:rsidRDefault="009C605B" w:rsidP="00E248B7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Login/Logout</w:t>
            </w:r>
          </w:p>
        </w:tc>
        <w:tc>
          <w:tcPr>
            <w:tcW w:w="2268" w:type="dxa"/>
          </w:tcPr>
          <w:p w:rsidR="007465C5" w:rsidRPr="007465C5" w:rsidRDefault="009C605B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30</w:t>
            </w:r>
          </w:p>
        </w:tc>
        <w:tc>
          <w:tcPr>
            <w:tcW w:w="2227" w:type="dxa"/>
          </w:tcPr>
          <w:p w:rsidR="007465C5" w:rsidRPr="007465C5" w:rsidRDefault="006D6164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7465C5" w:rsidRPr="007465C5" w:rsidTr="009C605B">
        <w:tc>
          <w:tcPr>
            <w:tcW w:w="1242" w:type="dxa"/>
          </w:tcPr>
          <w:p w:rsidR="007465C5" w:rsidRPr="007465C5" w:rsidRDefault="00E248B7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  <w:tc>
          <w:tcPr>
            <w:tcW w:w="4111" w:type="dxa"/>
          </w:tcPr>
          <w:p w:rsidR="007465C5" w:rsidRPr="00E248B7" w:rsidRDefault="009C605B" w:rsidP="00E248B7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User Account Registration</w:t>
            </w:r>
          </w:p>
        </w:tc>
        <w:tc>
          <w:tcPr>
            <w:tcW w:w="2268" w:type="dxa"/>
          </w:tcPr>
          <w:p w:rsidR="007465C5" w:rsidRPr="007465C5" w:rsidRDefault="009C605B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30</w:t>
            </w:r>
          </w:p>
        </w:tc>
        <w:tc>
          <w:tcPr>
            <w:tcW w:w="2227" w:type="dxa"/>
          </w:tcPr>
          <w:p w:rsidR="007465C5" w:rsidRPr="007465C5" w:rsidRDefault="006D6164" w:rsidP="00E248B7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9C605B" w:rsidRPr="007465C5" w:rsidTr="009C605B">
        <w:tc>
          <w:tcPr>
            <w:tcW w:w="1242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  <w:tc>
          <w:tcPr>
            <w:tcW w:w="4111" w:type="dxa"/>
          </w:tcPr>
          <w:p w:rsidR="009C605B" w:rsidRDefault="009C605B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Join Us</w:t>
            </w:r>
          </w:p>
        </w:tc>
        <w:tc>
          <w:tcPr>
            <w:tcW w:w="2268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30</w:t>
            </w:r>
          </w:p>
        </w:tc>
        <w:tc>
          <w:tcPr>
            <w:tcW w:w="2227" w:type="dxa"/>
          </w:tcPr>
          <w:p w:rsidR="009C605B" w:rsidRPr="00E248B7" w:rsidRDefault="006D6164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5</w:t>
            </w:r>
          </w:p>
        </w:tc>
      </w:tr>
      <w:tr w:rsidR="009C605B" w:rsidRPr="007465C5" w:rsidTr="009C605B">
        <w:trPr>
          <w:trHeight w:val="337"/>
        </w:trPr>
        <w:tc>
          <w:tcPr>
            <w:tcW w:w="1242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  <w:tc>
          <w:tcPr>
            <w:tcW w:w="4111" w:type="dxa"/>
          </w:tcPr>
          <w:p w:rsidR="009C605B" w:rsidRDefault="009C605B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Search Button</w:t>
            </w:r>
          </w:p>
        </w:tc>
        <w:tc>
          <w:tcPr>
            <w:tcW w:w="2268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40</w:t>
            </w:r>
          </w:p>
        </w:tc>
        <w:tc>
          <w:tcPr>
            <w:tcW w:w="2227" w:type="dxa"/>
          </w:tcPr>
          <w:p w:rsidR="009C605B" w:rsidRPr="00E248B7" w:rsidRDefault="006D6164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3</w:t>
            </w:r>
          </w:p>
        </w:tc>
      </w:tr>
      <w:tr w:rsidR="009C605B" w:rsidRPr="007465C5" w:rsidTr="009C605B">
        <w:tc>
          <w:tcPr>
            <w:tcW w:w="1242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6</w:t>
            </w:r>
          </w:p>
        </w:tc>
        <w:tc>
          <w:tcPr>
            <w:tcW w:w="4111" w:type="dxa"/>
          </w:tcPr>
          <w:p w:rsidR="009C605B" w:rsidRDefault="009C605B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Contact Us</w:t>
            </w:r>
          </w:p>
        </w:tc>
        <w:tc>
          <w:tcPr>
            <w:tcW w:w="2268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40</w:t>
            </w:r>
          </w:p>
        </w:tc>
        <w:tc>
          <w:tcPr>
            <w:tcW w:w="2227" w:type="dxa"/>
          </w:tcPr>
          <w:p w:rsidR="009C605B" w:rsidRPr="007465C5" w:rsidRDefault="006D6164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9C605B" w:rsidRPr="007465C5" w:rsidTr="009C605B">
        <w:tc>
          <w:tcPr>
            <w:tcW w:w="1242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7</w:t>
            </w:r>
          </w:p>
        </w:tc>
        <w:tc>
          <w:tcPr>
            <w:tcW w:w="4111" w:type="dxa"/>
          </w:tcPr>
          <w:p w:rsidR="009C605B" w:rsidRDefault="009C605B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About Us</w:t>
            </w:r>
          </w:p>
        </w:tc>
        <w:tc>
          <w:tcPr>
            <w:tcW w:w="2268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40</w:t>
            </w:r>
          </w:p>
        </w:tc>
        <w:tc>
          <w:tcPr>
            <w:tcW w:w="2227" w:type="dxa"/>
          </w:tcPr>
          <w:p w:rsidR="009C605B" w:rsidRPr="007465C5" w:rsidRDefault="006D6164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9C605B" w:rsidRPr="007465C5" w:rsidTr="009C605B">
        <w:tc>
          <w:tcPr>
            <w:tcW w:w="1242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8</w:t>
            </w:r>
          </w:p>
        </w:tc>
        <w:tc>
          <w:tcPr>
            <w:tcW w:w="4111" w:type="dxa"/>
          </w:tcPr>
          <w:p w:rsidR="009C605B" w:rsidRDefault="009C605B" w:rsidP="009C605B">
            <w:pPr>
              <w:pStyle w:val="Body"/>
              <w:spacing w:line="360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Release project</w:t>
            </w:r>
          </w:p>
        </w:tc>
        <w:tc>
          <w:tcPr>
            <w:tcW w:w="2268" w:type="dxa"/>
          </w:tcPr>
          <w:p w:rsidR="009C605B" w:rsidRPr="007465C5" w:rsidRDefault="009C605B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50</w:t>
            </w:r>
          </w:p>
        </w:tc>
        <w:tc>
          <w:tcPr>
            <w:tcW w:w="2227" w:type="dxa"/>
          </w:tcPr>
          <w:p w:rsidR="009C605B" w:rsidRPr="007465C5" w:rsidRDefault="006D6164" w:rsidP="009C605B">
            <w:pPr>
              <w:spacing w:line="360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Done</w:t>
            </w:r>
          </w:p>
        </w:tc>
      </w:tr>
    </w:tbl>
    <w:p w:rsidR="007465C5" w:rsidRDefault="007465C5" w:rsidP="00E248B7">
      <w:pPr>
        <w:pStyle w:val="ListParagraph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E248B7">
      <w:pPr>
        <w:pStyle w:val="ListParagraph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E248B7">
      <w:pPr>
        <w:pStyle w:val="ListParagraph"/>
        <w:spacing w:line="360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C50FB8" w:rsidRDefault="00DA6931" w:rsidP="00DA5E66">
      <w:pPr>
        <w:pStyle w:val="Body"/>
        <w:numPr>
          <w:ilvl w:val="0"/>
          <w:numId w:val="29"/>
        </w:numPr>
        <w:spacing w:line="360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C50FB8">
        <w:rPr>
          <w:rFonts w:ascii="Arial" w:hAnsi="Arial" w:cs="Arial"/>
          <w:b/>
          <w:sz w:val="20"/>
          <w:lang w:val="en-AU"/>
        </w:rPr>
        <w:t>BUDGET</w:t>
      </w:r>
    </w:p>
    <w:p w:rsidR="001C78BA" w:rsidRDefault="001C78BA" w:rsidP="00E248B7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E248B7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E248B7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E248B7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 xml:space="preserve">, </w:t>
      </w:r>
      <w:r w:rsidR="00E248B7">
        <w:rPr>
          <w:rFonts w:ascii="Arial" w:hAnsi="Arial" w:cs="Arial"/>
          <w:sz w:val="20"/>
          <w:lang w:val="en-AU"/>
        </w:rPr>
        <w:t>etc.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E248B7">
      <w:pPr>
        <w:pStyle w:val="ListParagraph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E248B7">
      <w:pPr>
        <w:pStyle w:val="ListParagraph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C50FB8" w:rsidRDefault="00252C1D" w:rsidP="00DA5E66">
      <w:pPr>
        <w:pStyle w:val="Body"/>
        <w:numPr>
          <w:ilvl w:val="0"/>
          <w:numId w:val="29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0"/>
          <w:lang w:val="en-AU"/>
        </w:rPr>
      </w:pPr>
      <w:r w:rsidRPr="00C50FB8">
        <w:rPr>
          <w:rFonts w:ascii="Arial" w:hAnsi="Arial" w:cs="Arial"/>
          <w:b/>
          <w:bCs/>
          <w:sz w:val="20"/>
          <w:lang w:val="en-AU"/>
        </w:rPr>
        <w:t>INTELLECTUAL PROPERTY</w:t>
      </w:r>
    </w:p>
    <w:p w:rsidR="001C78BA" w:rsidRDefault="001C78BA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Pr="00C50FB8" w:rsidRDefault="001C78BA" w:rsidP="00DA5E66">
      <w:pPr>
        <w:pStyle w:val="Body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0"/>
          <w:lang w:val="en-AU"/>
        </w:rPr>
      </w:pPr>
      <w:r w:rsidRPr="00C50FB8">
        <w:rPr>
          <w:rFonts w:ascii="Arial" w:hAnsi="Arial" w:cs="Arial"/>
          <w:b/>
          <w:sz w:val="20"/>
          <w:lang w:val="en-AU"/>
        </w:rPr>
        <w:t>PROJECT COMMENCEMENT</w:t>
      </w:r>
    </w:p>
    <w:p w:rsidR="001C78BA" w:rsidRPr="000E0E13" w:rsidRDefault="001C78BA" w:rsidP="00E248B7">
      <w:pPr>
        <w:pStyle w:val="Body"/>
        <w:spacing w:line="360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="00E248B7">
        <w:rPr>
          <w:rFonts w:ascii="Arial" w:hAnsi="Arial" w:cs="Arial"/>
          <w:sz w:val="20"/>
          <w:lang w:val="en-AU"/>
        </w:rPr>
        <w:t>08 Feb 2018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A937AB" w:rsidRDefault="000576AD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Baljinder kaur</w:t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3446AA" w:rsidRPr="000576AD">
        <w:rPr>
          <w:rFonts w:ascii="Arial" w:hAnsi="Arial" w:cs="Arial"/>
          <w:sz w:val="20"/>
          <w:lang w:val="en-AU"/>
        </w:rPr>
        <w:tab/>
      </w:r>
      <w:r w:rsidR="00E248B7">
        <w:rPr>
          <w:rFonts w:ascii="Arial" w:hAnsi="Arial" w:cs="Arial"/>
          <w:sz w:val="20"/>
          <w:lang w:val="en-AU"/>
        </w:rPr>
        <w:t xml:space="preserve">Inner Shine </w:t>
      </w:r>
      <w:r>
        <w:rPr>
          <w:rFonts w:ascii="Arial" w:hAnsi="Arial" w:cs="Arial"/>
          <w:sz w:val="20"/>
          <w:lang w:val="en-AU"/>
        </w:rPr>
        <w:t>jewellery</w:t>
      </w:r>
    </w:p>
    <w:p w:rsidR="0032764D" w:rsidRPr="00A937AB" w:rsidRDefault="000576AD" w:rsidP="00A937AB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s-MX"/>
        </w:rPr>
        <w:t xml:space="preserve">Amandeep </w:t>
      </w:r>
      <w:r w:rsidR="00A937AB">
        <w:rPr>
          <w:rFonts w:ascii="Arial" w:hAnsi="Arial" w:cs="Arial"/>
          <w:sz w:val="20"/>
          <w:lang w:val="es-MX"/>
        </w:rPr>
        <w:t>Kaur</w:t>
      </w:r>
      <w:r w:rsidR="00A937AB">
        <w:rPr>
          <w:rFonts w:ascii="Arial" w:hAnsi="Arial" w:cs="Arial"/>
          <w:sz w:val="20"/>
          <w:lang w:val="es-MX"/>
        </w:rPr>
        <w:tab/>
      </w:r>
      <w:r w:rsidR="00A937AB">
        <w:rPr>
          <w:rFonts w:ascii="Arial" w:hAnsi="Arial" w:cs="Arial"/>
          <w:sz w:val="20"/>
          <w:lang w:val="es-MX"/>
        </w:rPr>
        <w:tab/>
      </w:r>
      <w:r w:rsidR="00A937AB">
        <w:rPr>
          <w:rFonts w:ascii="Arial" w:hAnsi="Arial" w:cs="Arial"/>
          <w:sz w:val="20"/>
          <w:lang w:val="es-MX"/>
        </w:rPr>
        <w:tab/>
      </w:r>
      <w:r w:rsidR="00A937AB">
        <w:rPr>
          <w:rFonts w:ascii="Arial" w:hAnsi="Arial" w:cs="Arial"/>
          <w:sz w:val="20"/>
          <w:lang w:val="es-MX"/>
        </w:rPr>
        <w:tab/>
      </w:r>
      <w:r w:rsidR="00A937AB">
        <w:rPr>
          <w:rFonts w:ascii="Arial" w:hAnsi="Arial" w:cs="Arial"/>
          <w:sz w:val="20"/>
          <w:lang w:val="es-MX"/>
        </w:rPr>
        <w:tab/>
      </w:r>
      <w:r w:rsidR="00A937AB">
        <w:rPr>
          <w:rFonts w:ascii="Arial" w:hAnsi="Arial" w:cs="Arial"/>
          <w:sz w:val="20"/>
          <w:lang w:val="es-MX"/>
        </w:rPr>
        <w:tab/>
        <w:t>Laura Antochi</w:t>
      </w:r>
    </w:p>
    <w:p w:rsidR="00A253E7" w:rsidRPr="0046333B" w:rsidRDefault="000576AD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ab/>
        <w:t xml:space="preserve">Avneet </w:t>
      </w:r>
      <w:r w:rsidR="00A937AB">
        <w:rPr>
          <w:rFonts w:ascii="Arial" w:hAnsi="Arial" w:cs="Arial"/>
          <w:sz w:val="20"/>
          <w:lang w:val="es-MX"/>
        </w:rPr>
        <w:t>Kaur</w:t>
      </w:r>
      <w:r>
        <w:rPr>
          <w:rFonts w:ascii="Arial" w:hAnsi="Arial" w:cs="Arial"/>
          <w:sz w:val="20"/>
          <w:lang w:val="es-MX"/>
        </w:rPr>
        <w:t xml:space="preserve"> </w:t>
      </w:r>
      <w:r w:rsidR="00A937AB">
        <w:rPr>
          <w:rFonts w:ascii="Arial" w:hAnsi="Arial" w:cs="Arial"/>
          <w:sz w:val="20"/>
          <w:lang w:val="es-MX"/>
        </w:rPr>
        <w:t>Sandhu</w:t>
      </w:r>
    </w:p>
    <w:p w:rsidR="003446AA" w:rsidRPr="0046333B" w:rsidRDefault="000576AD" w:rsidP="00E248B7">
      <w:pPr>
        <w:pStyle w:val="Body"/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ab/>
        <w:t xml:space="preserve">Harpreet </w:t>
      </w:r>
      <w:r w:rsidR="00A937AB">
        <w:rPr>
          <w:rFonts w:ascii="Arial" w:hAnsi="Arial" w:cs="Arial"/>
          <w:sz w:val="20"/>
          <w:lang w:val="es-MX"/>
        </w:rPr>
        <w:t>Kaur</w:t>
      </w:r>
    </w:p>
    <w:p w:rsidR="00A253E7" w:rsidRPr="000E0E13" w:rsidRDefault="00A253E7" w:rsidP="00E248B7">
      <w:pPr>
        <w:pStyle w:val="Body"/>
        <w:spacing w:line="360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10" w:rsidRDefault="00785510">
      <w:r>
        <w:separator/>
      </w:r>
    </w:p>
  </w:endnote>
  <w:endnote w:type="continuationSeparator" w:id="0">
    <w:p w:rsidR="00785510" w:rsidRDefault="0078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253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253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10" w:rsidRDefault="00785510">
      <w:r>
        <w:separator/>
      </w:r>
    </w:p>
  </w:footnote>
  <w:footnote w:type="continuationSeparator" w:id="0">
    <w:p w:rsidR="00785510" w:rsidRDefault="00785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A5451"/>
    <w:multiLevelType w:val="hybridMultilevel"/>
    <w:tmpl w:val="F1DC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CC4F36"/>
    <w:multiLevelType w:val="hybridMultilevel"/>
    <w:tmpl w:val="426ED3EC"/>
    <w:lvl w:ilvl="0" w:tplc="865293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83112"/>
    <w:multiLevelType w:val="hybridMultilevel"/>
    <w:tmpl w:val="99E8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23453"/>
    <w:multiLevelType w:val="hybridMultilevel"/>
    <w:tmpl w:val="3F0E8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5766B5"/>
    <w:multiLevelType w:val="hybridMultilevel"/>
    <w:tmpl w:val="1A9E82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550B2F"/>
    <w:multiLevelType w:val="hybridMultilevel"/>
    <w:tmpl w:val="B106B3B0"/>
    <w:lvl w:ilvl="0" w:tplc="73CCEF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D76441"/>
    <w:multiLevelType w:val="hybridMultilevel"/>
    <w:tmpl w:val="7AC2019A"/>
    <w:lvl w:ilvl="0" w:tplc="B6C2A7C4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20"/>
  </w:num>
  <w:num w:numId="9">
    <w:abstractNumId w:val="12"/>
  </w:num>
  <w:num w:numId="10">
    <w:abstractNumId w:val="25"/>
  </w:num>
  <w:num w:numId="11">
    <w:abstractNumId w:val="17"/>
  </w:num>
  <w:num w:numId="12">
    <w:abstractNumId w:val="26"/>
  </w:num>
  <w:num w:numId="13">
    <w:abstractNumId w:val="22"/>
  </w:num>
  <w:num w:numId="14">
    <w:abstractNumId w:val="21"/>
  </w:num>
  <w:num w:numId="15">
    <w:abstractNumId w:val="28"/>
  </w:num>
  <w:num w:numId="16">
    <w:abstractNumId w:val="27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3"/>
  </w:num>
  <w:num w:numId="22">
    <w:abstractNumId w:val="24"/>
  </w:num>
  <w:num w:numId="23">
    <w:abstractNumId w:val="7"/>
  </w:num>
  <w:num w:numId="24">
    <w:abstractNumId w:val="5"/>
  </w:num>
  <w:num w:numId="25">
    <w:abstractNumId w:val="15"/>
  </w:num>
  <w:num w:numId="26">
    <w:abstractNumId w:val="11"/>
  </w:num>
  <w:num w:numId="27">
    <w:abstractNumId w:val="18"/>
  </w:num>
  <w:num w:numId="28">
    <w:abstractNumId w:val="16"/>
  </w:num>
  <w:num w:numId="29">
    <w:abstractNumId w:val="29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F6"/>
    <w:rsid w:val="000576AD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1F2530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739D"/>
    <w:rsid w:val="0038220A"/>
    <w:rsid w:val="00390267"/>
    <w:rsid w:val="0039361C"/>
    <w:rsid w:val="003F43EE"/>
    <w:rsid w:val="00400473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437"/>
    <w:rsid w:val="0050164C"/>
    <w:rsid w:val="00516495"/>
    <w:rsid w:val="00517400"/>
    <w:rsid w:val="0054726B"/>
    <w:rsid w:val="005678B5"/>
    <w:rsid w:val="00577E52"/>
    <w:rsid w:val="00586B0A"/>
    <w:rsid w:val="0059583D"/>
    <w:rsid w:val="005A13F8"/>
    <w:rsid w:val="005A6B3C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7101A"/>
    <w:rsid w:val="00680C41"/>
    <w:rsid w:val="00683CDB"/>
    <w:rsid w:val="0069596F"/>
    <w:rsid w:val="006A0208"/>
    <w:rsid w:val="006B5360"/>
    <w:rsid w:val="006B591B"/>
    <w:rsid w:val="006D3387"/>
    <w:rsid w:val="006D6164"/>
    <w:rsid w:val="006E128F"/>
    <w:rsid w:val="006F681B"/>
    <w:rsid w:val="00700AE9"/>
    <w:rsid w:val="00700D61"/>
    <w:rsid w:val="007465C5"/>
    <w:rsid w:val="00747D05"/>
    <w:rsid w:val="007641F3"/>
    <w:rsid w:val="007763DD"/>
    <w:rsid w:val="00785510"/>
    <w:rsid w:val="007866AA"/>
    <w:rsid w:val="007B0E11"/>
    <w:rsid w:val="007B7EA9"/>
    <w:rsid w:val="007C6D83"/>
    <w:rsid w:val="007D5D5D"/>
    <w:rsid w:val="008100E3"/>
    <w:rsid w:val="008633C0"/>
    <w:rsid w:val="0087246A"/>
    <w:rsid w:val="00895094"/>
    <w:rsid w:val="00897ED2"/>
    <w:rsid w:val="008E22FB"/>
    <w:rsid w:val="008E285A"/>
    <w:rsid w:val="008E6742"/>
    <w:rsid w:val="008F3B2C"/>
    <w:rsid w:val="008F442B"/>
    <w:rsid w:val="008F7EC0"/>
    <w:rsid w:val="009053D8"/>
    <w:rsid w:val="009162A1"/>
    <w:rsid w:val="00921126"/>
    <w:rsid w:val="00921A8A"/>
    <w:rsid w:val="00922F64"/>
    <w:rsid w:val="00951274"/>
    <w:rsid w:val="00961480"/>
    <w:rsid w:val="009646A9"/>
    <w:rsid w:val="00980E98"/>
    <w:rsid w:val="009A7312"/>
    <w:rsid w:val="009B13B4"/>
    <w:rsid w:val="009C0433"/>
    <w:rsid w:val="009C605B"/>
    <w:rsid w:val="009E16B7"/>
    <w:rsid w:val="00A014D2"/>
    <w:rsid w:val="00A20B3E"/>
    <w:rsid w:val="00A253E7"/>
    <w:rsid w:val="00A30C5F"/>
    <w:rsid w:val="00A31E82"/>
    <w:rsid w:val="00A45B67"/>
    <w:rsid w:val="00A45E54"/>
    <w:rsid w:val="00A62C32"/>
    <w:rsid w:val="00A67C1B"/>
    <w:rsid w:val="00A716F6"/>
    <w:rsid w:val="00A90D62"/>
    <w:rsid w:val="00A937AB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D3A5A"/>
    <w:rsid w:val="00C00550"/>
    <w:rsid w:val="00C00F36"/>
    <w:rsid w:val="00C04B6E"/>
    <w:rsid w:val="00C14DE6"/>
    <w:rsid w:val="00C35EC7"/>
    <w:rsid w:val="00C50FB8"/>
    <w:rsid w:val="00C619DA"/>
    <w:rsid w:val="00C9012A"/>
    <w:rsid w:val="00CA20A8"/>
    <w:rsid w:val="00CD2E4A"/>
    <w:rsid w:val="00CF1131"/>
    <w:rsid w:val="00D2550E"/>
    <w:rsid w:val="00D26EBD"/>
    <w:rsid w:val="00D44F2E"/>
    <w:rsid w:val="00D773DA"/>
    <w:rsid w:val="00D81152"/>
    <w:rsid w:val="00DA5E66"/>
    <w:rsid w:val="00DA5E7D"/>
    <w:rsid w:val="00DA6931"/>
    <w:rsid w:val="00DE53DF"/>
    <w:rsid w:val="00DF77DE"/>
    <w:rsid w:val="00E12509"/>
    <w:rsid w:val="00E17C58"/>
    <w:rsid w:val="00E23C48"/>
    <w:rsid w:val="00E248B7"/>
    <w:rsid w:val="00E31CCA"/>
    <w:rsid w:val="00E32959"/>
    <w:rsid w:val="00E44152"/>
    <w:rsid w:val="00E55C72"/>
    <w:rsid w:val="00E947D7"/>
    <w:rsid w:val="00E96974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347BEA7C-3A59-436E-AF9E-4BF40CD9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52EC7-131B-417E-B664-0F2DEC47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849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Avneet Kaur SANDHU</cp:lastModifiedBy>
  <cp:revision>2</cp:revision>
  <cp:lastPrinted>2015-12-03T02:14:00Z</cp:lastPrinted>
  <dcterms:created xsi:type="dcterms:W3CDTF">2018-02-08T03:43:00Z</dcterms:created>
  <dcterms:modified xsi:type="dcterms:W3CDTF">2018-02-08T03:43:00Z</dcterms:modified>
</cp:coreProperties>
</file>