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96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5A30" w:rsidTr="00E604AA">
        <w:tc>
          <w:tcPr>
            <w:tcW w:w="2254" w:type="dxa"/>
          </w:tcPr>
          <w:p w:rsidR="00A35A30" w:rsidRDefault="00A35A30" w:rsidP="00E604AA">
            <w:r>
              <w:t>Number</w:t>
            </w:r>
          </w:p>
        </w:tc>
        <w:tc>
          <w:tcPr>
            <w:tcW w:w="2254" w:type="dxa"/>
          </w:tcPr>
          <w:p w:rsidR="00A35A30" w:rsidRDefault="00A35A30" w:rsidP="00E604AA">
            <w:r>
              <w:t>Content</w:t>
            </w:r>
          </w:p>
        </w:tc>
        <w:tc>
          <w:tcPr>
            <w:tcW w:w="2254" w:type="dxa"/>
          </w:tcPr>
          <w:p w:rsidR="00A35A30" w:rsidRDefault="009B3D4F" w:rsidP="00E604AA">
            <w:r>
              <w:t>Estimated Time and Date</w:t>
            </w:r>
          </w:p>
        </w:tc>
        <w:tc>
          <w:tcPr>
            <w:tcW w:w="2254" w:type="dxa"/>
          </w:tcPr>
          <w:p w:rsidR="00A35A30" w:rsidRDefault="00A35A30" w:rsidP="00E604AA">
            <w:r>
              <w:t>Person Name</w:t>
            </w:r>
          </w:p>
        </w:tc>
      </w:tr>
      <w:tr w:rsidR="00A35A30" w:rsidTr="00E604AA">
        <w:tc>
          <w:tcPr>
            <w:tcW w:w="2254" w:type="dxa"/>
          </w:tcPr>
          <w:p w:rsidR="00A35A30" w:rsidRDefault="009B3D4F" w:rsidP="00E604AA">
            <w:r>
              <w:t>1</w:t>
            </w:r>
          </w:p>
        </w:tc>
        <w:tc>
          <w:tcPr>
            <w:tcW w:w="2254" w:type="dxa"/>
          </w:tcPr>
          <w:p w:rsidR="00A35A30" w:rsidRDefault="009B3D4F" w:rsidP="00E604AA">
            <w:r>
              <w:t>Research On Music Site</w:t>
            </w:r>
          </w:p>
        </w:tc>
        <w:tc>
          <w:tcPr>
            <w:tcW w:w="2254" w:type="dxa"/>
          </w:tcPr>
          <w:p w:rsidR="00A35A30" w:rsidRDefault="009B3D4F" w:rsidP="00E604AA">
            <w:r>
              <w:t>12hrs</w:t>
            </w:r>
            <w:r w:rsidR="001F6BF9">
              <w:t xml:space="preserve"> ,3</w:t>
            </w:r>
            <w:r w:rsidR="001F6BF9" w:rsidRPr="009B3D4F">
              <w:rPr>
                <w:vertAlign w:val="superscript"/>
              </w:rPr>
              <w:t>rd</w:t>
            </w:r>
            <w:r w:rsidR="001F6BF9">
              <w:t xml:space="preserve"> Sep 17</w:t>
            </w:r>
          </w:p>
        </w:tc>
        <w:tc>
          <w:tcPr>
            <w:tcW w:w="2254" w:type="dxa"/>
          </w:tcPr>
          <w:p w:rsidR="00A35A30" w:rsidRDefault="006E46E6" w:rsidP="00E604AA">
            <w:proofErr w:type="spellStart"/>
            <w:r>
              <w:t>Mayuresh,Upendra</w:t>
            </w:r>
            <w:proofErr w:type="spellEnd"/>
          </w:p>
        </w:tc>
      </w:tr>
      <w:tr w:rsidR="00A35A30" w:rsidTr="00E604AA">
        <w:tc>
          <w:tcPr>
            <w:tcW w:w="2254" w:type="dxa"/>
          </w:tcPr>
          <w:p w:rsidR="009B3D4F" w:rsidRDefault="009B3D4F" w:rsidP="00E604AA">
            <w:r>
              <w:t>2</w:t>
            </w:r>
          </w:p>
        </w:tc>
        <w:tc>
          <w:tcPr>
            <w:tcW w:w="2254" w:type="dxa"/>
          </w:tcPr>
          <w:p w:rsidR="00A35A30" w:rsidRDefault="009B3D4F" w:rsidP="00E604AA">
            <w:r>
              <w:t>Project Plan</w:t>
            </w:r>
          </w:p>
        </w:tc>
        <w:tc>
          <w:tcPr>
            <w:tcW w:w="2254" w:type="dxa"/>
          </w:tcPr>
          <w:p w:rsidR="00A35A30" w:rsidRDefault="009B3D4F" w:rsidP="00E604AA">
            <w:r>
              <w:t>18hrs</w:t>
            </w:r>
            <w:r w:rsidR="001F6BF9">
              <w:t>, 7</w:t>
            </w:r>
            <w:r w:rsidR="001F6BF9" w:rsidRPr="009B3D4F">
              <w:rPr>
                <w:vertAlign w:val="superscript"/>
              </w:rPr>
              <w:t>th</w:t>
            </w:r>
            <w:r w:rsidR="001F6BF9">
              <w:t xml:space="preserve"> Sep 17</w:t>
            </w:r>
          </w:p>
        </w:tc>
        <w:tc>
          <w:tcPr>
            <w:tcW w:w="2254" w:type="dxa"/>
          </w:tcPr>
          <w:p w:rsidR="00A35A30" w:rsidRDefault="006E46E6" w:rsidP="00E604AA">
            <w:proofErr w:type="spellStart"/>
            <w:r>
              <w:t>Mayuresh,Upendra</w:t>
            </w:r>
            <w:proofErr w:type="spellEnd"/>
          </w:p>
        </w:tc>
      </w:tr>
      <w:tr w:rsidR="009B3D4F" w:rsidTr="00E604AA">
        <w:tc>
          <w:tcPr>
            <w:tcW w:w="2254" w:type="dxa"/>
          </w:tcPr>
          <w:p w:rsidR="009B3D4F" w:rsidRDefault="009B3D4F" w:rsidP="00E604AA">
            <w:r>
              <w:t>2.a</w:t>
            </w:r>
          </w:p>
        </w:tc>
        <w:tc>
          <w:tcPr>
            <w:tcW w:w="2254" w:type="dxa"/>
          </w:tcPr>
          <w:p w:rsidR="009B3D4F" w:rsidRDefault="009B3D4F" w:rsidP="00E604AA">
            <w:r>
              <w:t>Goals and audience analysis</w:t>
            </w:r>
          </w:p>
        </w:tc>
        <w:tc>
          <w:tcPr>
            <w:tcW w:w="2254" w:type="dxa"/>
          </w:tcPr>
          <w:p w:rsidR="009B3D4F" w:rsidRDefault="009B3D4F" w:rsidP="00E604AA">
            <w:r>
              <w:t>3hrs</w:t>
            </w:r>
            <w:r w:rsidR="001F6BF9">
              <w:t>, 7</w:t>
            </w:r>
            <w:r w:rsidR="001F6BF9" w:rsidRPr="009B3D4F">
              <w:rPr>
                <w:vertAlign w:val="superscript"/>
              </w:rPr>
              <w:t>th</w:t>
            </w:r>
            <w:r w:rsidR="001F6BF9">
              <w:t xml:space="preserve"> Sep 17</w:t>
            </w:r>
          </w:p>
        </w:tc>
        <w:tc>
          <w:tcPr>
            <w:tcW w:w="2254" w:type="dxa"/>
          </w:tcPr>
          <w:p w:rsidR="009B3D4F" w:rsidRDefault="006E46E6" w:rsidP="00E604AA">
            <w:proofErr w:type="spellStart"/>
            <w:r>
              <w:t>Mayuresh,Upendra</w:t>
            </w:r>
            <w:proofErr w:type="spellEnd"/>
          </w:p>
        </w:tc>
      </w:tr>
      <w:tr w:rsidR="009B3D4F" w:rsidTr="00E604AA">
        <w:tc>
          <w:tcPr>
            <w:tcW w:w="2254" w:type="dxa"/>
          </w:tcPr>
          <w:p w:rsidR="009B3D4F" w:rsidRDefault="009B3D4F" w:rsidP="00E604AA">
            <w:r>
              <w:t>2.b</w:t>
            </w:r>
          </w:p>
        </w:tc>
        <w:tc>
          <w:tcPr>
            <w:tcW w:w="2254" w:type="dxa"/>
          </w:tcPr>
          <w:p w:rsidR="009B3D4F" w:rsidRDefault="009B3D4F" w:rsidP="00E604AA">
            <w:r>
              <w:t>Flowchart</w:t>
            </w:r>
          </w:p>
        </w:tc>
        <w:tc>
          <w:tcPr>
            <w:tcW w:w="2254" w:type="dxa"/>
          </w:tcPr>
          <w:p w:rsidR="009B3D4F" w:rsidRDefault="009B3D4F" w:rsidP="00E604AA">
            <w:r>
              <w:t>4hrs</w:t>
            </w:r>
            <w:r w:rsidR="001F6BF9">
              <w:t>, 7</w:t>
            </w:r>
            <w:r w:rsidR="001F6BF9" w:rsidRPr="009B3D4F">
              <w:rPr>
                <w:vertAlign w:val="superscript"/>
              </w:rPr>
              <w:t>th</w:t>
            </w:r>
            <w:r w:rsidR="001F6BF9">
              <w:t xml:space="preserve"> Sep 17</w:t>
            </w:r>
          </w:p>
        </w:tc>
        <w:tc>
          <w:tcPr>
            <w:tcW w:w="2254" w:type="dxa"/>
          </w:tcPr>
          <w:p w:rsidR="009B3D4F" w:rsidRDefault="006E46E6" w:rsidP="00E604AA">
            <w:proofErr w:type="spellStart"/>
            <w:r>
              <w:t>Mayuresh,Upendra</w:t>
            </w:r>
            <w:proofErr w:type="spellEnd"/>
          </w:p>
        </w:tc>
      </w:tr>
      <w:tr w:rsidR="009B3D4F" w:rsidTr="00E604AA">
        <w:tc>
          <w:tcPr>
            <w:tcW w:w="2254" w:type="dxa"/>
          </w:tcPr>
          <w:p w:rsidR="009B3D4F" w:rsidRDefault="009B3D4F" w:rsidP="00E604AA">
            <w:r>
              <w:t>2.c</w:t>
            </w:r>
          </w:p>
        </w:tc>
        <w:tc>
          <w:tcPr>
            <w:tcW w:w="2254" w:type="dxa"/>
          </w:tcPr>
          <w:p w:rsidR="009B3D4F" w:rsidRDefault="009B3D4F" w:rsidP="00E604AA">
            <w:r>
              <w:t>Screen Design</w:t>
            </w:r>
          </w:p>
        </w:tc>
        <w:tc>
          <w:tcPr>
            <w:tcW w:w="2254" w:type="dxa"/>
          </w:tcPr>
          <w:p w:rsidR="009B3D4F" w:rsidRDefault="009B3D4F" w:rsidP="00E604AA">
            <w:r>
              <w:t>11hrs</w:t>
            </w:r>
            <w:r w:rsidR="001F6BF9">
              <w:t>, 7</w:t>
            </w:r>
            <w:r w:rsidR="001F6BF9" w:rsidRPr="009B3D4F">
              <w:rPr>
                <w:vertAlign w:val="superscript"/>
              </w:rPr>
              <w:t>th</w:t>
            </w:r>
            <w:r w:rsidR="001F6BF9">
              <w:t xml:space="preserve"> Sep 17</w:t>
            </w:r>
          </w:p>
        </w:tc>
        <w:tc>
          <w:tcPr>
            <w:tcW w:w="2254" w:type="dxa"/>
          </w:tcPr>
          <w:p w:rsidR="009B3D4F" w:rsidRDefault="006E46E6" w:rsidP="00E604AA">
            <w:proofErr w:type="spellStart"/>
            <w:r>
              <w:t>Mayuresh,Upendra</w:t>
            </w:r>
            <w:proofErr w:type="spellEnd"/>
          </w:p>
        </w:tc>
      </w:tr>
      <w:tr w:rsidR="009B3D4F" w:rsidTr="00E604AA">
        <w:tc>
          <w:tcPr>
            <w:tcW w:w="2254" w:type="dxa"/>
          </w:tcPr>
          <w:p w:rsidR="009B3D4F" w:rsidRDefault="009B3D4F" w:rsidP="00E604AA"/>
        </w:tc>
        <w:tc>
          <w:tcPr>
            <w:tcW w:w="2254" w:type="dxa"/>
          </w:tcPr>
          <w:p w:rsidR="009B3D4F" w:rsidRDefault="009B3D4F" w:rsidP="00E604AA"/>
        </w:tc>
        <w:tc>
          <w:tcPr>
            <w:tcW w:w="2254" w:type="dxa"/>
          </w:tcPr>
          <w:p w:rsidR="009B3D4F" w:rsidRDefault="009B3D4F" w:rsidP="00E604AA"/>
        </w:tc>
        <w:tc>
          <w:tcPr>
            <w:tcW w:w="2254" w:type="dxa"/>
          </w:tcPr>
          <w:p w:rsidR="009B3D4F" w:rsidRDefault="009B3D4F" w:rsidP="00E604AA"/>
        </w:tc>
      </w:tr>
    </w:tbl>
    <w:p w:rsidR="00E604AA" w:rsidRPr="00E604AA" w:rsidRDefault="00E604AA" w:rsidP="00E604AA">
      <w:pPr>
        <w:spacing w:before="100" w:beforeAutospacing="1" w:after="100" w:afterAutospacing="1" w:line="240" w:lineRule="auto"/>
        <w:ind w:left="-240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</w:pPr>
      <w:r w:rsidRPr="00E604A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  <w:t>CP1406 - Assignment 2 - Part 1 (Project Plan) - Townsville Community Music Centre</w:t>
      </w:r>
    </w:p>
    <w:p w:rsidR="00E604AA" w:rsidRPr="00E604AA" w:rsidRDefault="00E604AA">
      <w:pPr>
        <w:rPr>
          <w:lang w:val="en-US"/>
        </w:rPr>
      </w:pPr>
    </w:p>
    <w:p w:rsidR="003A74E9" w:rsidRPr="00DC0805" w:rsidRDefault="003A74E9">
      <w:pPr>
        <w:rPr>
          <w:b/>
          <w:bCs/>
          <w:sz w:val="24"/>
          <w:szCs w:val="24"/>
        </w:rPr>
      </w:pPr>
      <w:r w:rsidRPr="00DC0805">
        <w:rPr>
          <w:b/>
          <w:bCs/>
          <w:sz w:val="24"/>
          <w:szCs w:val="24"/>
        </w:rPr>
        <w:t>Goal</w:t>
      </w:r>
    </w:p>
    <w:p w:rsidR="003A74E9" w:rsidRPr="00DC0805" w:rsidRDefault="002F4B44" w:rsidP="001F6B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805">
        <w:rPr>
          <w:sz w:val="24"/>
          <w:szCs w:val="24"/>
        </w:rPr>
        <w:t>P</w:t>
      </w:r>
      <w:r w:rsidR="003A74E9" w:rsidRPr="00DC0805">
        <w:rPr>
          <w:sz w:val="24"/>
          <w:szCs w:val="24"/>
        </w:rPr>
        <w:t>rimary objective will be to recruit new mem</w:t>
      </w:r>
      <w:r w:rsidR="001F6BF9" w:rsidRPr="00DC0805">
        <w:rPr>
          <w:sz w:val="24"/>
          <w:szCs w:val="24"/>
        </w:rPr>
        <w:t>bers while also focusing on the interaction aspect of the old members with respect to the various functions such as volunteering for administration organising and promotion various concerts and workshops.</w:t>
      </w:r>
    </w:p>
    <w:p w:rsidR="001F6BF9" w:rsidRDefault="00F85048" w:rsidP="001F6B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805">
        <w:rPr>
          <w:sz w:val="24"/>
          <w:szCs w:val="24"/>
        </w:rPr>
        <w:t>D</w:t>
      </w:r>
      <w:r w:rsidR="001F6BF9" w:rsidRPr="00DC0805">
        <w:rPr>
          <w:sz w:val="24"/>
          <w:szCs w:val="24"/>
        </w:rPr>
        <w:t xml:space="preserve">uring the concert </w:t>
      </w:r>
      <w:r w:rsidR="00DC0805" w:rsidRPr="00DC0805">
        <w:rPr>
          <w:sz w:val="24"/>
          <w:szCs w:val="24"/>
        </w:rPr>
        <w:t>time, to</w:t>
      </w:r>
      <w:r w:rsidR="001F6BF9" w:rsidRPr="00DC0805">
        <w:rPr>
          <w:sz w:val="24"/>
          <w:szCs w:val="24"/>
        </w:rPr>
        <w:t xml:space="preserve"> increase the ticket sales focusing to the general public as well as to the music enthusiast while also persuading the performers</w:t>
      </w:r>
      <w:r w:rsidR="006E46E6" w:rsidRPr="00DC0805">
        <w:rPr>
          <w:sz w:val="24"/>
          <w:szCs w:val="24"/>
        </w:rPr>
        <w:t xml:space="preserve"> to let the organization organize concerts for them as well as encourage the performers to cooperate with </w:t>
      </w:r>
      <w:proofErr w:type="gramStart"/>
      <w:r w:rsidR="006E46E6" w:rsidRPr="00DC0805">
        <w:rPr>
          <w:sz w:val="24"/>
          <w:szCs w:val="24"/>
        </w:rPr>
        <w:t>promotion ,photo</w:t>
      </w:r>
      <w:proofErr w:type="gramEnd"/>
      <w:r w:rsidR="006E46E6" w:rsidRPr="00DC0805">
        <w:rPr>
          <w:sz w:val="24"/>
          <w:szCs w:val="24"/>
        </w:rPr>
        <w:t xml:space="preserve"> shoots ,media release and others promotion matters.</w:t>
      </w:r>
    </w:p>
    <w:p w:rsidR="00DC0805" w:rsidRPr="00DC0805" w:rsidRDefault="00DC0805" w:rsidP="00DC0805">
      <w:pPr>
        <w:rPr>
          <w:sz w:val="24"/>
          <w:szCs w:val="24"/>
        </w:rPr>
      </w:pPr>
    </w:p>
    <w:p w:rsidR="00056A77" w:rsidRPr="00DC0805" w:rsidRDefault="00056A77" w:rsidP="00056A77">
      <w:pPr>
        <w:rPr>
          <w:b/>
          <w:bCs/>
          <w:sz w:val="24"/>
          <w:szCs w:val="24"/>
        </w:rPr>
      </w:pPr>
      <w:r w:rsidRPr="00DC0805">
        <w:rPr>
          <w:b/>
          <w:bCs/>
          <w:sz w:val="24"/>
          <w:szCs w:val="24"/>
        </w:rPr>
        <w:t>Goal Progress</w:t>
      </w:r>
    </w:p>
    <w:p w:rsidR="00056A77" w:rsidRDefault="00056A77" w:rsidP="00056A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0805">
        <w:rPr>
          <w:sz w:val="24"/>
          <w:szCs w:val="24"/>
        </w:rPr>
        <w:t xml:space="preserve">For this the principle of web design is followed </w:t>
      </w:r>
      <w:proofErr w:type="spellStart"/>
      <w:r w:rsidRPr="00DC0805">
        <w:rPr>
          <w:sz w:val="24"/>
          <w:szCs w:val="24"/>
        </w:rPr>
        <w:t>i.e</w:t>
      </w:r>
      <w:proofErr w:type="spellEnd"/>
      <w:r w:rsidRPr="00DC0805">
        <w:rPr>
          <w:sz w:val="24"/>
          <w:szCs w:val="24"/>
        </w:rPr>
        <w:t xml:space="preserve"> </w:t>
      </w:r>
      <w:proofErr w:type="gramStart"/>
      <w:r w:rsidRPr="00DC0805">
        <w:rPr>
          <w:sz w:val="24"/>
          <w:szCs w:val="24"/>
        </w:rPr>
        <w:t>SMART(</w:t>
      </w:r>
      <w:proofErr w:type="gramEnd"/>
      <w:r w:rsidRPr="00DC0805">
        <w:rPr>
          <w:sz w:val="24"/>
          <w:szCs w:val="24"/>
        </w:rPr>
        <w:t>specific,</w:t>
      </w:r>
      <w:r w:rsidR="00DC0805">
        <w:rPr>
          <w:sz w:val="24"/>
          <w:szCs w:val="24"/>
        </w:rPr>
        <w:t xml:space="preserve"> </w:t>
      </w:r>
      <w:r w:rsidRPr="00DC0805">
        <w:rPr>
          <w:sz w:val="24"/>
          <w:szCs w:val="24"/>
        </w:rPr>
        <w:t>measurable,</w:t>
      </w:r>
      <w:r w:rsidR="00DC0805">
        <w:rPr>
          <w:sz w:val="24"/>
          <w:szCs w:val="24"/>
        </w:rPr>
        <w:t xml:space="preserve"> </w:t>
      </w:r>
      <w:r w:rsidRPr="00DC0805">
        <w:rPr>
          <w:sz w:val="24"/>
          <w:szCs w:val="24"/>
        </w:rPr>
        <w:t>attainable,</w:t>
      </w:r>
      <w:r w:rsidR="00DC0805">
        <w:rPr>
          <w:sz w:val="24"/>
          <w:szCs w:val="24"/>
        </w:rPr>
        <w:t xml:space="preserve"> </w:t>
      </w:r>
      <w:r w:rsidRPr="00DC0805">
        <w:rPr>
          <w:sz w:val="24"/>
          <w:szCs w:val="24"/>
        </w:rPr>
        <w:t xml:space="preserve">realistic </w:t>
      </w:r>
      <w:r w:rsidR="00DC0805" w:rsidRPr="00DC0805">
        <w:rPr>
          <w:sz w:val="24"/>
          <w:szCs w:val="24"/>
        </w:rPr>
        <w:t>and</w:t>
      </w:r>
      <w:r w:rsidRPr="00DC0805">
        <w:rPr>
          <w:sz w:val="24"/>
          <w:szCs w:val="24"/>
        </w:rPr>
        <w:t xml:space="preserve"> timely) process</w:t>
      </w:r>
      <w:r w:rsidR="001121DC" w:rsidRPr="00DC0805">
        <w:rPr>
          <w:sz w:val="24"/>
          <w:szCs w:val="24"/>
        </w:rPr>
        <w:t>.</w:t>
      </w:r>
    </w:p>
    <w:p w:rsidR="00DC0805" w:rsidRPr="00DC0805" w:rsidRDefault="00DC0805" w:rsidP="00DC0805">
      <w:pPr>
        <w:rPr>
          <w:sz w:val="24"/>
          <w:szCs w:val="24"/>
        </w:rPr>
      </w:pPr>
    </w:p>
    <w:p w:rsidR="00DC0805" w:rsidRPr="00DC0805" w:rsidRDefault="006E46E6" w:rsidP="00DC0805">
      <w:pPr>
        <w:rPr>
          <w:b/>
          <w:bCs/>
          <w:sz w:val="24"/>
          <w:szCs w:val="24"/>
        </w:rPr>
      </w:pPr>
      <w:r w:rsidRPr="00DC0805">
        <w:rPr>
          <w:b/>
          <w:bCs/>
          <w:sz w:val="24"/>
          <w:szCs w:val="24"/>
        </w:rPr>
        <w:t>Target Audience</w:t>
      </w:r>
    </w:p>
    <w:p w:rsidR="006E46E6" w:rsidRPr="00DC0805" w:rsidRDefault="00A72D61" w:rsidP="006E46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805">
        <w:rPr>
          <w:sz w:val="24"/>
          <w:szCs w:val="24"/>
        </w:rPr>
        <w:t>TCMC specialises in diversity hence the audience will be wide including music enthusiast as well as the music novice.</w:t>
      </w:r>
    </w:p>
    <w:p w:rsidR="00A72D61" w:rsidRPr="00DC0805" w:rsidRDefault="00A72D61" w:rsidP="006E46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805">
        <w:rPr>
          <w:sz w:val="24"/>
          <w:szCs w:val="24"/>
        </w:rPr>
        <w:t>People can listen to various genre of music such as classical, jazz, ethnic music</w:t>
      </w:r>
      <w:r w:rsidR="00DC0805">
        <w:rPr>
          <w:sz w:val="24"/>
          <w:szCs w:val="24"/>
        </w:rPr>
        <w:t xml:space="preserve"> thus including people from various age demographics</w:t>
      </w:r>
      <w:r w:rsidRPr="00DC0805">
        <w:rPr>
          <w:sz w:val="24"/>
          <w:szCs w:val="24"/>
        </w:rPr>
        <w:t>.</w:t>
      </w:r>
    </w:p>
    <w:p w:rsidR="00A72D61" w:rsidRDefault="00A72D61" w:rsidP="00A72D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805">
        <w:rPr>
          <w:sz w:val="24"/>
          <w:szCs w:val="24"/>
        </w:rPr>
        <w:t>For the children,</w:t>
      </w:r>
      <w:r w:rsidR="0010322A">
        <w:rPr>
          <w:sz w:val="24"/>
          <w:szCs w:val="24"/>
        </w:rPr>
        <w:t xml:space="preserve"> the family members predominate. Hence, every concert requires a distinctive theme.</w:t>
      </w:r>
    </w:p>
    <w:p w:rsidR="0010322A" w:rsidRDefault="0010322A" w:rsidP="00A72D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Performers who are in to augment their popularity.</w:t>
      </w:r>
    </w:p>
    <w:p w:rsidR="001F6BF9" w:rsidRDefault="00566C57" w:rsidP="00566C57">
      <w:proofErr w:type="gramStart"/>
      <w:r w:rsidRPr="00566C57">
        <w:rPr>
          <w:b/>
          <w:bCs/>
          <w:sz w:val="24"/>
          <w:szCs w:val="24"/>
        </w:rPr>
        <w:lastRenderedPageBreak/>
        <w:t>Content</w:t>
      </w:r>
      <w:r>
        <w:t>(</w:t>
      </w:r>
      <w:proofErr w:type="gramEnd"/>
      <w:r>
        <w:t>in thi</w:t>
      </w:r>
      <w:bookmarkStart w:id="0" w:name="_GoBack"/>
      <w:bookmarkEnd w:id="0"/>
      <w:r>
        <w:t>s area we will be putting the index page screen shot ) so no need to write.</w:t>
      </w:r>
    </w:p>
    <w:p w:rsidR="00566C57" w:rsidRDefault="00566C57" w:rsidP="00566C57"/>
    <w:p w:rsidR="00566C57" w:rsidRDefault="00566C57" w:rsidP="00566C57">
      <w:r w:rsidRPr="00566C57">
        <w:rPr>
          <w:b/>
          <w:bCs/>
        </w:rPr>
        <w:t xml:space="preserve">Site </w:t>
      </w:r>
      <w:proofErr w:type="gramStart"/>
      <w:r w:rsidRPr="00566C57">
        <w:rPr>
          <w:b/>
          <w:bCs/>
        </w:rPr>
        <w:t>Flowchart</w:t>
      </w:r>
      <w:r>
        <w:rPr>
          <w:b/>
          <w:bCs/>
        </w:rPr>
        <w:t>(</w:t>
      </w:r>
      <w:proofErr w:type="spellStart"/>
      <w:proofErr w:type="gramEnd"/>
      <w:r>
        <w:t>i</w:t>
      </w:r>
      <w:proofErr w:type="spellEnd"/>
      <w:r>
        <w:t xml:space="preserve"> hope the girl gave you the flowchart)</w:t>
      </w:r>
    </w:p>
    <w:p w:rsidR="00566C57" w:rsidRPr="00566C57" w:rsidRDefault="00566C57" w:rsidP="00566C57"/>
    <w:p w:rsidR="001F6BF9" w:rsidRDefault="001F6BF9"/>
    <w:sectPr w:rsidR="001F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2931"/>
    <w:multiLevelType w:val="hybridMultilevel"/>
    <w:tmpl w:val="FB1ADF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245B"/>
    <w:multiLevelType w:val="hybridMultilevel"/>
    <w:tmpl w:val="D31A2E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52E0"/>
    <w:multiLevelType w:val="hybridMultilevel"/>
    <w:tmpl w:val="30B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30"/>
    <w:rsid w:val="00056A77"/>
    <w:rsid w:val="0010322A"/>
    <w:rsid w:val="001121DC"/>
    <w:rsid w:val="001F6BF9"/>
    <w:rsid w:val="002F4B44"/>
    <w:rsid w:val="003A74E9"/>
    <w:rsid w:val="00495C7F"/>
    <w:rsid w:val="00566C57"/>
    <w:rsid w:val="006E46E6"/>
    <w:rsid w:val="00881908"/>
    <w:rsid w:val="009B3D4F"/>
    <w:rsid w:val="00A35A30"/>
    <w:rsid w:val="00A72D61"/>
    <w:rsid w:val="00BE359E"/>
    <w:rsid w:val="00C1590B"/>
    <w:rsid w:val="00DC0805"/>
    <w:rsid w:val="00E604AA"/>
    <w:rsid w:val="00E80CAA"/>
    <w:rsid w:val="00F8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574B"/>
  <w15:chartTrackingRefBased/>
  <w15:docId w15:val="{87B0D35A-C1B7-4C03-AE55-0F3394F3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B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4A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Bahadur THAPA</dc:creator>
  <cp:keywords/>
  <dc:description/>
  <cp:lastModifiedBy>upendra</cp:lastModifiedBy>
  <cp:revision>8</cp:revision>
  <dcterms:created xsi:type="dcterms:W3CDTF">2017-09-09T08:58:00Z</dcterms:created>
  <dcterms:modified xsi:type="dcterms:W3CDTF">2017-09-10T01:20:00Z</dcterms:modified>
</cp:coreProperties>
</file>