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252413</wp:posOffset>
            </wp:positionV>
            <wp:extent cx="695325" cy="69532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95325" cy="695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5105400</wp:posOffset>
            </wp:positionH>
            <wp:positionV relativeFrom="paragraph">
              <wp:posOffset>114300</wp:posOffset>
            </wp:positionV>
            <wp:extent cx="1143000" cy="97155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43000" cy="971550"/>
                    </a:xfrm>
                    <a:prstGeom prst="rect"/>
                    <a:ln/>
                  </pic:spPr>
                </pic:pic>
              </a:graphicData>
            </a:graphic>
          </wp:anchor>
        </w:drawing>
      </w:r>
    </w:p>
    <w:p w:rsidR="00000000" w:rsidDel="00000000" w:rsidP="00000000" w:rsidRDefault="00000000" w:rsidRPr="00000000" w14:paraId="00000002">
      <w:pPr>
        <w:pStyle w:val="Heading1"/>
        <w:keepNext w:val="0"/>
        <w:keepLines w:val="0"/>
        <w:widowControl w:val="0"/>
        <w:spacing w:before="260" w:line="240" w:lineRule="auto"/>
        <w:jc w:val="center"/>
        <w:rPr>
          <w:rFonts w:ascii="Times New Roman" w:cs="Times New Roman" w:eastAsia="Times New Roman" w:hAnsi="Times New Roman"/>
          <w:b w:val="1"/>
          <w:sz w:val="39"/>
          <w:szCs w:val="39"/>
        </w:rPr>
      </w:pPr>
      <w:bookmarkStart w:colFirst="0" w:colLast="0" w:name="_jimnfttlimyh" w:id="0"/>
      <w:bookmarkEnd w:id="0"/>
      <w:r w:rsidDel="00000000" w:rsidR="00000000" w:rsidRPr="00000000">
        <w:rPr>
          <w:rFonts w:ascii="Times New Roman" w:cs="Times New Roman" w:eastAsia="Times New Roman" w:hAnsi="Times New Roman"/>
          <w:b w:val="1"/>
          <w:sz w:val="39"/>
          <w:szCs w:val="39"/>
          <w:rtl w:val="0"/>
        </w:rPr>
        <w:t xml:space="preserve">CIS4560-01 Term Project Tutorial: Team 2</w:t>
      </w:r>
    </w:p>
    <w:p w:rsidR="00000000" w:rsidDel="00000000" w:rsidP="00000000" w:rsidRDefault="00000000" w:rsidRPr="00000000" w14:paraId="00000003">
      <w:pPr>
        <w:widowControl w:val="0"/>
        <w:spacing w:after="280" w:before="28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04">
      <w:pPr>
        <w:pStyle w:val="Heading4"/>
        <w:keepNext w:val="0"/>
        <w:keepLines w:val="0"/>
        <w:widowControl w:val="0"/>
        <w:spacing w:after="40" w:before="240" w:line="360" w:lineRule="auto"/>
        <w:rPr>
          <w:rFonts w:ascii="Times New Roman" w:cs="Times New Roman" w:eastAsia="Times New Roman" w:hAnsi="Times New Roman"/>
          <w:b w:val="1"/>
          <w:color w:val="000000"/>
          <w:sz w:val="21"/>
          <w:szCs w:val="21"/>
        </w:rPr>
      </w:pPr>
      <w:bookmarkStart w:colFirst="0" w:colLast="0" w:name="_nas5klxdf0f6" w:id="1"/>
      <w:bookmarkEnd w:id="1"/>
      <w:r w:rsidDel="00000000" w:rsidR="00000000" w:rsidRPr="00000000">
        <w:rPr>
          <w:rFonts w:ascii="Times New Roman" w:cs="Times New Roman" w:eastAsia="Times New Roman" w:hAnsi="Times New Roman"/>
          <w:b w:val="1"/>
          <w:color w:val="000000"/>
          <w:sz w:val="21"/>
          <w:szCs w:val="21"/>
          <w:rtl w:val="0"/>
        </w:rPr>
        <w:t xml:space="preserve">Authors: Journey Mendoza; Anthony Gonzalez; Kevin Danao; Jonathan Diaz</w:t>
      </w:r>
      <w:r w:rsidDel="00000000" w:rsidR="00000000" w:rsidRPr="00000000">
        <w:rPr>
          <w:rtl w:val="0"/>
        </w:rPr>
      </w:r>
    </w:p>
    <w:p w:rsidR="00000000" w:rsidDel="00000000" w:rsidP="00000000" w:rsidRDefault="00000000" w:rsidRPr="00000000" w14:paraId="00000005">
      <w:pPr>
        <w:pStyle w:val="Heading4"/>
        <w:keepNext w:val="0"/>
        <w:keepLines w:val="0"/>
        <w:widowControl w:val="0"/>
        <w:spacing w:after="40" w:before="240" w:line="360" w:lineRule="auto"/>
        <w:rPr>
          <w:rFonts w:ascii="Times New Roman" w:cs="Times New Roman" w:eastAsia="Times New Roman" w:hAnsi="Times New Roman"/>
          <w:b w:val="1"/>
          <w:color w:val="337ab7"/>
          <w:sz w:val="21"/>
          <w:szCs w:val="21"/>
          <w:u w:val="single"/>
        </w:rPr>
      </w:pPr>
      <w:bookmarkStart w:colFirst="0" w:colLast="0" w:name="_lyjsaq14k6x4" w:id="2"/>
      <w:bookmarkEnd w:id="2"/>
      <w:r w:rsidDel="00000000" w:rsidR="00000000" w:rsidRPr="00000000">
        <w:rPr>
          <w:rFonts w:ascii="Times New Roman" w:cs="Times New Roman" w:eastAsia="Times New Roman" w:hAnsi="Times New Roman"/>
          <w:b w:val="1"/>
          <w:color w:val="000000"/>
          <w:sz w:val="21"/>
          <w:szCs w:val="21"/>
          <w:rtl w:val="0"/>
        </w:rPr>
        <w:t xml:space="preserve">Instructor: </w:t>
      </w:r>
      <w:hyperlink r:id="rId8">
        <w:r w:rsidDel="00000000" w:rsidR="00000000" w:rsidRPr="00000000">
          <w:rPr>
            <w:rFonts w:ascii="Times New Roman" w:cs="Times New Roman" w:eastAsia="Times New Roman" w:hAnsi="Times New Roman"/>
            <w:b w:val="1"/>
            <w:color w:val="337ab7"/>
            <w:sz w:val="21"/>
            <w:szCs w:val="21"/>
            <w:u w:val="single"/>
            <w:rtl w:val="0"/>
          </w:rPr>
          <w:t xml:space="preserve">Jongwook Woo</w:t>
        </w:r>
      </w:hyperlink>
      <w:r w:rsidDel="00000000" w:rsidR="00000000" w:rsidRPr="00000000">
        <w:rPr>
          <w:rtl w:val="0"/>
        </w:rPr>
      </w:r>
    </w:p>
    <w:p w:rsidR="00000000" w:rsidDel="00000000" w:rsidP="00000000" w:rsidRDefault="00000000" w:rsidRPr="00000000" w14:paraId="00000006">
      <w:pPr>
        <w:pStyle w:val="Heading4"/>
        <w:keepNext w:val="0"/>
        <w:keepLines w:val="0"/>
        <w:widowControl w:val="0"/>
        <w:spacing w:after="40" w:before="240" w:line="360" w:lineRule="auto"/>
        <w:rPr>
          <w:rFonts w:ascii="Times New Roman" w:cs="Times New Roman" w:eastAsia="Times New Roman" w:hAnsi="Times New Roman"/>
          <w:b w:val="1"/>
          <w:color w:val="000000"/>
          <w:sz w:val="21"/>
          <w:szCs w:val="21"/>
        </w:rPr>
      </w:pPr>
      <w:bookmarkStart w:colFirst="0" w:colLast="0" w:name="_3dfzglnnvlye" w:id="3"/>
      <w:bookmarkEnd w:id="3"/>
      <w:r w:rsidDel="00000000" w:rsidR="00000000" w:rsidRPr="00000000">
        <w:rPr>
          <w:rFonts w:ascii="Times New Roman" w:cs="Times New Roman" w:eastAsia="Times New Roman" w:hAnsi="Times New Roman"/>
          <w:b w:val="1"/>
          <w:color w:val="000000"/>
          <w:sz w:val="21"/>
          <w:szCs w:val="21"/>
          <w:rtl w:val="0"/>
        </w:rPr>
        <w:t xml:space="preserve">Date: 05/23/2021</w:t>
      </w:r>
    </w:p>
    <w:p w:rsidR="00000000" w:rsidDel="00000000" w:rsidP="00000000" w:rsidRDefault="00000000" w:rsidRPr="00000000" w14:paraId="00000007">
      <w:pPr>
        <w:widowControl w:val="0"/>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8">
      <w:pPr>
        <w:widowControl w:val="0"/>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Lab Tutorial</w:t>
      </w:r>
    </w:p>
    <w:p w:rsidR="00000000" w:rsidDel="00000000" w:rsidP="00000000" w:rsidRDefault="00000000" w:rsidRPr="00000000" w14:paraId="00000009">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u w:val="single"/>
            <w:rtl w:val="0"/>
          </w:rPr>
          <w:t xml:space="preserve">jmend161@calstatela.edu</w:t>
        </w:r>
      </w:hyperlink>
      <w:r w:rsidDel="00000000" w:rsidR="00000000" w:rsidRPr="00000000">
        <w:rPr>
          <w:rFonts w:ascii="Times New Roman" w:cs="Times New Roman" w:eastAsia="Times New Roman" w:hAnsi="Times New Roman"/>
          <w:rtl w:val="0"/>
        </w:rPr>
        <w:t xml:space="preserve">, </w:t>
      </w:r>
      <w:hyperlink r:id="rId10">
        <w:r w:rsidDel="00000000" w:rsidR="00000000" w:rsidRPr="00000000">
          <w:rPr>
            <w:rFonts w:ascii="Times New Roman" w:cs="Times New Roman" w:eastAsia="Times New Roman" w:hAnsi="Times New Roman"/>
            <w:color w:val="1155cc"/>
            <w:u w:val="single"/>
            <w:rtl w:val="0"/>
          </w:rPr>
          <w:t xml:space="preserve">agonza230@calstatela.edu</w:t>
        </w:r>
      </w:hyperlink>
      <w:r w:rsidDel="00000000" w:rsidR="00000000" w:rsidRPr="00000000">
        <w:rPr>
          <w:rFonts w:ascii="Times New Roman" w:cs="Times New Roman" w:eastAsia="Times New Roman" w:hAnsi="Times New Roman"/>
          <w:rtl w:val="0"/>
        </w:rPr>
        <w:t xml:space="preserve">, </w:t>
      </w:r>
      <w:hyperlink r:id="rId11">
        <w:r w:rsidDel="00000000" w:rsidR="00000000" w:rsidRPr="00000000">
          <w:rPr>
            <w:rFonts w:ascii="Times New Roman" w:cs="Times New Roman" w:eastAsia="Times New Roman" w:hAnsi="Times New Roman"/>
            <w:color w:val="1155cc"/>
            <w:u w:val="single"/>
            <w:rtl w:val="0"/>
          </w:rPr>
          <w:t xml:space="preserve">kdanao@calstatela.edu</w:t>
        </w:r>
      </w:hyperlink>
      <w:r w:rsidDel="00000000" w:rsidR="00000000" w:rsidRPr="00000000">
        <w:rPr>
          <w:rFonts w:ascii="Times New Roman" w:cs="Times New Roman" w:eastAsia="Times New Roman" w:hAnsi="Times New Roman"/>
          <w:rtl w:val="0"/>
        </w:rPr>
        <w:t xml:space="preserve">,</w:t>
      </w:r>
      <w:hyperlink r:id="rId12">
        <w:r w:rsidDel="00000000" w:rsidR="00000000" w:rsidRPr="00000000">
          <w:rPr>
            <w:rFonts w:ascii="Times New Roman" w:cs="Times New Roman" w:eastAsia="Times New Roman" w:hAnsi="Times New Roman"/>
            <w:color w:val="1155cc"/>
            <w:u w:val="single"/>
            <w:rtl w:val="0"/>
          </w:rPr>
          <w:t xml:space="preserve"> jdiaz231@calstatela.edu</w:t>
        </w:r>
      </w:hyperlink>
      <w:r w:rsidDel="00000000" w:rsidR="00000000" w:rsidRPr="00000000">
        <w:rPr>
          <w:rtl w:val="0"/>
        </w:rPr>
      </w:r>
    </w:p>
    <w:p w:rsidR="00000000" w:rsidDel="00000000" w:rsidP="00000000" w:rsidRDefault="00000000" w:rsidRPr="00000000" w14:paraId="0000000A">
      <w:pPr>
        <w:widowControl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05/23/2021</w:t>
      </w:r>
    </w:p>
    <w:p w:rsidR="00000000" w:rsidDel="00000000" w:rsidP="00000000" w:rsidRDefault="00000000" w:rsidRPr="00000000" w14:paraId="0000000B">
      <w:pPr>
        <w:widowControl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widowControl w:val="0"/>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COVID-19 Vaccination Data &amp; Hesitation</w:t>
      </w:r>
    </w:p>
    <w:p w:rsidR="00000000" w:rsidDel="00000000" w:rsidP="00000000" w:rsidRDefault="00000000" w:rsidRPr="00000000" w14:paraId="0000000D">
      <w:pPr>
        <w:widowControl w:val="0"/>
        <w:spacing w:line="240" w:lineRule="auto"/>
        <w:jc w:val="center"/>
        <w:rPr>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 </w:t>
      </w:r>
    </w:p>
    <w:p w:rsidR="00000000" w:rsidDel="00000000" w:rsidP="00000000" w:rsidRDefault="00000000" w:rsidRPr="00000000" w14:paraId="0000000F">
      <w:pPr>
        <w:widowControl w:val="0"/>
        <w:spacing w:after="240" w:before="240" w:line="240" w:lineRule="auto"/>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Objectives</w:t>
      </w:r>
    </w:p>
    <w:p w:rsidR="00000000" w:rsidDel="00000000" w:rsidP="00000000" w:rsidRDefault="00000000" w:rsidRPr="00000000" w14:paraId="00000010">
      <w:pPr>
        <w:widowControl w:val="0"/>
        <w:spacing w:after="240" w:before="24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In this hands-on lab, you will learn how to:</w:t>
      </w:r>
    </w:p>
    <w:p w:rsidR="00000000" w:rsidDel="00000000" w:rsidP="00000000" w:rsidRDefault="00000000" w:rsidRPr="00000000" w14:paraId="00000011">
      <w:pPr>
        <w:widowControl w:val="0"/>
        <w:numPr>
          <w:ilvl w:val="0"/>
          <w:numId w:val="1"/>
        </w:numPr>
        <w:spacing w:after="0" w:afterAutospacing="0" w:line="240" w:lineRule="auto"/>
        <w:ind w:left="72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Filter and Sort Data in Pig</w:t>
      </w:r>
    </w:p>
    <w:p w:rsidR="00000000" w:rsidDel="00000000" w:rsidP="00000000" w:rsidRDefault="00000000" w:rsidRPr="00000000" w14:paraId="00000012">
      <w:pPr>
        <w:widowControl w:val="0"/>
        <w:numPr>
          <w:ilvl w:val="0"/>
          <w:numId w:val="1"/>
        </w:numPr>
        <w:spacing w:after="0" w:afterAutospacing="0" w:line="240" w:lineRule="auto"/>
        <w:ind w:left="720" w:hanging="360"/>
        <w:rPr>
          <w:rFonts w:ascii="Times New Roman" w:cs="Times New Roman" w:eastAsia="Times New Roman" w:hAnsi="Times New Roman"/>
          <w:color w:val="333333"/>
          <w:sz w:val="28"/>
          <w:szCs w:val="28"/>
          <w:u w:val="none"/>
        </w:rPr>
      </w:pPr>
      <w:r w:rsidDel="00000000" w:rsidR="00000000" w:rsidRPr="00000000">
        <w:rPr>
          <w:rFonts w:ascii="Times New Roman" w:cs="Times New Roman" w:eastAsia="Times New Roman" w:hAnsi="Times New Roman"/>
          <w:color w:val="333333"/>
          <w:sz w:val="28"/>
          <w:szCs w:val="28"/>
          <w:rtl w:val="0"/>
        </w:rPr>
        <w:t xml:space="preserve">Utilize Excel to Import CSV Files </w:t>
      </w:r>
    </w:p>
    <w:p w:rsidR="00000000" w:rsidDel="00000000" w:rsidP="00000000" w:rsidRDefault="00000000" w:rsidRPr="00000000" w14:paraId="00000013">
      <w:pPr>
        <w:widowControl w:val="0"/>
        <w:numPr>
          <w:ilvl w:val="0"/>
          <w:numId w:val="1"/>
        </w:numPr>
        <w:spacing w:after="0" w:afterAutospacing="0" w:line="240" w:lineRule="auto"/>
        <w:ind w:left="72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Visualize GeoSpatial Data with Excel 3D Maps/Power BI</w:t>
      </w:r>
    </w:p>
    <w:p w:rsidR="00000000" w:rsidDel="00000000" w:rsidP="00000000" w:rsidRDefault="00000000" w:rsidRPr="00000000" w14:paraId="00000014">
      <w:pPr>
        <w:widowControl w:val="0"/>
        <w:numPr>
          <w:ilvl w:val="0"/>
          <w:numId w:val="1"/>
        </w:numPr>
        <w:spacing w:after="0" w:afterAutospacing="0" w:line="240" w:lineRule="auto"/>
        <w:ind w:left="72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Create Charts Based on GeoMap</w:t>
      </w:r>
    </w:p>
    <w:p w:rsidR="00000000" w:rsidDel="00000000" w:rsidP="00000000" w:rsidRDefault="00000000" w:rsidRPr="00000000" w14:paraId="00000015">
      <w:pPr>
        <w:widowControl w:val="0"/>
        <w:numPr>
          <w:ilvl w:val="0"/>
          <w:numId w:val="1"/>
        </w:numPr>
        <w:spacing w:after="240" w:line="240" w:lineRule="auto"/>
        <w:ind w:left="720" w:hanging="360"/>
        <w:rPr>
          <w:rFonts w:ascii="Times New Roman" w:cs="Times New Roman" w:eastAsia="Times New Roman" w:hAnsi="Times New Roman"/>
          <w:color w:val="333333"/>
          <w:sz w:val="28"/>
          <w:szCs w:val="28"/>
          <w:u w:val="none"/>
        </w:rPr>
      </w:pPr>
      <w:r w:rsidDel="00000000" w:rsidR="00000000" w:rsidRPr="00000000">
        <w:rPr>
          <w:rFonts w:ascii="Times New Roman" w:cs="Times New Roman" w:eastAsia="Times New Roman" w:hAnsi="Times New Roman"/>
          <w:color w:val="333333"/>
          <w:sz w:val="28"/>
          <w:szCs w:val="28"/>
          <w:rtl w:val="0"/>
        </w:rPr>
        <w:t xml:space="preserve">Analyze Results</w:t>
      </w:r>
    </w:p>
    <w:p w:rsidR="00000000" w:rsidDel="00000000" w:rsidP="00000000" w:rsidRDefault="00000000" w:rsidRPr="00000000" w14:paraId="00000016">
      <w:pPr>
        <w:widowControl w:val="0"/>
        <w:spacing w:after="240" w:before="240" w:line="240" w:lineRule="auto"/>
        <w:ind w:left="72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17">
      <w:pPr>
        <w:widowControl w:val="0"/>
        <w:spacing w:after="240" w:before="240" w:line="240" w:lineRule="auto"/>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Platform Spec</w:t>
      </w:r>
    </w:p>
    <w:p w:rsidR="00000000" w:rsidDel="00000000" w:rsidP="00000000" w:rsidRDefault="00000000" w:rsidRPr="00000000" w14:paraId="00000018">
      <w:pPr>
        <w:widowControl w:val="0"/>
        <w:spacing w:after="240" w:before="24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Times New Roman" w:cs="Times New Roman" w:eastAsia="Times New Roman" w:hAnsi="Times New Roman"/>
          <w:color w:val="333333"/>
          <w:sz w:val="28"/>
          <w:szCs w:val="28"/>
          <w:rtl w:val="0"/>
        </w:rPr>
        <w:t xml:space="preserve">Korean On-Premise Server</w:t>
      </w:r>
    </w:p>
    <w:p w:rsidR="00000000" w:rsidDel="00000000" w:rsidP="00000000" w:rsidRDefault="00000000" w:rsidRPr="00000000" w14:paraId="00000019">
      <w:pPr>
        <w:widowControl w:val="0"/>
        <w:spacing w:after="240" w:before="24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Times New Roman" w:cs="Times New Roman" w:eastAsia="Times New Roman" w:hAnsi="Times New Roman"/>
          <w:color w:val="333333"/>
          <w:sz w:val="28"/>
          <w:szCs w:val="28"/>
          <w:rtl w:val="0"/>
        </w:rPr>
        <w:t xml:space="preserve">CPU Speed: 3GHz</w:t>
      </w:r>
    </w:p>
    <w:p w:rsidR="00000000" w:rsidDel="00000000" w:rsidP="00000000" w:rsidRDefault="00000000" w:rsidRPr="00000000" w14:paraId="0000001A">
      <w:pPr>
        <w:widowControl w:val="0"/>
        <w:spacing w:after="240" w:before="24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Times New Roman" w:cs="Times New Roman" w:eastAsia="Times New Roman" w:hAnsi="Times New Roman"/>
          <w:color w:val="333333"/>
          <w:sz w:val="28"/>
          <w:szCs w:val="28"/>
          <w:rtl w:val="0"/>
        </w:rPr>
        <w:t xml:space="preserve"># of CPU cores: 12</w:t>
      </w:r>
    </w:p>
    <w:p w:rsidR="00000000" w:rsidDel="00000000" w:rsidP="00000000" w:rsidRDefault="00000000" w:rsidRPr="00000000" w14:paraId="0000001B">
      <w:pPr>
        <w:widowControl w:val="0"/>
        <w:spacing w:after="240" w:before="24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Times New Roman" w:cs="Times New Roman" w:eastAsia="Times New Roman" w:hAnsi="Times New Roman"/>
          <w:color w:val="333333"/>
          <w:sz w:val="28"/>
          <w:szCs w:val="28"/>
          <w:rtl w:val="0"/>
        </w:rPr>
        <w:t xml:space="preserve"># of nodes: 3</w:t>
      </w:r>
    </w:p>
    <w:p w:rsidR="00000000" w:rsidDel="00000000" w:rsidP="00000000" w:rsidRDefault="00000000" w:rsidRPr="00000000" w14:paraId="0000001C">
      <w:pPr>
        <w:widowControl w:val="0"/>
        <w:spacing w:after="240" w:before="24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Times New Roman" w:cs="Times New Roman" w:eastAsia="Times New Roman" w:hAnsi="Times New Roman"/>
          <w:color w:val="333333"/>
          <w:sz w:val="28"/>
          <w:szCs w:val="28"/>
          <w:rtl w:val="0"/>
        </w:rPr>
        <w:t xml:space="preserve">Total Memory Size: 192GB</w:t>
      </w:r>
    </w:p>
    <w:p w:rsidR="00000000" w:rsidDel="00000000" w:rsidP="00000000" w:rsidRDefault="00000000" w:rsidRPr="00000000" w14:paraId="0000001D">
      <w:pPr>
        <w:widowControl w:val="0"/>
        <w:spacing w:line="240" w:lineRule="auto"/>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E">
      <w:pPr>
        <w:widowControl w:val="0"/>
        <w:spacing w:line="240" w:lineRule="auto"/>
        <w:rPr>
          <w:sz w:val="32"/>
          <w:szCs w:val="32"/>
        </w:rPr>
      </w:pPr>
      <w:r w:rsidDel="00000000" w:rsidR="00000000" w:rsidRPr="00000000">
        <w:rPr>
          <w:rtl w:val="0"/>
        </w:rPr>
      </w:r>
    </w:p>
    <w:p w:rsidR="00000000" w:rsidDel="00000000" w:rsidP="00000000" w:rsidRDefault="00000000" w:rsidRPr="00000000" w14:paraId="0000001F">
      <w:pPr>
        <w:rPr>
          <w:b w:val="1"/>
          <w:sz w:val="30"/>
          <w:szCs w:val="30"/>
        </w:rPr>
      </w:pPr>
      <w:r w:rsidDel="00000000" w:rsidR="00000000" w:rsidRPr="00000000">
        <w:rPr>
          <w:b w:val="1"/>
          <w:sz w:val="30"/>
          <w:szCs w:val="30"/>
          <w:rtl w:val="0"/>
        </w:rPr>
        <w:t xml:space="preserve">1. Pig Tutorial to order by ascending and descending</w:t>
      </w:r>
    </w:p>
    <w:p w:rsidR="00000000" w:rsidDel="00000000" w:rsidP="00000000" w:rsidRDefault="00000000" w:rsidRPr="00000000" w14:paraId="00000020">
      <w:pPr>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1.  Open a shell and ssh into the server. </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457450" cy="733425"/>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574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ssh yourusername@220.116.230.21</w:t>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sz w:val="24"/>
          <w:szCs w:val="24"/>
          <w:rtl w:val="0"/>
        </w:rPr>
        <w:t xml:space="preserve">2. Download date into the server using either SCP or WGET. </w:t>
      </w:r>
    </w:p>
    <w:p w:rsidR="00000000" w:rsidDel="00000000" w:rsidP="00000000" w:rsidRDefault="00000000" w:rsidRPr="00000000" w14:paraId="00000028">
      <w:pPr>
        <w:jc w:val="center"/>
        <w:rPr>
          <w:sz w:val="24"/>
          <w:szCs w:val="24"/>
        </w:rPr>
      </w:pPr>
      <w:r w:rsidDel="00000000" w:rsidR="00000000" w:rsidRPr="00000000">
        <w:rPr>
          <w:sz w:val="24"/>
          <w:szCs w:val="24"/>
        </w:rPr>
        <w:drawing>
          <wp:inline distB="114300" distT="114300" distL="114300" distR="114300">
            <wp:extent cx="4343400" cy="2066925"/>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3434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wget https://github.com/jc7mendoza/vaccinedata/blob/main/CIS_CSV_Selected_States_Dataset_new1.csv</w:t>
      </w:r>
    </w:p>
    <w:p w:rsidR="00000000" w:rsidDel="00000000" w:rsidP="00000000" w:rsidRDefault="00000000" w:rsidRPr="00000000" w14:paraId="0000002A">
      <w:pPr>
        <w:jc w:val="left"/>
        <w:rPr>
          <w:sz w:val="24"/>
          <w:szCs w:val="24"/>
        </w:rPr>
      </w:pP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sz w:val="24"/>
          <w:szCs w:val="24"/>
          <w:rtl w:val="0"/>
        </w:rPr>
        <w:t xml:space="preserve">3.  Using the vi editor we will create a pig script file to write code in step 12. </w:t>
      </w:r>
    </w:p>
    <w:p w:rsidR="00000000" w:rsidDel="00000000" w:rsidP="00000000" w:rsidRDefault="00000000" w:rsidRPr="00000000" w14:paraId="0000002D">
      <w:pPr>
        <w:jc w:val="center"/>
        <w:rPr>
          <w:sz w:val="24"/>
          <w:szCs w:val="24"/>
        </w:rPr>
      </w:pPr>
      <w:r w:rsidDel="00000000" w:rsidR="00000000" w:rsidRPr="00000000">
        <w:rPr>
          <w:sz w:val="24"/>
          <w:szCs w:val="24"/>
        </w:rPr>
        <w:drawing>
          <wp:inline distB="114300" distT="114300" distL="114300" distR="114300">
            <wp:extent cx="4749197" cy="3003765"/>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49197" cy="30037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firstLine="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 pig_script.pig</w:t>
      </w:r>
    </w:p>
    <w:p w:rsidR="00000000" w:rsidDel="00000000" w:rsidP="00000000" w:rsidRDefault="00000000" w:rsidRPr="00000000" w14:paraId="0000002F">
      <w:pPr>
        <w:ind w:firstLine="72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4</w:t>
      </w:r>
      <w:r w:rsidDel="00000000" w:rsidR="00000000" w:rsidRPr="00000000">
        <w:rPr>
          <w:sz w:val="24"/>
          <w:szCs w:val="24"/>
          <w:rtl w:val="0"/>
        </w:rPr>
        <w:t xml:space="preserve">. Insert the following into the text editor by pressing (i) on your keyboard to enable editing in the vi editor. </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hesitancy_dirty = LOAD '/user/</w:t>
      </w:r>
      <w:r w:rsidDel="00000000" w:rsidR="00000000" w:rsidRPr="00000000">
        <w:rPr>
          <w:rFonts w:ascii="Courier New" w:cs="Courier New" w:eastAsia="Courier New" w:hAnsi="Courier New"/>
          <w:color w:val="ff0000"/>
          <w:sz w:val="24"/>
          <w:szCs w:val="24"/>
          <w:rtl w:val="0"/>
        </w:rPr>
        <w:t xml:space="preserve">jdiaz231/project1/CIS_CSV_Selected_States_Dataset_new1.csv</w:t>
      </w:r>
      <w:r w:rsidDel="00000000" w:rsidR="00000000" w:rsidRPr="00000000">
        <w:rPr>
          <w:rFonts w:ascii="Courier New" w:cs="Courier New" w:eastAsia="Courier New" w:hAnsi="Courier New"/>
          <w:sz w:val="24"/>
          <w:szCs w:val="24"/>
          <w:rtl w:val="0"/>
        </w:rPr>
        <w:t xml:space="preserve">' using PigStorage(',');</w:t>
      </w:r>
    </w:p>
    <w:p w:rsidR="00000000" w:rsidDel="00000000" w:rsidP="00000000" w:rsidRDefault="00000000" w:rsidRPr="00000000" w14:paraId="00000033">
      <w:pPr>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4">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hesitancy_clean = FOREACH hesitancy_dirty generate (chararray) $1 as County, (chararray) $2 as State, (double) $3 as EstimatedHesitancy, (double) $4 as StrongHesitancy;</w:t>
      </w:r>
    </w:p>
    <w:p w:rsidR="00000000" w:rsidDel="00000000" w:rsidP="00000000" w:rsidRDefault="00000000" w:rsidRPr="00000000" w14:paraId="00000035">
      <w:pPr>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6">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StateHesitancy_Descending = ORDER hesitancy_clean BY EstimatedHesitancy DESC;</w:t>
      </w:r>
    </w:p>
    <w:p w:rsidR="00000000" w:rsidDel="00000000" w:rsidP="00000000" w:rsidRDefault="00000000" w:rsidRPr="00000000" w14:paraId="00000037">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DUMP StateHesitancy_Descending LIMIT 5;</w:t>
      </w:r>
    </w:p>
    <w:p w:rsidR="00000000" w:rsidDel="00000000" w:rsidP="00000000" w:rsidRDefault="00000000" w:rsidRPr="00000000" w14:paraId="00000038">
      <w:pPr>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9">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StateHesitancy_Ascending = ORDER hesitancy_clean BY EstimatedHesitancy ASC;</w:t>
      </w:r>
    </w:p>
    <w:p w:rsidR="00000000" w:rsidDel="00000000" w:rsidP="00000000" w:rsidRDefault="00000000" w:rsidRPr="00000000" w14:paraId="0000003A">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DUMP StateHesitancy_Ascending LIMIT 5;</w:t>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Edit the file path to your username and file path of the CSV file.</w:t>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5. Run the pig script. </w:t>
      </w:r>
    </w:p>
    <w:p w:rsidR="00000000" w:rsidDel="00000000" w:rsidP="00000000" w:rsidRDefault="00000000" w:rsidRPr="00000000" w14:paraId="00000041">
      <w:pPr>
        <w:ind w:left="0" w:firstLine="0"/>
        <w:jc w:val="center"/>
        <w:rPr>
          <w:sz w:val="24"/>
          <w:szCs w:val="24"/>
        </w:rPr>
      </w:pPr>
      <w:r w:rsidDel="00000000" w:rsidR="00000000" w:rsidRPr="00000000">
        <w:rPr>
          <w:sz w:val="24"/>
          <w:szCs w:val="24"/>
        </w:rPr>
        <w:drawing>
          <wp:inline distB="114300" distT="114300" distL="114300" distR="114300">
            <wp:extent cx="4924425" cy="2266950"/>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9244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3">
      <w:pPr>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sz w:val="24"/>
          <w:szCs w:val="24"/>
        </w:rPr>
      </w:pPr>
      <w:r w:rsidDel="00000000" w:rsidR="00000000" w:rsidRPr="00000000">
        <w:rPr>
          <w:sz w:val="24"/>
          <w:szCs w:val="24"/>
          <w:rtl w:val="0"/>
        </w:rPr>
        <w:t xml:space="preserve">The script should produce 5 rows of States vaccine hesitation rate in descending order followed by 5 rows of states in ascending order of rate. </w:t>
      </w:r>
      <w:r w:rsidDel="00000000" w:rsidR="00000000" w:rsidRPr="00000000">
        <w:rPr>
          <w:rtl w:val="0"/>
        </w:rPr>
      </w:r>
    </w:p>
    <w:p w:rsidR="00000000" w:rsidDel="00000000" w:rsidP="00000000" w:rsidRDefault="00000000" w:rsidRPr="00000000" w14:paraId="00000045">
      <w:pPr>
        <w:jc w:val="center"/>
        <w:rPr>
          <w:sz w:val="24"/>
          <w:szCs w:val="24"/>
        </w:rPr>
      </w:pPr>
      <w:r w:rsidDel="00000000" w:rsidR="00000000" w:rsidRPr="00000000">
        <w:rPr>
          <w:rtl w:val="0"/>
        </w:rPr>
      </w:r>
    </w:p>
    <w:p w:rsidR="00000000" w:rsidDel="00000000" w:rsidP="00000000" w:rsidRDefault="00000000" w:rsidRPr="00000000" w14:paraId="00000046">
      <w:pPr>
        <w:rPr>
          <w:b w:val="1"/>
          <w:sz w:val="32"/>
          <w:szCs w:val="32"/>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rtl w:val="0"/>
        </w:rPr>
      </w:r>
    </w:p>
    <w:p w:rsidR="00000000" w:rsidDel="00000000" w:rsidP="00000000" w:rsidRDefault="00000000" w:rsidRPr="00000000" w14:paraId="00000048">
      <w:pPr>
        <w:rPr>
          <w:b w:val="1"/>
          <w:sz w:val="32"/>
          <w:szCs w:val="32"/>
        </w:rPr>
      </w:pPr>
      <w:r w:rsidDel="00000000" w:rsidR="00000000" w:rsidRPr="00000000">
        <w:rPr>
          <w:b w:val="1"/>
          <w:sz w:val="32"/>
          <w:szCs w:val="32"/>
          <w:rtl w:val="0"/>
        </w:rPr>
        <w:t xml:space="preserve">2. Visualization: Geomap Tutorial in Excel 3D Map/Powermap</w:t>
      </w:r>
    </w:p>
    <w:p w:rsidR="00000000" w:rsidDel="00000000" w:rsidP="00000000" w:rsidRDefault="00000000" w:rsidRPr="00000000" w14:paraId="00000049">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1. Open the vaccine hesitancy CSV file with Excel. Excel will prompt you to save it as a workbook which we did. </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2. Select the “3D Map” option highlighted in yellow within the insert tab in the menu bar. </w:t>
      </w:r>
    </w:p>
    <w:p w:rsidR="00000000" w:rsidDel="00000000" w:rsidP="00000000" w:rsidRDefault="00000000" w:rsidRPr="00000000" w14:paraId="0000004E">
      <w:pPr>
        <w:ind w:left="0" w:firstLine="0"/>
        <w:rPr/>
      </w:pPr>
      <w:r w:rsidDel="00000000" w:rsidR="00000000" w:rsidRPr="00000000">
        <w:rPr>
          <w:rtl w:val="0"/>
        </w:rPr>
        <w:tab/>
      </w:r>
      <w:r w:rsidDel="00000000" w:rsidR="00000000" w:rsidRPr="00000000">
        <w:rPr/>
        <w:drawing>
          <wp:inline distB="114300" distT="114300" distL="114300" distR="114300">
            <wp:extent cx="5043488" cy="1042644"/>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43488" cy="104264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3. In the 3D Maps editor which is now open, look to the far right and select the data visualization to the region option indicated by the highlighted option below. </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2195513" cy="1281543"/>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95513" cy="128154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4. In the same pane, drag “State” from the Field List into the Location box or add the field and select it. 3D Maps may preload County and State into the box. Make sure “State” is selected. </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2309813" cy="927873"/>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309813" cy="92787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5. Drag or add the “estimated hesitant” field into the Value box. Then select the drop-down menu for the field and select average. </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2338388" cy="1467224"/>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338388" cy="146722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6. Now that the map is complete, we can add go to the menu or ribbon bar and select the 2D Chart option. </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3595688" cy="110407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595688" cy="110407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7. Like the previous step, select the Map Labels option to enable State names on the Map.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Result:</w:t>
      </w:r>
      <w:r w:rsidDel="00000000" w:rsidR="00000000" w:rsidRPr="00000000">
        <w:rPr>
          <w:rtl w:val="0"/>
        </w:rPr>
        <w:t xml:space="preserve"> The result shows the estimated hesitancy of each state by different shades or red. The darker shades indicate a higher hesitancy rate for that state. We can see the same information in the 2D Chart from highest hesitancy rate to least.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left"/>
        <w:rPr>
          <w:b w:val="1"/>
        </w:rPr>
      </w:pPr>
      <w:r w:rsidDel="00000000" w:rsidR="00000000" w:rsidRPr="00000000">
        <w:rPr>
          <w:b w:val="1"/>
          <w:rtl w:val="0"/>
        </w:rPr>
        <w:t xml:space="preserve">Adding a Layer Showing Fully Vaccinated People By State</w:t>
      </w:r>
    </w:p>
    <w:p w:rsidR="00000000" w:rsidDel="00000000" w:rsidP="00000000" w:rsidRDefault="00000000" w:rsidRPr="00000000" w14:paraId="00000063">
      <w:pPr>
        <w:jc w:val="left"/>
        <w:rPr/>
      </w:pPr>
      <w:r w:rsidDel="00000000" w:rsidR="00000000" w:rsidRPr="00000000">
        <w:rPr>
          <w:rtl w:val="0"/>
        </w:rPr>
        <w:t xml:space="preserve">8</w:t>
      </w:r>
      <w:r w:rsidDel="00000000" w:rsidR="00000000" w:rsidRPr="00000000">
        <w:rPr>
          <w:rtl w:val="0"/>
        </w:rPr>
        <w:t xml:space="preserve">. Return to the same Layer Pane worked with in the previous steps and select Add Layer. </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2576513" cy="731502"/>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576513" cy="73150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t xml:space="preserve">9. Set the Location box to State once again for this new layer. </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2309813" cy="927873"/>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309813" cy="92787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 xml:space="preserve">10. For the Height box, drag or add the “Percent Adults Fully Vaccinated Against COVID-19” field and then select the drop-down menu partially covered by its label. Set it to average. </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2571750" cy="1209675"/>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5717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left"/>
        <w:rPr>
          <w:b w:val="1"/>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b w:val="1"/>
          <w:rtl w:val="0"/>
        </w:rPr>
        <w:t xml:space="preserve">Final Result:</w:t>
      </w:r>
      <w:r w:rsidDel="00000000" w:rsidR="00000000" w:rsidRPr="00000000">
        <w:rPr>
          <w:rtl w:val="0"/>
        </w:rPr>
        <w:t xml:space="preserve">  We have the first layer showing COVID-19 vaccination hesitancy rates by state, and have just added the bars with the fully vaccinated adult percentages. Hovering over the red </w:t>
      </w:r>
    </w:p>
    <w:p w:rsidR="00000000" w:rsidDel="00000000" w:rsidP="00000000" w:rsidRDefault="00000000" w:rsidRPr="00000000" w14:paraId="0000006D">
      <w:pPr>
        <w:jc w:val="left"/>
        <w:rPr/>
      </w:pPr>
      <w:r w:rsidDel="00000000" w:rsidR="00000000" w:rsidRPr="00000000">
        <w:rPr>
          <w:rtl w:val="0"/>
        </w:rPr>
        <w:t xml:space="preserve">or green provides the rates or percentages depending on which you select. </w:t>
      </w:r>
    </w:p>
    <w:p w:rsidR="00000000" w:rsidDel="00000000" w:rsidP="00000000" w:rsidRDefault="00000000" w:rsidRPr="00000000" w14:paraId="0000006E">
      <w:pPr>
        <w:jc w:val="left"/>
        <w:rPr/>
      </w:pPr>
      <w:r w:rsidDel="00000000" w:rsidR="00000000" w:rsidRPr="00000000">
        <w:rPr/>
        <w:drawing>
          <wp:inline distB="114300" distT="114300" distL="114300" distR="114300">
            <wp:extent cx="5943600" cy="3340100"/>
            <wp:effectExtent b="0" l="0" r="0" t="0"/>
            <wp:docPr id="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i w:val="1"/>
          <w:sz w:val="16"/>
          <w:szCs w:val="16"/>
        </w:rPr>
      </w:pPr>
      <w:r w:rsidDel="00000000" w:rsidR="00000000" w:rsidRPr="00000000">
        <w:rPr>
          <w:i w:val="1"/>
          <w:sz w:val="16"/>
          <w:szCs w:val="16"/>
          <w:rtl w:val="0"/>
        </w:rPr>
        <w:t xml:space="preserve">Note: Texas and New Mexico are missing relevant vaccination data. </w:t>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ind w:left="864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mend161@calstatela.edu" TargetMode="External"/><Relationship Id="rId26" Type="http://schemas.openxmlformats.org/officeDocument/2006/relationships/header" Target="header1.xm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www.linkedin.com/in/jongwook-woo-7081a85" TargetMode="External"/><Relationship Id="rId11" Type="http://schemas.openxmlformats.org/officeDocument/2006/relationships/hyperlink" Target="mailto:kdanao@calstatela.edu" TargetMode="External"/><Relationship Id="rId10" Type="http://schemas.openxmlformats.org/officeDocument/2006/relationships/hyperlink" Target="mailto:agonza230@calstatela.edu" TargetMode="External"/><Relationship Id="rId13" Type="http://schemas.openxmlformats.org/officeDocument/2006/relationships/image" Target="media/image5.png"/><Relationship Id="rId12" Type="http://schemas.openxmlformats.org/officeDocument/2006/relationships/hyperlink" Target="mailto:jdiaz231@calstatela.edu"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