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Contact Manager 兩版本比較報告</w:t>
      </w:r>
    </w:p>
    <w:p>
      <w:pPr>
        <w:jc w:val="center"/>
      </w:pPr>
      <w:r>
        <w:rPr>
          <w:color w:val="2E74B5"/>
          <w:sz w:val="26"/>
        </w:rPr>
        <w:t>Version A（Retrofit） vs Version B（Greenfield）</w:t>
      </w:r>
    </w:p>
    <w:p>
      <w:pPr>
        <w:jc w:val="center"/>
      </w:pPr>
      <w:r>
        <w:rPr>
          <w:color w:val="707070"/>
          <w:sz w:val="20"/>
        </w:rPr>
        <w:t>產生時間：2026-04-05 19:28:22</w:t>
      </w:r>
    </w:p>
    <w:p/>
    <w:p>
      <w:pPr>
        <w:spacing w:before="280" w:after="80"/>
      </w:pPr>
      <w:r>
        <w:rPr>
          <w:b/>
          <w:color w:val="1F497D"/>
          <w:sz w:val="32"/>
        </w:rPr>
        <w:t>1. 程式碼行數對比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總行數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風格定位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Version 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app.py (Retrofit)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在原架構上加入 Debug Trace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Version B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app.py (Greenfield)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從零重構，含完整驗證與裝飾器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5001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合計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778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40" w:after="40"/>
      </w:pPr>
      <w:r>
        <w:rPr>
          <w:sz w:val="20"/>
        </w:rPr>
        <w:t>Version B 比 Version A 多出 102 行（+30%），主因包含：</w:t>
      </w:r>
    </w:p>
    <w:p>
      <w:pPr>
        <w:pStyle w:val="ListBullet"/>
        <w:spacing w:before="20" w:after="20"/>
      </w:pPr>
      <w:r>
        <w:rPr>
          <w:sz w:val="20"/>
        </w:rPr>
        <w:t>完整的型別提示（Type Hints）</w:t>
      </w:r>
    </w:p>
    <w:p>
      <w:pPr>
        <w:pStyle w:val="ListBullet"/>
        <w:spacing w:before="20" w:after="20"/>
      </w:pPr>
      <w:r>
        <w:rPr>
          <w:sz w:val="20"/>
        </w:rPr>
        <w:t>獨立的驗證函式 validate_contact（含 Email 正規表達式）</w:t>
      </w:r>
    </w:p>
    <w:p>
      <w:pPr>
        <w:pStyle w:val="ListBullet"/>
        <w:spacing w:before="20" w:after="20"/>
      </w:pPr>
      <w:r>
        <w:rPr>
          <w:sz w:val="20"/>
        </w:rPr>
        <w:t>Sequence-based Trace ID 產生機制（counter.txt）</w:t>
      </w:r>
    </w:p>
    <w:p>
      <w:pPr>
        <w:pStyle w:val="ListBullet"/>
        <w:spacing w:before="20" w:after="20"/>
      </w:pPr>
      <w:r>
        <w:rPr>
          <w:sz w:val="20"/>
        </w:rPr>
        <w:t>@add_debug_headers 裝飾器（封裝追蹤邏輯）</w:t>
      </w:r>
    </w:p>
    <w:p>
      <w:pPr>
        <w:pStyle w:val="ListBullet"/>
        <w:spacing w:before="20" w:after="20"/>
      </w:pPr>
      <w:r>
        <w:rPr>
          <w:sz w:val="20"/>
        </w:rPr>
        <w:t>統一的錯誤處理器（404 / 500）</w:t>
      </w:r>
    </w:p>
    <w:p>
      <w:pPr>
        <w:pStyle w:val="ListBullet"/>
        <w:spacing w:before="20" w:after="20"/>
      </w:pPr>
      <w:r>
        <w:rPr>
          <w:sz w:val="20"/>
        </w:rPr>
        <w:t>更結構化的 JSON 回應格式</w:t>
      </w:r>
    </w:p>
    <w:p>
      <w:pPr>
        <w:spacing w:before="280" w:after="80"/>
      </w:pPr>
      <w:r>
        <w:rPr>
          <w:b/>
          <w:color w:val="1F497D"/>
          <w:sz w:val="32"/>
        </w:rPr>
        <w:t>2. 主要差異點</w:t>
      </w:r>
    </w:p>
    <w:p>
      <w:pPr>
        <w:spacing w:before="280" w:after="80"/>
      </w:pPr>
      <w:r>
        <w:rPr>
          <w:b/>
          <w:color w:val="2E74B5"/>
          <w:sz w:val="26"/>
        </w:rPr>
        <w:t>2.1  架構與程式碼組織</w:t>
      </w:r>
    </w:p>
    <w:p>
      <w:pPr>
        <w:spacing w:before="40" w:after="40"/>
      </w:pPr>
      <w:r>
        <w:rPr>
          <w:b/>
          <w:sz w:val="20"/>
        </w:rPr>
        <w:t>■ Trace 實作方式</w:t>
      </w:r>
      <w:r>
        <w:rPr>
          <w:sz w:val="20"/>
        </w:rPr>
      </w:r>
    </w:p>
    <w:p>
      <w:pPr>
        <w:spacing w:before="40" w:after="40"/>
      </w:pPr>
      <w:r>
        <w:rPr>
          <w:sz w:val="20"/>
        </w:rPr>
        <w:t xml:space="preserve">  Version A：手動在每支 API Route 中呼叫 get_debug_headers()、trace_request()、finalize_trace()，trace 邏輯散落在各路由中，難以維護。</w:t>
      </w:r>
    </w:p>
    <w:p>
      <w:pPr>
        <w:spacing w:before="40" w:after="40"/>
      </w:pPr>
      <w:r>
        <w:rPr>
          <w:sz w:val="20"/>
        </w:rPr>
        <w:t xml:space="preserve">  Version B：使用 @add_debug_headers 裝飾器，所有 API Route 统一套用，trace 邏輯集中管理。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A — 每支路由都要重複這段</w:t>
        <w:br/>
        <w:t>@app.route('/api/contacts', methods=['GET'])</w:t>
        <w:br/>
        <w:t>def api_get_contacts():</w:t>
        <w:br/>
        <w:t xml:space="preserve">    start_time = datetime.now()</w:t>
        <w:br/>
        <w:t xml:space="preserve">    trace_id, testing_case, qa_debug_info = get_debug_headers()</w:t>
        <w:br/>
        <w:t xml:space="preserve">    req_data = trace_request(trace_id, testing_case, qa_debug_info, request.method, request.path)</w:t>
        <w:br/>
        <w:t xml:space="preserve">    # ... 業務邏輯 ...</w:t>
        <w:br/>
        <w:t xml:space="preserve">    resp = make_trace_response(resp_body, status_code, trace_id, testing_case)</w:t>
        <w:br/>
        <w:t xml:space="preserve">    finalize_trace(start_time, trace_id, testing_case, qa_debug_info, req_data, resp_body, status_code, resp)</w:t>
        <w:br/>
        <w:t xml:space="preserve">    return resp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B — 一個裝飾器搞定</w:t>
        <w:br/>
        <w:t>@app.route('/api/contacts', methods=['GET'])</w:t>
        <w:br/>
        <w:t>@add_debug_headers</w:t>
        <w:br/>
        <w:t>def api_list_contacts():</w:t>
        <w:br/>
        <w:t xml:space="preserve">    contacts = load_contacts()</w:t>
        <w:br/>
        <w:t xml:space="preserve">    return jsonify({"status": "success", "data": contacts, "count": len(contacts)}), 200</w:t>
      </w:r>
    </w:p>
    <w:p>
      <w:pPr>
        <w:spacing w:before="280" w:after="80"/>
      </w:pPr>
      <w:r>
        <w:rPr>
          <w:b/>
          <w:color w:val="2E74B5"/>
          <w:sz w:val="26"/>
        </w:rPr>
        <w:t>2.2  API 回應格式</w:t>
      </w:r>
    </w:p>
    <w:p>
      <w:pPr>
        <w:spacing w:before="40" w:after="40"/>
      </w:pPr>
      <w:r>
        <w:rPr>
          <w:sz w:val="20"/>
        </w:rPr>
        <w:t xml:space="preserve">  Version A：回應內容即為資料本體（contact array/object），錯誤時回 {error: "..."}，格式不一致。</w:t>
      </w:r>
    </w:p>
    <w:p>
      <w:pPr>
        <w:spacing w:before="40" w:after="40"/>
      </w:pPr>
      <w:r>
        <w:rPr>
          <w:sz w:val="20"/>
        </w:rPr>
        <w:t xml:space="preserve">  Version B：統一包裝成 {status, data, message, count}，用 HTTP status code 表達結果，Client 端容易解析。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A 回應格式（GET /api/contacts/&lt;id&gt; 存在時）</w:t>
        <w:br/>
        <w:t>[{"id": "...", "name": "张三", "phone": "...", ...}]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B 回應格式</w:t>
        <w:br/>
        <w:t>{"status": "success", "data": {"id": "...", "name": "张三", "email": "...", ...}, "message": "Contact found"}</w:t>
      </w:r>
    </w:p>
    <w:p>
      <w:pPr>
        <w:spacing w:before="280" w:after="80"/>
      </w:pPr>
      <w:r>
        <w:rPr>
          <w:b/>
          <w:color w:val="2E74B5"/>
          <w:sz w:val="26"/>
        </w:rPr>
        <w:t>2.3  資料欄位差異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Version 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Version B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必填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必填，B 有驗證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Version B 已移除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Version B 已移除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✔️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Version B 只留 created_at</w:t>
            </w:r>
          </w:p>
        </w:tc>
      </w:tr>
    </w:tbl>
    <w:p>
      <w:pPr>
        <w:spacing w:before="280" w:after="80"/>
      </w:pPr>
      <w:r>
        <w:rPr>
          <w:b/>
          <w:color w:val="2E74B5"/>
          <w:sz w:val="26"/>
        </w:rPr>
        <w:t>2.4  驗證機制</w:t>
      </w:r>
    </w:p>
    <w:p>
      <w:pPr>
        <w:spacing w:before="40" w:after="40"/>
      </w:pPr>
      <w:r>
        <w:rPr>
          <w:sz w:val="20"/>
        </w:rPr>
        <w:t xml:space="preserve">  Version A：幾乎無驗證，POST 只檢查 name 是否存在。</w:t>
      </w:r>
    </w:p>
    <w:p>
      <w:pPr>
        <w:spacing w:before="40" w:after="40"/>
      </w:pPr>
      <w:r>
        <w:rPr>
          <w:sz w:val="20"/>
        </w:rPr>
        <w:t xml:space="preserve">  Version B：</w:t>
      </w:r>
    </w:p>
    <w:p>
      <w:pPr>
        <w:pStyle w:val="ListBullet"/>
        <w:spacing w:before="20" w:after="20"/>
      </w:pPr>
      <w:r>
        <w:rPr>
          <w:sz w:val="20"/>
        </w:rPr>
        <w:t>validate_contact() 函式：必填 name 與 email</w:t>
      </w:r>
    </w:p>
    <w:p>
      <w:pPr>
        <w:pStyle w:val="ListBullet"/>
        <w:spacing w:before="20" w:after="20"/>
      </w:pPr>
      <w:r>
        <w:rPr>
          <w:sz w:val="20"/>
        </w:rPr>
        <w:t>Email 格式正規表達式驗證（^ [a-zA-Z0-9._%+-]+ @ [a-zA-Z0-9.-]+ \. [a-zA-Z]{2,}$）</w:t>
      </w:r>
    </w:p>
    <w:p>
      <w:pPr>
        <w:pStyle w:val="ListBullet"/>
        <w:spacing w:before="20" w:after="20"/>
      </w:pPr>
      <w:r>
        <w:rPr>
          <w:sz w:val="20"/>
        </w:rPr>
        <w:t>PUT 更新時亦驗證欄位不可空白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B validate_contact</w:t>
        <w:br/>
        <w:t>def validate_contact(data: dict, required: bool = True) -&gt; tuple[bool, str]:</w:t>
        <w:br/>
        <w:t xml:space="preserve">    if required:</w:t>
        <w:br/>
        <w:t xml:space="preserve">        if not data.get('name') or not data.get('name').strip():</w:t>
        <w:br/>
        <w:t xml:space="preserve">            return False, "Name is required"</w:t>
        <w:br/>
        <w:t xml:space="preserve">        if not data.get('email') or not data.get('email').strip():</w:t>
        <w:br/>
        <w:t xml:space="preserve">            return False, "Email is required"</w:t>
        <w:br/>
        <w:t xml:space="preserve">    if data.get('email'):</w:t>
        <w:br/>
        <w:t xml:space="preserve">        import re</w:t>
        <w:br/>
        <w:t xml:space="preserve">        email_pattern = r'^[a-zA-Z0-9._%+-]+@[a-zA-Z0-9.-]+\.[a-zA-Z]{2,}$'</w:t>
        <w:br/>
        <w:t xml:space="preserve">        if not re.match(email_pattern, data['email'].strip()):</w:t>
        <w:br/>
        <w:t xml:space="preserve">            return False, "Invalid email format"</w:t>
        <w:br/>
        <w:t xml:space="preserve">    return True, ""</w:t>
      </w:r>
    </w:p>
    <w:p>
      <w:pPr>
        <w:spacing w:before="280" w:after="80"/>
      </w:pPr>
      <w:r>
        <w:rPr>
          <w:b/>
          <w:color w:val="2E74B5"/>
          <w:sz w:val="26"/>
        </w:rPr>
        <w:t>2.5  Trace ID 產生方式</w:t>
      </w:r>
    </w:p>
    <w:p>
      <w:pPr>
        <w:spacing w:before="40" w:after="40"/>
      </w:pPr>
      <w:r>
        <w:rPr>
          <w:sz w:val="20"/>
        </w:rPr>
        <w:t xml:space="preserve">  Version A：直接取 Request Header X-Trace-ID，若無則為空字串，檔案以 {trace_id}_request.json 等命名。</w:t>
      </w:r>
    </w:p>
    <w:p>
      <w:pPr>
        <w:spacing w:before="40" w:after="40"/>
      </w:pPr>
      <w:r>
        <w:rPr>
          <w:sz w:val="20"/>
        </w:rPr>
        <w:t xml:space="preserve">  Version B：無 Header 時自動產生結構化 Trace ID，格式：P001-{Dimension}-{Function}-{YYYYMMDD}-{Seq:06d}，並用 counter.txt 維護序號。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# Version B generate_trace_id</w:t>
        <w:br/>
        <w:t>def generate_trace_id(dimension: str = "API", function: str = "contacts") -&gt; str:</w:t>
        <w:br/>
        <w:t xml:space="preserve">    seq = get_next_sequence()</w:t>
        <w:br/>
        <w:t xml:space="preserve">    save_sequence(seq)</w:t>
        <w:br/>
        <w:t xml:space="preserve">    today = datetime.now().strftime('%Y%m%d')</w:t>
        <w:br/>
        <w:t xml:space="preserve">    return f"P001-{dimension}-{function}-{today}-{seq:06d}"  # e.g. P001-API-contacts-20260405-000042</w:t>
      </w:r>
    </w:p>
    <w:p>
      <w:pPr>
        <w:spacing w:before="280" w:after="80"/>
      </w:pPr>
      <w:r>
        <w:rPr>
          <w:b/>
          <w:color w:val="2E74B5"/>
          <w:sz w:val="26"/>
        </w:rPr>
        <w:t>2.6  搜尋範圍差異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搜尋欄位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Version 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name, phone, email, company, notes（含 notes，可搜 notes 內容）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Version B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name, email, phone（無 company/notes，結果較少）</w:t>
            </w:r>
          </w:p>
        </w:tc>
      </w:tr>
    </w:tbl>
    <w:p>
      <w:pPr>
        <w:spacing w:before="280" w:after="80"/>
      </w:pPr>
      <w:r>
        <w:rPr>
          <w:b/>
          <w:color w:val="1F497D"/>
          <w:sz w:val="32"/>
        </w:rPr>
        <w:t>3. Debug Trace 實作對比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Version A（Retrofit）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Version B（Greenfield）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Trace 封裝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無裝飾器，每支路由手動呼叫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@add_debug_headers 裝飾器自動攔截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Trace 檔案命名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{trace_id}_request.json / _response.json / _log.json（三個分開）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{trace_id}.json（同一檔案，append array）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 機制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無，使用 Header X-Trace-ID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有，counter.txt 維護遞增序號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Log 寫入時機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finalize_trace() 手動呼叫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裝飾器在 Response 後自動寫入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額外欄位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X-Testing-Case, X-QA-Debug-Info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與 Version A 相同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Duration 計算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datetime.now() 相減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time.time() 相減（兩者皆可）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Response Headers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X-Trace-ID, X-Testing-Case, X-QA-Debug-Info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與 Version A 相同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錯誤處理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無專屬錯誤處理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@app.errorhandler(404/500) 全域處理</w:t>
            </w:r>
          </w:p>
        </w:tc>
      </w:tr>
    </w:tbl>
    <w:p>
      <w:pPr>
        <w:spacing w:before="280" w:after="80"/>
      </w:pPr>
      <w:r>
        <w:rPr>
          <w:b/>
          <w:color w:val="2E74B5"/>
          <w:sz w:val="26"/>
        </w:rPr>
        <w:t>3.1  Trace 檔案寫入方式差異圖解</w:t>
      </w:r>
    </w:p>
    <w:p>
      <w:pPr>
        <w:spacing w:before="40" w:after="40"/>
      </w:pPr>
      <w:r>
        <w:rPr>
          <w:sz w:val="20"/>
        </w:rPr>
        <w:t>Version A（多檔案）：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traces/</w:t>
        <w:br/>
        <w:t xml:space="preserve">  ABC123_request.json   ← 請求本體</w:t>
        <w:br/>
        <w:t xml:space="preserve">  ABC123_response.json  ← 回應本體</w:t>
        <w:br/>
        <w:t xml:space="preserve">  ABC123_log.json       ← 結構化日誌</w:t>
      </w:r>
    </w:p>
    <w:p>
      <w:pPr>
        <w:spacing w:before="40" w:after="40"/>
      </w:pPr>
      <w:r>
        <w:rPr>
          <w:sz w:val="20"/>
        </w:rPr>
        <w:t>Version B（單檔 append）：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262626"/>
          <w:sz w:val="17"/>
        </w:rPr>
        <w:t>traces/</w:t>
        <w:br/>
        <w:t xml:space="preserve">  P001-API-contacts-20260405-000042.json  ← Array，多筆 log entry append 在同一檔案</w:t>
      </w:r>
    </w:p>
    <w:p>
      <w:pPr>
        <w:spacing w:before="280" w:after="80"/>
      </w:pPr>
      <w:r>
        <w:rPr>
          <w:b/>
          <w:color w:val="1F497D"/>
          <w:sz w:val="32"/>
        </w:rPr>
        <w:t>4. 結論與建議</w:t>
      </w:r>
    </w:p>
    <w:p>
      <w:pPr>
        <w:spacing w:before="40" w:after="40"/>
      </w:pPr>
      <w:r>
        <w:rPr>
          <w:sz w:val="20"/>
        </w:rPr>
        <w:t>4.1  各版本優點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優點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Version 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簡單直接，修改現有專案成本低；搜尋範圍含 notes/comapny，資料更完整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Version B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程式碼組織好（裝飾器）；有型別提示；Email 驗證嚴謹；統一回應格式；全域錯誤處理；Trace ID 可追蹤性更強</w:t>
            </w:r>
          </w:p>
        </w:tc>
      </w:tr>
    </w:tbl>
    <w:p/>
    <w:p>
      <w:pPr>
        <w:spacing w:before="40" w:after="40"/>
      </w:pPr>
      <w:r>
        <w:rPr>
          <w:sz w:val="20"/>
        </w:rPr>
        <w:t>4.2  建議方向</w:t>
      </w:r>
    </w:p>
    <w:p>
      <w:pPr>
        <w:pStyle w:val="ListNumber"/>
      </w:pPr>
      <w:r>
        <w:rPr>
          <w:b/>
          <w:sz w:val="20"/>
        </w:rPr>
        <w:t>採用 Version B 為基礎：</w:t>
      </w:r>
      <w:r>
        <w:rPr>
          <w:sz w:val="20"/>
        </w:rPr>
        <w:t>裝飾器 + 分層架構更適合長期維護，且有完整驗證機制</w:t>
      </w:r>
    </w:p>
    <w:p>
      <w:pPr>
        <w:pStyle w:val="ListNumber"/>
      </w:pPr>
      <w:r>
        <w:rPr>
          <w:b/>
          <w:sz w:val="20"/>
        </w:rPr>
        <w:t>補回 company / notes 欄位：</w:t>
      </w:r>
      <w:r>
        <w:rPr>
          <w:sz w:val="20"/>
        </w:rPr>
        <w:t>Version B 移除這兩個欄位，若業務需要應加回，並在搜尋時一併納入</w:t>
      </w:r>
    </w:p>
    <w:p>
      <w:pPr>
        <w:pStyle w:val="ListNumber"/>
      </w:pPr>
      <w:r>
        <w:rPr>
          <w:b/>
          <w:sz w:val="20"/>
        </w:rPr>
        <w:t>統一 Trace 格式：</w:t>
      </w:r>
      <w:r>
        <w:rPr>
          <w:sz w:val="20"/>
        </w:rPr>
        <w:t>Version A 的多檔案 vs Version B 的 append array 各有優缺點，建議定錨一種格式</w:t>
      </w:r>
    </w:p>
    <w:p>
      <w:pPr>
        <w:pStyle w:val="ListNumber"/>
      </w:pPr>
      <w:r>
        <w:rPr>
          <w:b/>
          <w:sz w:val="20"/>
        </w:rPr>
        <w:t>保留 Version A 的搜尋邏輯：</w:t>
      </w:r>
      <w:r>
        <w:rPr>
          <w:sz w:val="20"/>
        </w:rPr>
        <w:t>Version A 搜尋範圍更廣（含 notes/comapny），可移植到 Version B</w:t>
      </w:r>
    </w:p>
    <w:p>
      <w:pPr>
        <w:pStyle w:val="ListNumber"/>
      </w:pPr>
      <w:r>
        <w:rPr>
          <w:b/>
          <w:sz w:val="20"/>
        </w:rPr>
        <w:t>整合 Counter.txt 管理：</w:t>
      </w:r>
      <w:r>
        <w:rPr>
          <w:sz w:val="20"/>
        </w:rPr>
        <w:t>Version B 的 Sequence 管理佳，但需注意 counter.txt 的並發寫入問題（建議未來改用 DB 或 Redis）</w:t>
      </w:r>
    </w:p>
    <w:p>
      <w:pPr>
        <w:pStyle w:val="ListNumber"/>
      </w:pPr>
      <w:r>
        <w:rPr>
          <w:b/>
          <w:sz w:val="20"/>
        </w:rPr>
        <w:t>統一 Port：</w:t>
      </w:r>
      <w:r>
        <w:rPr>
          <w:sz w:val="20"/>
        </w:rPr>
        <w:t>目前 Version A 使用 5000，Version B 使用 5001，合併時應統一 port 配置</w:t>
      </w:r>
    </w:p>
    <w:p/>
    <w:p>
      <w:pPr>
        <w:jc w:val="center"/>
      </w:pPr>
      <w:r>
        <w:rPr>
          <w:color w:val="A0A0A0"/>
          <w:sz w:val="18"/>
        </w:rPr>
        <w:t>— 報告結束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