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51E06" w14:textId="77777777" w:rsidR="00E62297" w:rsidRPr="00E62297" w:rsidRDefault="00E62297" w:rsidP="00E62297">
      <w:pPr>
        <w:rPr>
          <w:b/>
          <w:bCs/>
        </w:rPr>
      </w:pPr>
      <w:r w:rsidRPr="00E62297">
        <w:rPr>
          <w:b/>
          <w:bCs/>
        </w:rPr>
        <w:t>Ejercicio: Predicción de abandono escolar</w:t>
      </w:r>
    </w:p>
    <w:p w14:paraId="54FDAAD0" w14:textId="77777777" w:rsidR="00E62297" w:rsidRPr="00E62297" w:rsidRDefault="00E62297" w:rsidP="00E62297">
      <w:r w:rsidRPr="00E62297">
        <w:pict w14:anchorId="7A69B66B">
          <v:rect id="_x0000_i1055" style="width:8in;height:0" o:hrpct="0" o:hralign="center" o:hrstd="t" o:hrnoshade="t" o:hr="t" fillcolor="#d6d6d6" stroked="f"/>
        </w:pict>
      </w:r>
    </w:p>
    <w:p w14:paraId="228ED737" w14:textId="77777777" w:rsidR="00E62297" w:rsidRPr="00E62297" w:rsidRDefault="00E62297" w:rsidP="00E62297">
      <w:pPr>
        <w:rPr>
          <w:b/>
          <w:bCs/>
        </w:rPr>
      </w:pPr>
      <w:r w:rsidRPr="00E62297">
        <w:rPr>
          <w:rFonts w:ascii="Segoe UI Emoji" w:hAnsi="Segoe UI Emoji" w:cs="Segoe UI Emoji"/>
          <w:b/>
          <w:bCs/>
        </w:rPr>
        <w:t>🔹</w:t>
      </w:r>
      <w:r w:rsidRPr="00E62297">
        <w:rPr>
          <w:b/>
          <w:bCs/>
        </w:rPr>
        <w:t> 1. Tipo de aprendizaje</w:t>
      </w:r>
    </w:p>
    <w:p w14:paraId="5CE310CD" w14:textId="77777777" w:rsidR="00E62297" w:rsidRPr="00E62297" w:rsidRDefault="00E62297" w:rsidP="00E62297">
      <w:pPr>
        <w:numPr>
          <w:ilvl w:val="0"/>
          <w:numId w:val="1"/>
        </w:numPr>
      </w:pPr>
      <w:r w:rsidRPr="00E62297">
        <w:rPr>
          <w:b/>
          <w:bCs/>
        </w:rPr>
        <w:t>Aprendizaje supervisado</w:t>
      </w:r>
    </w:p>
    <w:p w14:paraId="0E086EAE" w14:textId="77777777" w:rsidR="00E62297" w:rsidRPr="00E62297" w:rsidRDefault="00E62297" w:rsidP="00E62297">
      <w:pPr>
        <w:numPr>
          <w:ilvl w:val="1"/>
          <w:numId w:val="1"/>
        </w:numPr>
      </w:pPr>
      <w:r w:rsidRPr="00E62297">
        <w:t>Porque se cuenta con datos históricos donde se conoce si un estudiante abandonó o no.</w:t>
      </w:r>
    </w:p>
    <w:p w14:paraId="748AB365" w14:textId="77777777" w:rsidR="00E62297" w:rsidRPr="00E62297" w:rsidRDefault="00E62297" w:rsidP="00E62297">
      <w:r w:rsidRPr="00E62297">
        <w:pict w14:anchorId="44880EDF">
          <v:rect id="_x0000_i1056" style="width:8in;height:0" o:hrpct="0" o:hralign="center" o:hrstd="t" o:hrnoshade="t" o:hr="t" fillcolor="#d6d6d6" stroked="f"/>
        </w:pict>
      </w:r>
    </w:p>
    <w:p w14:paraId="08110DA6" w14:textId="77777777" w:rsidR="00E62297" w:rsidRPr="00E62297" w:rsidRDefault="00E62297" w:rsidP="00E62297">
      <w:pPr>
        <w:rPr>
          <w:b/>
          <w:bCs/>
        </w:rPr>
      </w:pPr>
      <w:r w:rsidRPr="00E62297">
        <w:rPr>
          <w:rFonts w:ascii="Segoe UI Emoji" w:hAnsi="Segoe UI Emoji" w:cs="Segoe UI Emoji"/>
          <w:b/>
          <w:bCs/>
        </w:rPr>
        <w:t>🔹</w:t>
      </w:r>
      <w:r w:rsidRPr="00E62297">
        <w:rPr>
          <w:b/>
          <w:bCs/>
        </w:rPr>
        <w:t> 2. Tipo de tarea</w:t>
      </w:r>
    </w:p>
    <w:p w14:paraId="114558C6" w14:textId="77777777" w:rsidR="00E62297" w:rsidRPr="00E62297" w:rsidRDefault="00E62297" w:rsidP="00E62297">
      <w:pPr>
        <w:numPr>
          <w:ilvl w:val="0"/>
          <w:numId w:val="2"/>
        </w:numPr>
      </w:pPr>
      <w:r w:rsidRPr="00E62297">
        <w:rPr>
          <w:b/>
          <w:bCs/>
        </w:rPr>
        <w:t>Clasificación</w:t>
      </w:r>
    </w:p>
    <w:p w14:paraId="2C6B51A3" w14:textId="77777777" w:rsidR="00E62297" w:rsidRPr="00E62297" w:rsidRDefault="00E62297" w:rsidP="00E62297">
      <w:pPr>
        <w:numPr>
          <w:ilvl w:val="1"/>
          <w:numId w:val="2"/>
        </w:numPr>
      </w:pPr>
      <w:r w:rsidRPr="00E62297">
        <w:t>El objetivo es predecir si un estudiante </w:t>
      </w:r>
      <w:r w:rsidRPr="00E62297">
        <w:rPr>
          <w:b/>
          <w:bCs/>
        </w:rPr>
        <w:t>abandonará (sí/no)</w:t>
      </w:r>
      <w:r w:rsidRPr="00E62297">
        <w:t>, lo que implica una categoría.</w:t>
      </w:r>
    </w:p>
    <w:p w14:paraId="2C27AC6A" w14:textId="77777777" w:rsidR="00E62297" w:rsidRPr="00E62297" w:rsidRDefault="00E62297" w:rsidP="00E62297">
      <w:r w:rsidRPr="00E62297">
        <w:pict w14:anchorId="32AF5F59">
          <v:rect id="_x0000_i1057" style="width:8in;height:0" o:hrpct="0" o:hralign="center" o:hrstd="t" o:hrnoshade="t" o:hr="t" fillcolor="#d6d6d6" stroked="f"/>
        </w:pict>
      </w:r>
    </w:p>
    <w:p w14:paraId="090E1BF4" w14:textId="77777777" w:rsidR="00E62297" w:rsidRPr="00E62297" w:rsidRDefault="00E62297" w:rsidP="00E62297">
      <w:pPr>
        <w:rPr>
          <w:b/>
          <w:bCs/>
        </w:rPr>
      </w:pPr>
      <w:r w:rsidRPr="00E62297">
        <w:rPr>
          <w:rFonts w:ascii="Segoe UI Emoji" w:hAnsi="Segoe UI Emoji" w:cs="Segoe UI Emoji"/>
          <w:b/>
          <w:bCs/>
        </w:rPr>
        <w:t>🔹</w:t>
      </w:r>
      <w:r w:rsidRPr="00E62297">
        <w:rPr>
          <w:b/>
          <w:bCs/>
        </w:rPr>
        <w:t> 3. Datos necesarios y posibles fuentes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0"/>
        <w:gridCol w:w="4154"/>
      </w:tblGrid>
      <w:tr w:rsidR="00E62297" w:rsidRPr="00E62297" w14:paraId="5ADA20A3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575757"/>
              <w:left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D531104" w14:textId="77777777" w:rsidR="00E62297" w:rsidRPr="00E62297" w:rsidRDefault="00E62297" w:rsidP="00E62297">
            <w:pPr>
              <w:rPr>
                <w:b/>
                <w:bCs/>
              </w:rPr>
            </w:pPr>
            <w:r w:rsidRPr="00E62297">
              <w:rPr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6C0BB30" w14:textId="77777777" w:rsidR="00E62297" w:rsidRPr="00E62297" w:rsidRDefault="00E62297" w:rsidP="00E62297">
            <w:pPr>
              <w:rPr>
                <w:b/>
                <w:bCs/>
              </w:rPr>
            </w:pPr>
            <w:r w:rsidRPr="00E62297">
              <w:rPr>
                <w:b/>
                <w:bCs/>
              </w:rPr>
              <w:t>Fuente posible</w:t>
            </w:r>
          </w:p>
        </w:tc>
      </w:tr>
      <w:tr w:rsidR="00E62297" w:rsidRPr="00E62297" w14:paraId="0B6268D9" w14:textId="77777777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D230552" w14:textId="77777777" w:rsidR="00E62297" w:rsidRPr="00E62297" w:rsidRDefault="00E62297" w:rsidP="00E62297">
            <w:r w:rsidRPr="00E62297">
              <w:t>Historial académico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3902183" w14:textId="77777777" w:rsidR="00E62297" w:rsidRPr="00E62297" w:rsidRDefault="00E62297" w:rsidP="00E62297">
            <w:r w:rsidRPr="00E62297">
              <w:t>Sistemas internos de gestión escolar</w:t>
            </w:r>
          </w:p>
        </w:tc>
      </w:tr>
      <w:tr w:rsidR="00E62297" w:rsidRPr="00E62297" w14:paraId="39D85B93" w14:textId="77777777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95D0088" w14:textId="77777777" w:rsidR="00E62297" w:rsidRPr="00E62297" w:rsidRDefault="00E62297" w:rsidP="00E62297">
            <w:r w:rsidRPr="00E62297">
              <w:t>Asistencia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FEA47FB" w14:textId="77777777" w:rsidR="00E62297" w:rsidRPr="00E62297" w:rsidRDefault="00E62297" w:rsidP="00E62297">
            <w:r w:rsidRPr="00E62297">
              <w:t>Registros de clases</w:t>
            </w:r>
          </w:p>
        </w:tc>
      </w:tr>
      <w:tr w:rsidR="00E62297" w:rsidRPr="00E62297" w14:paraId="02940ADD" w14:textId="77777777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C3DE5C1" w14:textId="77777777" w:rsidR="00E62297" w:rsidRPr="00E62297" w:rsidRDefault="00E62297" w:rsidP="00E62297">
            <w:r w:rsidRPr="00E62297">
              <w:t>Datos socioeconómicos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DA3DE4D" w14:textId="77777777" w:rsidR="00E62297" w:rsidRPr="00E62297" w:rsidRDefault="00E62297" w:rsidP="00E62297">
            <w:r w:rsidRPr="00E62297">
              <w:t>Encuestas, bases gubernamentales</w:t>
            </w:r>
          </w:p>
        </w:tc>
      </w:tr>
      <w:tr w:rsidR="00E62297" w:rsidRPr="00E62297" w14:paraId="0F586680" w14:textId="77777777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471806E" w14:textId="77777777" w:rsidR="00E62297" w:rsidRPr="00E62297" w:rsidRDefault="00E62297" w:rsidP="00E62297">
            <w:r w:rsidRPr="00E62297">
              <w:t>Participación en actividades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1589BA9" w14:textId="77777777" w:rsidR="00E62297" w:rsidRPr="00E62297" w:rsidRDefault="00E62297" w:rsidP="00E62297">
            <w:r w:rsidRPr="00E62297">
              <w:t>Plataformas educativas</w:t>
            </w:r>
          </w:p>
        </w:tc>
      </w:tr>
      <w:tr w:rsidR="00E62297" w:rsidRPr="00E62297" w14:paraId="7A56F124" w14:textId="77777777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D60E500" w14:textId="77777777" w:rsidR="00E62297" w:rsidRPr="00E62297" w:rsidRDefault="00E62297" w:rsidP="00E62297">
            <w:r w:rsidRPr="00E62297">
              <w:t>Edad, género, ubicación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193DFE71" w14:textId="77777777" w:rsidR="00E62297" w:rsidRPr="00E62297" w:rsidRDefault="00E62297" w:rsidP="00E62297">
            <w:r w:rsidRPr="00E62297">
              <w:t>Datos demográficos institucionales</w:t>
            </w:r>
          </w:p>
        </w:tc>
      </w:tr>
    </w:tbl>
    <w:p w14:paraId="746DE5D7" w14:textId="77777777" w:rsidR="00E62297" w:rsidRPr="00E62297" w:rsidRDefault="00E62297" w:rsidP="00E62297">
      <w:r w:rsidRPr="00E62297">
        <w:pict w14:anchorId="0CE9A71C">
          <v:rect id="_x0000_i1058" style="width:8in;height:0" o:hrpct="0" o:hralign="center" o:hrstd="t" o:hrnoshade="t" o:hr="t" fillcolor="#d6d6d6" stroked="f"/>
        </w:pict>
      </w:r>
    </w:p>
    <w:p w14:paraId="37175B5F" w14:textId="77777777" w:rsidR="00E62297" w:rsidRPr="00E62297" w:rsidRDefault="00E62297" w:rsidP="00E62297">
      <w:pPr>
        <w:rPr>
          <w:b/>
          <w:bCs/>
        </w:rPr>
      </w:pPr>
      <w:r w:rsidRPr="00E62297">
        <w:rPr>
          <w:rFonts w:ascii="Segoe UI Emoji" w:hAnsi="Segoe UI Emoji" w:cs="Segoe UI Emoji"/>
          <w:b/>
          <w:bCs/>
        </w:rPr>
        <w:t>🔹</w:t>
      </w:r>
      <w:r w:rsidRPr="00E62297">
        <w:rPr>
          <w:b/>
          <w:bCs/>
        </w:rPr>
        <w:t xml:space="preserve"> 4. </w:t>
      </w:r>
      <w:proofErr w:type="gramStart"/>
      <w:r w:rsidRPr="00E62297">
        <w:rPr>
          <w:b/>
          <w:bCs/>
        </w:rPr>
        <w:t>Etapas a seguir</w:t>
      </w:r>
      <w:proofErr w:type="gramEnd"/>
    </w:p>
    <w:p w14:paraId="16192581" w14:textId="77777777" w:rsidR="00E62297" w:rsidRPr="00E62297" w:rsidRDefault="00E62297" w:rsidP="00E62297">
      <w:pPr>
        <w:numPr>
          <w:ilvl w:val="0"/>
          <w:numId w:val="3"/>
        </w:numPr>
      </w:pPr>
      <w:r w:rsidRPr="00E62297">
        <w:rPr>
          <w:b/>
          <w:bCs/>
        </w:rPr>
        <w:t>EDA (Análisis exploratorio de datos)</w:t>
      </w:r>
    </w:p>
    <w:p w14:paraId="5DC07F1B" w14:textId="77777777" w:rsidR="00E62297" w:rsidRPr="00E62297" w:rsidRDefault="00E62297" w:rsidP="00E62297">
      <w:pPr>
        <w:numPr>
          <w:ilvl w:val="1"/>
          <w:numId w:val="3"/>
        </w:numPr>
      </w:pPr>
      <w:r w:rsidRPr="00E62297">
        <w:t>Identificar patrones, valores faltantes, correlaciones.</w:t>
      </w:r>
    </w:p>
    <w:p w14:paraId="3CD92652" w14:textId="77777777" w:rsidR="00E62297" w:rsidRPr="00E62297" w:rsidRDefault="00E62297" w:rsidP="00E62297">
      <w:pPr>
        <w:numPr>
          <w:ilvl w:val="0"/>
          <w:numId w:val="3"/>
        </w:numPr>
      </w:pPr>
      <w:r w:rsidRPr="00E62297">
        <w:rPr>
          <w:b/>
          <w:bCs/>
        </w:rPr>
        <w:lastRenderedPageBreak/>
        <w:t>División de datos</w:t>
      </w:r>
    </w:p>
    <w:p w14:paraId="719FE6C3" w14:textId="77777777" w:rsidR="00E62297" w:rsidRPr="00E62297" w:rsidRDefault="00E62297" w:rsidP="00E62297">
      <w:pPr>
        <w:numPr>
          <w:ilvl w:val="1"/>
          <w:numId w:val="3"/>
        </w:numPr>
      </w:pPr>
      <w:r w:rsidRPr="00E62297">
        <w:t>Separar en conjunto de entrenamiento y prueba (por ejemplo, 80/20).</w:t>
      </w:r>
    </w:p>
    <w:p w14:paraId="1E64B1EA" w14:textId="77777777" w:rsidR="00E62297" w:rsidRPr="00E62297" w:rsidRDefault="00E62297" w:rsidP="00E62297">
      <w:pPr>
        <w:numPr>
          <w:ilvl w:val="0"/>
          <w:numId w:val="3"/>
        </w:numPr>
      </w:pPr>
      <w:r w:rsidRPr="00E62297">
        <w:rPr>
          <w:b/>
          <w:bCs/>
        </w:rPr>
        <w:t>Entrenamiento del modelo</w:t>
      </w:r>
    </w:p>
    <w:p w14:paraId="180A2737" w14:textId="77777777" w:rsidR="00E62297" w:rsidRPr="00E62297" w:rsidRDefault="00E62297" w:rsidP="00E62297">
      <w:pPr>
        <w:numPr>
          <w:ilvl w:val="1"/>
          <w:numId w:val="3"/>
        </w:numPr>
      </w:pPr>
      <w:r w:rsidRPr="00E62297">
        <w:t>Usar algoritmos de clasificación para aprender de los datos.</w:t>
      </w:r>
    </w:p>
    <w:p w14:paraId="588F2E37" w14:textId="77777777" w:rsidR="00E62297" w:rsidRPr="00E62297" w:rsidRDefault="00E62297" w:rsidP="00E62297">
      <w:pPr>
        <w:numPr>
          <w:ilvl w:val="0"/>
          <w:numId w:val="3"/>
        </w:numPr>
      </w:pPr>
      <w:r w:rsidRPr="00E62297">
        <w:rPr>
          <w:b/>
          <w:bCs/>
        </w:rPr>
        <w:t>Evaluación del modelo</w:t>
      </w:r>
    </w:p>
    <w:p w14:paraId="07ECC787" w14:textId="77777777" w:rsidR="00E62297" w:rsidRPr="00E62297" w:rsidRDefault="00E62297" w:rsidP="00E62297">
      <w:pPr>
        <w:numPr>
          <w:ilvl w:val="1"/>
          <w:numId w:val="3"/>
        </w:numPr>
      </w:pPr>
      <w:r w:rsidRPr="00E62297">
        <w:t xml:space="preserve">Medir precisión, </w:t>
      </w:r>
      <w:proofErr w:type="spellStart"/>
      <w:r w:rsidRPr="00E62297">
        <w:t>recall</w:t>
      </w:r>
      <w:proofErr w:type="spellEnd"/>
      <w:r w:rsidRPr="00E62297">
        <w:t>, F1-score, matriz de confusión.</w:t>
      </w:r>
    </w:p>
    <w:p w14:paraId="21AF4DD4" w14:textId="77777777" w:rsidR="00E62297" w:rsidRPr="00E62297" w:rsidRDefault="00E62297" w:rsidP="00E62297">
      <w:r w:rsidRPr="00E62297">
        <w:pict w14:anchorId="7ABCA579">
          <v:rect id="_x0000_i1059" style="width:8in;height:0" o:hrpct="0" o:hralign="center" o:hrstd="t" o:hrnoshade="t" o:hr="t" fillcolor="#d6d6d6" stroked="f"/>
        </w:pict>
      </w:r>
    </w:p>
    <w:p w14:paraId="5D4971F1" w14:textId="77777777" w:rsidR="00E62297" w:rsidRPr="00E62297" w:rsidRDefault="00E62297" w:rsidP="00E62297">
      <w:pPr>
        <w:rPr>
          <w:b/>
          <w:bCs/>
        </w:rPr>
      </w:pPr>
      <w:r w:rsidRPr="00E62297">
        <w:rPr>
          <w:rFonts w:ascii="Segoe UI Emoji" w:hAnsi="Segoe UI Emoji" w:cs="Segoe UI Emoji"/>
          <w:b/>
          <w:bCs/>
        </w:rPr>
        <w:t>🔹</w:t>
      </w:r>
      <w:r w:rsidRPr="00E62297">
        <w:rPr>
          <w:b/>
          <w:bCs/>
        </w:rPr>
        <w:t> 5. Algoritmos candidatos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1"/>
        <w:gridCol w:w="5191"/>
      </w:tblGrid>
      <w:tr w:rsidR="00E62297" w:rsidRPr="00E62297" w14:paraId="0FEAC448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575757"/>
              <w:left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5A4FFAB" w14:textId="77777777" w:rsidR="00E62297" w:rsidRPr="00E62297" w:rsidRDefault="00E62297" w:rsidP="00E62297">
            <w:pPr>
              <w:rPr>
                <w:b/>
                <w:bCs/>
              </w:rPr>
            </w:pPr>
            <w:r w:rsidRPr="00E62297">
              <w:rPr>
                <w:b/>
                <w:bCs/>
              </w:rPr>
              <w:t>Algoritmo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5F12A27" w14:textId="77777777" w:rsidR="00E62297" w:rsidRPr="00E62297" w:rsidRDefault="00E62297" w:rsidP="00E62297">
            <w:pPr>
              <w:rPr>
                <w:b/>
                <w:bCs/>
              </w:rPr>
            </w:pPr>
            <w:r w:rsidRPr="00E62297">
              <w:rPr>
                <w:b/>
                <w:bCs/>
              </w:rPr>
              <w:t>Justificación</w:t>
            </w:r>
          </w:p>
        </w:tc>
      </w:tr>
      <w:tr w:rsidR="00E62297" w:rsidRPr="00E62297" w14:paraId="3527FE7A" w14:textId="77777777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C78B4C8" w14:textId="77777777" w:rsidR="00E62297" w:rsidRPr="00E62297" w:rsidRDefault="00E62297" w:rsidP="00E62297">
            <w:proofErr w:type="spellStart"/>
            <w:r w:rsidRPr="00E62297">
              <w:rPr>
                <w:b/>
                <w:bCs/>
              </w:rPr>
              <w:t>Random</w:t>
            </w:r>
            <w:proofErr w:type="spellEnd"/>
            <w:r w:rsidRPr="00E62297">
              <w:rPr>
                <w:b/>
                <w:bCs/>
              </w:rPr>
              <w:t xml:space="preserve"> Forest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DBC2017" w14:textId="77777777" w:rsidR="00E62297" w:rsidRPr="00E62297" w:rsidRDefault="00E62297" w:rsidP="00E62297">
            <w:r w:rsidRPr="00E62297">
              <w:t>Robusto ante datos ruidosos y desequilibrados.</w:t>
            </w:r>
          </w:p>
        </w:tc>
      </w:tr>
      <w:tr w:rsidR="00E62297" w:rsidRPr="00E62297" w14:paraId="28B4C3F2" w14:textId="77777777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A5A6C5B" w14:textId="77777777" w:rsidR="00E62297" w:rsidRPr="00E62297" w:rsidRDefault="00E62297" w:rsidP="00E62297">
            <w:proofErr w:type="spellStart"/>
            <w:r w:rsidRPr="00E62297">
              <w:rPr>
                <w:b/>
                <w:bCs/>
              </w:rPr>
              <w:t>Logistic</w:t>
            </w:r>
            <w:proofErr w:type="spellEnd"/>
            <w:r w:rsidRPr="00E62297">
              <w:rPr>
                <w:b/>
                <w:bCs/>
              </w:rPr>
              <w:t xml:space="preserve"> </w:t>
            </w:r>
            <w:proofErr w:type="spellStart"/>
            <w:r w:rsidRPr="00E62297">
              <w:rPr>
                <w:b/>
                <w:bCs/>
              </w:rPr>
              <w:t>Regression</w:t>
            </w:r>
            <w:proofErr w:type="spellEnd"/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9FBB753" w14:textId="77777777" w:rsidR="00E62297" w:rsidRPr="00E62297" w:rsidRDefault="00E62297" w:rsidP="00E62297">
            <w:r w:rsidRPr="00E62297">
              <w:t>Simple, interpretable, buena base inicial.</w:t>
            </w:r>
          </w:p>
        </w:tc>
      </w:tr>
      <w:tr w:rsidR="00E62297" w:rsidRPr="00E62297" w14:paraId="72C921B8" w14:textId="77777777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9CDD7C2" w14:textId="77777777" w:rsidR="00E62297" w:rsidRPr="00E62297" w:rsidRDefault="00E62297" w:rsidP="00E62297">
            <w:proofErr w:type="spellStart"/>
            <w:r w:rsidRPr="00E62297">
              <w:rPr>
                <w:b/>
                <w:bCs/>
              </w:rPr>
              <w:t>Gradient</w:t>
            </w:r>
            <w:proofErr w:type="spellEnd"/>
            <w:r w:rsidRPr="00E62297">
              <w:rPr>
                <w:b/>
                <w:bCs/>
              </w:rPr>
              <w:t xml:space="preserve"> </w:t>
            </w:r>
            <w:proofErr w:type="spellStart"/>
            <w:r w:rsidRPr="00E62297">
              <w:rPr>
                <w:b/>
                <w:bCs/>
              </w:rPr>
              <w:t>Boosting</w:t>
            </w:r>
            <w:proofErr w:type="spellEnd"/>
            <w:r w:rsidRPr="00E62297">
              <w:rPr>
                <w:b/>
                <w:bCs/>
              </w:rPr>
              <w:t xml:space="preserve"> (</w:t>
            </w:r>
            <w:proofErr w:type="spellStart"/>
            <w:r w:rsidRPr="00E62297">
              <w:rPr>
                <w:b/>
                <w:bCs/>
              </w:rPr>
              <w:t>XGBoost</w:t>
            </w:r>
            <w:proofErr w:type="spellEnd"/>
            <w:r w:rsidRPr="00E62297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8DAF3D6" w14:textId="77777777" w:rsidR="00E62297" w:rsidRPr="00E62297" w:rsidRDefault="00E62297" w:rsidP="00E62297">
            <w:r w:rsidRPr="00E62297">
              <w:t>Alta precisión, útil en competencias.</w:t>
            </w:r>
          </w:p>
        </w:tc>
      </w:tr>
      <w:tr w:rsidR="00E62297" w:rsidRPr="00E62297" w14:paraId="0A5F02C3" w14:textId="77777777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291F8CE7" w14:textId="77777777" w:rsidR="00E62297" w:rsidRPr="00E62297" w:rsidRDefault="00E62297" w:rsidP="00E62297">
            <w:r w:rsidRPr="00E62297">
              <w:rPr>
                <w:b/>
                <w:bCs/>
              </w:rPr>
              <w:t>SVM (</w:t>
            </w:r>
            <w:proofErr w:type="spellStart"/>
            <w:r w:rsidRPr="00E62297">
              <w:rPr>
                <w:b/>
                <w:bCs/>
              </w:rPr>
              <w:t>Support</w:t>
            </w:r>
            <w:proofErr w:type="spellEnd"/>
            <w:r w:rsidRPr="00E62297">
              <w:rPr>
                <w:b/>
                <w:bCs/>
              </w:rPr>
              <w:t xml:space="preserve"> Vector Machine)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3A6D338A" w14:textId="77777777" w:rsidR="00E62297" w:rsidRPr="00E62297" w:rsidRDefault="00E62297" w:rsidP="00E62297">
            <w:r w:rsidRPr="00E62297">
              <w:t>Eficiente en espacios de alta dimensión.</w:t>
            </w:r>
          </w:p>
        </w:tc>
      </w:tr>
    </w:tbl>
    <w:p w14:paraId="23A398E5" w14:textId="77777777" w:rsidR="00440AC7" w:rsidRDefault="00440AC7"/>
    <w:sectPr w:rsidR="00440A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1926A5"/>
    <w:multiLevelType w:val="multilevel"/>
    <w:tmpl w:val="A50E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7F74C9"/>
    <w:multiLevelType w:val="multilevel"/>
    <w:tmpl w:val="0B422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EA15CC"/>
    <w:multiLevelType w:val="multilevel"/>
    <w:tmpl w:val="F048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5806113">
    <w:abstractNumId w:val="2"/>
  </w:num>
  <w:num w:numId="2" w16cid:durableId="1129977543">
    <w:abstractNumId w:val="0"/>
  </w:num>
  <w:num w:numId="3" w16cid:durableId="458305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97"/>
    <w:rsid w:val="00440AC7"/>
    <w:rsid w:val="007F0242"/>
    <w:rsid w:val="00E6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F2655"/>
  <w15:chartTrackingRefBased/>
  <w15:docId w15:val="{92FD357F-B794-41D3-B421-9A29D213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22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2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22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22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22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22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22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22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22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22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22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22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22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22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22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22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22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22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22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2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22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22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22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22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22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22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22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22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22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Caifal, Juan</dc:creator>
  <cp:keywords/>
  <dc:description/>
  <cp:lastModifiedBy>Caifal, Juan</cp:lastModifiedBy>
  <cp:revision>1</cp:revision>
  <dcterms:created xsi:type="dcterms:W3CDTF">2025-08-25T02:06:00Z</dcterms:created>
  <dcterms:modified xsi:type="dcterms:W3CDTF">2025-08-25T02:07:00Z</dcterms:modified>
</cp:coreProperties>
</file>