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 w:hanging="2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Jerome Cala</w:t>
      </w:r>
    </w:p>
    <w:p w:rsidR="00000000" w:rsidDel="00000000" w:rsidP="00000000" w:rsidRDefault="00000000" w:rsidRPr="00000000" w14:paraId="00000002">
      <w:pPr>
        <w:ind w:right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Software Engineer</w:t>
      </w:r>
    </w:p>
    <w:p w:rsidR="00000000" w:rsidDel="00000000" w:rsidP="00000000" w:rsidRDefault="00000000" w:rsidRPr="00000000" w14:paraId="00000003">
      <w:pPr>
        <w:ind w:left="423" w:righ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(432)-755-6911 |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jeromecala93@gmail.com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bookmarkStart w:colFirst="0" w:colLast="0" w:name="3ig5gqe537o1" w:id="0"/>
    <w:bookmarkEnd w:id="0"/>
    <w:p w:rsidR="00000000" w:rsidDel="00000000" w:rsidP="00000000" w:rsidRDefault="00000000" w:rsidRPr="00000000" w14:paraId="00000004">
      <w:pPr>
        <w:pStyle w:val="Heading1"/>
        <w:tabs>
          <w:tab w:val="left" w:leader="none" w:pos="11241"/>
        </w:tabs>
        <w:ind w:firstLine="142"/>
        <w:rPr/>
      </w:pPr>
      <w:r w:rsidDel="00000000" w:rsidR="00000000" w:rsidRPr="00000000">
        <w:rPr>
          <w:color w:val="4e81b9"/>
          <w:u w:val="single"/>
          <w:rtl w:val="0"/>
        </w:rPr>
        <w:t xml:space="preserve">SUMMARY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57" w:right="273" w:firstLine="0"/>
        <w:jc w:val="both"/>
        <w:rPr/>
      </w:pPr>
      <w:r w:rsidDel="00000000" w:rsidR="00000000" w:rsidRPr="00000000">
        <w:rPr>
          <w:rtl w:val="0"/>
        </w:rPr>
        <w:t xml:space="preserve">Full Stack Software Developer with a strong track record of building scalable, cloud-native applications using Java 8+, Spring Boot, React.js, JavaScript and AWS services. Skilled in developing RESTful APIs, implementing microservices, and securing them with Spring Security and OAuth2. Experienced in automating CI/CD pipelines using Jenkins, Docker, and Kubernetes, with a focus on backend optimization, real-time monitoring, and production issue resolution.</w:t>
      </w:r>
    </w:p>
    <w:bookmarkStart w:colFirst="0" w:colLast="0" w:name="vzp9m55yaiuq" w:id="1"/>
    <w:bookmarkEnd w:id="1"/>
    <w:p w:rsidR="00000000" w:rsidDel="00000000" w:rsidP="00000000" w:rsidRDefault="00000000" w:rsidRPr="00000000" w14:paraId="00000006">
      <w:pPr>
        <w:pStyle w:val="Heading1"/>
        <w:ind w:firstLine="142"/>
        <w:rPr/>
      </w:pPr>
      <w:r w:rsidDel="00000000" w:rsidR="00000000" w:rsidRPr="00000000">
        <w:rPr>
          <w:color w:val="4e81b9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Java 8+, C++, C, Python, SQL, JavaScript,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Frameworks/Libraries: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Spring Boot, Spring MVC, Spring Cloud, React,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., Vue, AngularJS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 Platforms: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 (Lambda, EC2, S3, DynamoDB)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DevOps and CI/CD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Jenkins, Docker, Gitlab CI/CD,  Kubernetes, Terraform, Maven, Gradle</w:t>
      </w:r>
      <w:r w:rsidDel="00000000" w:rsidR="00000000" w:rsidRPr="00000000">
        <w:rPr>
          <w:rtl w:val="0"/>
        </w:rPr>
        <w:t xml:space="preserve">, Vault, Artifactory, Ansible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Database Systems: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PostgreSQL, 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Testing Frameworks: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JUnit, </w:t>
      </w:r>
      <w:r w:rsidDel="00000000" w:rsidR="00000000" w:rsidRPr="00000000">
        <w:rPr>
          <w:rtl w:val="0"/>
        </w:rPr>
        <w:t xml:space="preserve">CUnit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 Git, Jira,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175751</wp:posOffset>
                </wp:positionV>
                <wp:extent cx="70104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rect b="b" l="l" r="r" t="t"/>
                          <a:pathLst>
                            <a:path extrusionOk="0" h="120000" w="701040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175751</wp:posOffset>
                </wp:positionV>
                <wp:extent cx="70104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oalo73470fs4" w:id="2"/>
    <w:bookmarkEnd w:id="2"/>
    <w:p w:rsidR="00000000" w:rsidDel="00000000" w:rsidP="00000000" w:rsidRDefault="00000000" w:rsidRPr="00000000" w14:paraId="0000000F">
      <w:pPr>
        <w:pStyle w:val="Heading1"/>
        <w:ind w:left="157" w:firstLine="0"/>
        <w:rPr/>
      </w:pPr>
      <w:r w:rsidDel="00000000" w:rsidR="00000000" w:rsidRPr="00000000">
        <w:rPr>
          <w:color w:val="4e81b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57" w:firstLine="0"/>
        <w:rPr/>
      </w:pPr>
      <w:r w:rsidDel="00000000" w:rsidR="00000000" w:rsidRPr="00000000">
        <w:rPr>
          <w:b w:val="1"/>
          <w:bCs w:val="1"/>
          <w:rtl w:val="0"/>
        </w:rPr>
        <w:t xml:space="preserve">B.S. in Computer Science </w:t>
      </w:r>
      <w:r w:rsidDel="00000000" w:rsidR="00000000" w:rsidRPr="00000000">
        <w:rPr>
          <w:rtl w:val="0"/>
        </w:rPr>
        <w:t xml:space="preserve">| Texas Tech University | August 2019-May 2023 | GPA:3.89 |  Lubbock, TX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165978</wp:posOffset>
                </wp:positionV>
                <wp:extent cx="70104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rect b="b" l="l" r="r" t="t"/>
                          <a:pathLst>
                            <a:path extrusionOk="0" h="120000" w="701040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165978</wp:posOffset>
                </wp:positionV>
                <wp:extent cx="70104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ind w:left="1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e81b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tabs>
          <w:tab w:val="left" w:leader="none" w:pos="9565"/>
        </w:tabs>
        <w:ind w:firstLine="142"/>
        <w:rPr/>
      </w:pPr>
      <w:r w:rsidDel="00000000" w:rsidR="00000000" w:rsidRPr="00000000">
        <w:rPr>
          <w:rtl w:val="0"/>
        </w:rPr>
        <w:t xml:space="preserve">L3Harris Technologies</w:t>
      </w:r>
      <w:bookmarkStart w:colFirst="0" w:colLast="0" w:name="hyi0q7suhjyq" w:id="3"/>
      <w:bookmarkEnd w:id="3"/>
      <w:r w:rsidDel="00000000" w:rsidR="00000000" w:rsidRPr="00000000">
        <w:rPr>
          <w:rtl w:val="0"/>
        </w:rPr>
        <w:t xml:space="preserve">, Greenville, TX |Sr. Software Engineer                                                                     July 2023  – Current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745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Delivered high-performance backend solutions capable of sustaining peak production workloads, contributing to top-tier team delivery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162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Engineered infrastructure-backed systems integrating virtual machines and Kubernetes orchestration to support scalable application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line="276" w:lineRule="auto"/>
        <w:ind w:left="517" w:hanging="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deployed containerized applications using Docker to ensure consistency across development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285" w:hanging="376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infrastructure provisioning using</w:t>
      </w:r>
      <w:r w:rsidDel="00000000" w:rsidR="00000000" w:rsidRPr="00000000">
        <w:rPr>
          <w:rtl w:val="0"/>
        </w:rPr>
        <w:t xml:space="preserve"> Ansible Automation Platform,</w:t>
      </w:r>
      <w:r w:rsidDel="00000000" w:rsidR="00000000" w:rsidRPr="00000000">
        <w:rPr>
          <w:rtl w:val="0"/>
        </w:rPr>
        <w:t xml:space="preserve"> streamlining Linux environment configuration and deployment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line="276" w:lineRule="auto"/>
        <w:ind w:left="517" w:hanging="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build and deployment pipelines using GitLab CI/CD and Jenkins, reducing manual release effort and improving delivery reliability.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line="276" w:lineRule="auto"/>
        <w:ind w:left="517" w:hanging="376"/>
        <w:rPr>
          <w:u w:val="none"/>
        </w:rPr>
      </w:pPr>
      <w:r w:rsidDel="00000000" w:rsidR="00000000" w:rsidRPr="00000000">
        <w:rPr>
          <w:rtl w:val="0"/>
        </w:rPr>
        <w:t xml:space="preserve">Integrated Artifactory into CI/CD workflows to manage versioned build artifacts and improve deployment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162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Consistently distributed high-impact infrastructure and performance improvements within a fast-paced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"/>
        </w:numPr>
        <w:spacing w:line="276" w:lineRule="auto"/>
        <w:ind w:left="517" w:hanging="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Kubernetes deployments, including configuration validation and orchestration for production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363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secure configuration workflows using 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 to manage application secrets across containerized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804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Partnered with frontend teams to redesign API contracts, reducing client-side processing overhead and improving response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"/>
        </w:numPr>
        <w:spacing w:after="200" w:line="276" w:lineRule="auto"/>
        <w:ind w:left="517" w:hanging="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Agile ceremonies including sprint planning, stand-ups, and retrospectives to align engineering priorities and maintain delivery momentum.</w:t>
      </w:r>
      <w:r w:rsidDel="00000000" w:rsidR="00000000" w:rsidRPr="00000000">
        <w:rPr>
          <w:rtl w:val="0"/>
        </w:rPr>
      </w:r>
    </w:p>
    <w:bookmarkStart w:colFirst="0" w:colLast="0" w:name="akkw7uycp8gm" w:id="4"/>
    <w:bookmarkEnd w:id="4"/>
    <w:p w:rsidR="00000000" w:rsidDel="00000000" w:rsidP="00000000" w:rsidRDefault="00000000" w:rsidRPr="00000000" w14:paraId="0000001F">
      <w:pPr>
        <w:pStyle w:val="Heading2"/>
        <w:tabs>
          <w:tab w:val="left" w:leader="none" w:pos="9340"/>
        </w:tabs>
        <w:ind w:left="157" w:firstLine="0"/>
        <w:rPr/>
      </w:pPr>
      <w:r w:rsidDel="00000000" w:rsidR="00000000" w:rsidRPr="00000000">
        <w:rPr>
          <w:rtl w:val="0"/>
        </w:rPr>
        <w:t xml:space="preserve">Texas Tech University, Lubbock, Texas                                                                                                       August 2019 – May 2023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265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Enhanced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validated advanced SQL queries and APIs, improving cross-platform data integration and reducing transfer errors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Engineered modular Python-based ETL workflows, improving process efficiency by 40% and reducing operational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  <w:tab w:val="left" w:leader="none" w:pos="562"/>
        </w:tabs>
        <w:spacing w:after="0" w:before="0" w:line="240" w:lineRule="auto"/>
        <w:ind w:left="517" w:right="1253" w:hanging="376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APIs for cross-platform data exchange, </w:t>
      </w:r>
      <w:r w:rsidDel="00000000" w:rsidR="00000000" w:rsidRPr="00000000">
        <w:rPr>
          <w:rtl w:val="0"/>
        </w:rPr>
        <w:t xml:space="preserve">troubleshooting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resolving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data errors by 50% and enhancing system interoperability, enabling seamless research data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375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Enhanced data pipelines using modular Python programming, improving maintainability and reusability, reducing debugging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tabs>
          <w:tab w:val="left" w:leader="none" w:pos="9290"/>
        </w:tabs>
        <w:ind w:firstLine="142"/>
        <w:rPr/>
      </w:pPr>
      <w:r w:rsidDel="00000000" w:rsidR="00000000" w:rsidRPr="00000000">
        <w:rPr>
          <w:rtl w:val="0"/>
        </w:rPr>
        <w:t xml:space="preserve">Projects                                                                           </w:t>
      </w:r>
      <w:bookmarkStart w:colFirst="0" w:colLast="0" w:name="xqpe4wjkjjqt" w:id="5"/>
      <w:bookmarkEnd w:id="5"/>
      <w:r w:rsidDel="00000000" w:rsidR="00000000" w:rsidRPr="00000000">
        <w:rPr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297" w:hanging="376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Public Transit Application</w:t>
      </w:r>
      <w:r w:rsidDel="00000000" w:rsidR="00000000" w:rsidRPr="00000000">
        <w:rPr>
          <w:rtl w:val="0"/>
        </w:rPr>
        <w:t xml:space="preserve">: Developed a backend service providing real-time transit tracking and scheduling through RESTful APIs. Integrated live data updates and optimized API performance for reliability and scalability.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297" w:hanging="376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Freelance Web Development Projects</w:t>
      </w:r>
      <w:r w:rsidDel="00000000" w:rsidR="00000000" w:rsidRPr="00000000">
        <w:rPr>
          <w:rtl w:val="0"/>
        </w:rPr>
        <w:t xml:space="preserve">: Designed and delivered responsive websites using React, JavaScript, HTML, and CSS. Applied bug fixes, content updates, and performance improvements while collaborating directly with clients.</w:t>
      </w:r>
      <w:r w:rsidDel="00000000" w:rsidR="00000000" w:rsidRPr="00000000">
        <w:rPr>
          <w:rtl w:val="0"/>
        </w:rPr>
      </w:r>
    </w:p>
    <w:sectPr>
      <w:pgSz w:h="18600" w:w="11920" w:orient="portrait"/>
      <w:pgMar w:bottom="280" w:top="568" w:left="426" w:right="4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17" w:hanging="376"/>
      </w:pPr>
      <w:rPr>
        <w:rFonts w:ascii="Helvetica Neue" w:cs="Helvetica Neue" w:eastAsia="Helvetica Neue" w:hAnsi="Helvetica Neue"/>
      </w:rPr>
    </w:lvl>
    <w:lvl w:ilvl="1">
      <w:start w:val="0"/>
      <w:numFmt w:val="bullet"/>
      <w:lvlText w:val="•"/>
      <w:lvlJc w:val="left"/>
      <w:pPr>
        <w:ind w:left="1617" w:hanging="376"/>
      </w:pPr>
      <w:rPr/>
    </w:lvl>
    <w:lvl w:ilvl="2">
      <w:start w:val="0"/>
      <w:numFmt w:val="bullet"/>
      <w:lvlText w:val="•"/>
      <w:lvlJc w:val="left"/>
      <w:pPr>
        <w:ind w:left="2715" w:hanging="376"/>
      </w:pPr>
      <w:rPr/>
    </w:lvl>
    <w:lvl w:ilvl="3">
      <w:start w:val="0"/>
      <w:numFmt w:val="bullet"/>
      <w:lvlText w:val="•"/>
      <w:lvlJc w:val="left"/>
      <w:pPr>
        <w:ind w:left="3812" w:hanging="376.00000000000045"/>
      </w:pPr>
      <w:rPr/>
    </w:lvl>
    <w:lvl w:ilvl="4">
      <w:start w:val="0"/>
      <w:numFmt w:val="bullet"/>
      <w:lvlText w:val="•"/>
      <w:lvlJc w:val="left"/>
      <w:pPr>
        <w:ind w:left="4910" w:hanging="376"/>
      </w:pPr>
      <w:rPr/>
    </w:lvl>
    <w:lvl w:ilvl="5">
      <w:start w:val="0"/>
      <w:numFmt w:val="bullet"/>
      <w:lvlText w:val="•"/>
      <w:lvlJc w:val="left"/>
      <w:pPr>
        <w:ind w:left="6008" w:hanging="376.0000000000009"/>
      </w:pPr>
      <w:rPr/>
    </w:lvl>
    <w:lvl w:ilvl="6">
      <w:start w:val="0"/>
      <w:numFmt w:val="bullet"/>
      <w:lvlText w:val="•"/>
      <w:lvlJc w:val="left"/>
      <w:pPr>
        <w:ind w:left="7105" w:hanging="376"/>
      </w:pPr>
      <w:rPr/>
    </w:lvl>
    <w:lvl w:ilvl="7">
      <w:start w:val="0"/>
      <w:numFmt w:val="bullet"/>
      <w:lvlText w:val="•"/>
      <w:lvlJc w:val="left"/>
      <w:pPr>
        <w:ind w:left="8203" w:hanging="376.0000000000009"/>
      </w:pPr>
      <w:rPr/>
    </w:lvl>
    <w:lvl w:ilvl="8">
      <w:start w:val="0"/>
      <w:numFmt w:val="bullet"/>
      <w:lvlText w:val="•"/>
      <w:lvlJc w:val="left"/>
      <w:pPr>
        <w:ind w:left="9300" w:hanging="37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42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jeromecala93@gmail.com" TargetMode="External"/><Relationship Id="rId7" Type="http://schemas.openxmlformats.org/officeDocument/2006/relationships/hyperlink" Target="https://www.linkedin.com/in/jeromecala/" TargetMode="External"/><Relationship Id="rId8" Type="http://schemas.openxmlformats.org/officeDocument/2006/relationships/hyperlink" Target="https://github.com/jcala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2026-02-05T00:00:00Z</vt:lpwstr>
  </property>
</Properties>
</file>