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DB4A" w14:textId="77777777" w:rsidR="001C6D57" w:rsidRPr="00F02072" w:rsidRDefault="001C6D57" w:rsidP="00F02072">
      <w:pPr>
        <w:pStyle w:val="Ttulo2"/>
        <w:jc w:val="center"/>
        <w:rPr>
          <w:rFonts w:cs="Times New Roman"/>
          <w:bCs w:val="0"/>
          <w:sz w:val="40"/>
          <w:lang w:val="es-ES"/>
        </w:rPr>
      </w:pPr>
      <w:r w:rsidRPr="00F02072">
        <w:rPr>
          <w:rFonts w:cs="Times New Roman"/>
          <w:bCs w:val="0"/>
          <w:sz w:val="40"/>
          <w:lang w:val="es-ES"/>
        </w:rPr>
        <w:t>Práctica 1</w:t>
      </w:r>
    </w:p>
    <w:p w14:paraId="3B598873" w14:textId="1FB00898" w:rsidR="009A54EF" w:rsidRPr="0081503F" w:rsidRDefault="009A54EF" w:rsidP="00A1786E">
      <w:pPr>
        <w:jc w:val="both"/>
        <w:rPr>
          <w:rFonts w:ascii="Arial" w:eastAsia="Times New Roman" w:hAnsi="Arial" w:cs="Arial"/>
          <w:color w:val="FF0000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Apellidos: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="001169C8">
        <w:rPr>
          <w:rFonts w:ascii="Arial" w:eastAsia="Times New Roman" w:hAnsi="Arial" w:cs="Arial"/>
          <w:color w:val="FF0000"/>
          <w:sz w:val="20"/>
          <w:lang w:val="es-ES"/>
        </w:rPr>
        <w:t>Alcausa Luque</w:t>
      </w:r>
    </w:p>
    <w:p w14:paraId="74D46676" w14:textId="56E9C115" w:rsidR="009A54EF" w:rsidRPr="0081503F" w:rsidRDefault="009A54EF" w:rsidP="00A1786E">
      <w:pPr>
        <w:jc w:val="both"/>
        <w:rPr>
          <w:rFonts w:ascii="Arial" w:eastAsia="Times New Roman" w:hAnsi="Arial" w:cs="Arial"/>
          <w:color w:val="FF0000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Nombre: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="001169C8">
        <w:rPr>
          <w:rFonts w:ascii="Arial" w:eastAsia="Times New Roman" w:hAnsi="Arial" w:cs="Arial"/>
          <w:color w:val="FF0000"/>
          <w:sz w:val="20"/>
          <w:lang w:val="es-ES"/>
        </w:rPr>
        <w:t>Juan Carlos</w:t>
      </w:r>
    </w:p>
    <w:p w14:paraId="073C0C92" w14:textId="77777777" w:rsidR="009A54EF" w:rsidRDefault="009A54EF" w:rsidP="00A1786E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5C4E9451" w14:textId="066EB20E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Titulación:</w:t>
      </w:r>
      <w:r>
        <w:rPr>
          <w:rFonts w:ascii="Arial" w:eastAsia="Times New Roman" w:hAnsi="Arial" w:cs="Arial"/>
          <w:sz w:val="20"/>
          <w:lang w:val="es-ES"/>
        </w:rPr>
        <w:t xml:space="preserve"> Grado de </w:t>
      </w:r>
      <w:r w:rsidR="0081503F">
        <w:rPr>
          <w:rFonts w:ascii="Arial" w:eastAsia="Times New Roman" w:hAnsi="Arial" w:cs="Arial"/>
          <w:sz w:val="20"/>
          <w:lang w:val="es-ES"/>
        </w:rPr>
        <w:t xml:space="preserve">Ingeniería </w:t>
      </w:r>
      <w:r w:rsidR="001169C8">
        <w:rPr>
          <w:rFonts w:ascii="Arial" w:eastAsia="Times New Roman" w:hAnsi="Arial" w:cs="Arial"/>
          <w:sz w:val="20"/>
          <w:lang w:val="es-ES"/>
        </w:rPr>
        <w:t>Informática + Matemáticas</w:t>
      </w:r>
    </w:p>
    <w:p w14:paraId="413BE390" w14:textId="79191781" w:rsidR="009A54EF" w:rsidRPr="009A54EF" w:rsidRDefault="009A54EF" w:rsidP="00A1786E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 xml:space="preserve">Grupo: </w:t>
      </w:r>
      <w:r w:rsidR="001169C8">
        <w:rPr>
          <w:rFonts w:ascii="Arial" w:eastAsia="Times New Roman" w:hAnsi="Arial" w:cs="Arial"/>
          <w:sz w:val="20"/>
          <w:lang w:val="es-ES"/>
        </w:rPr>
        <w:t>D</w:t>
      </w:r>
    </w:p>
    <w:p w14:paraId="37F13AA0" w14:textId="77777777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48D2C064" w14:textId="1E32CF39" w:rsidR="00A1786E" w:rsidRDefault="009A54EF" w:rsidP="00A1786E">
      <w:pPr>
        <w:pBdr>
          <w:bottom w:val="single" w:sz="6" w:space="1" w:color="auto"/>
        </w:pBd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PC de la práctica: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="001169C8">
        <w:rPr>
          <w:rFonts w:ascii="Arial" w:eastAsia="Times New Roman" w:hAnsi="Arial" w:cs="Arial"/>
          <w:color w:val="FF0000"/>
          <w:sz w:val="20"/>
          <w:lang w:val="es-ES"/>
        </w:rPr>
        <w:t>510</w:t>
      </w:r>
    </w:p>
    <w:p w14:paraId="2B2EF38E" w14:textId="77777777" w:rsidR="001F367F" w:rsidRDefault="001F367F" w:rsidP="001F367F">
      <w:pPr>
        <w:jc w:val="both"/>
        <w:rPr>
          <w:rFonts w:ascii="Arial" w:hAnsi="Arial" w:cs="Arial"/>
          <w:b/>
          <w:sz w:val="20"/>
          <w:lang w:val="es-ES"/>
        </w:rPr>
      </w:pPr>
    </w:p>
    <w:p w14:paraId="735A9C93" w14:textId="4AFF5482" w:rsidR="008E6931" w:rsidRPr="0074390E" w:rsidRDefault="008E6931" w:rsidP="00743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color w:val="FF0000"/>
          <w:sz w:val="20"/>
          <w:lang w:val="es-ES"/>
        </w:rPr>
      </w:pPr>
      <w:r w:rsidRPr="0074390E">
        <w:rPr>
          <w:rFonts w:ascii="Arial" w:hAnsi="Arial" w:cs="Arial"/>
          <w:b/>
          <w:color w:val="FF0000"/>
          <w:sz w:val="20"/>
          <w:lang w:val="es-ES"/>
        </w:rPr>
        <w:t>NOTA: Tiene más información en el enunciado de la práctica (especialmente en los anexos, con información sobre las cabeceras de las tramas Ethernet II y Wifi y sobre las direcciones MAC)</w:t>
      </w:r>
    </w:p>
    <w:p w14:paraId="05467256" w14:textId="77777777" w:rsidR="008E6931" w:rsidRDefault="008E6931" w:rsidP="00111694">
      <w:pPr>
        <w:jc w:val="both"/>
        <w:rPr>
          <w:rFonts w:ascii="Arial" w:hAnsi="Arial" w:cs="Arial"/>
          <w:b/>
          <w:sz w:val="20"/>
          <w:lang w:val="es-ES"/>
        </w:rPr>
      </w:pPr>
    </w:p>
    <w:p w14:paraId="640DB6FB" w14:textId="096C8B3D" w:rsidR="008E6931" w:rsidRPr="0074390E" w:rsidRDefault="008E6931" w:rsidP="00111694">
      <w:pPr>
        <w:jc w:val="both"/>
        <w:rPr>
          <w:rFonts w:ascii="Arial" w:hAnsi="Arial" w:cs="Arial"/>
          <w:b/>
          <w:sz w:val="20"/>
          <w:u w:val="single"/>
          <w:lang w:val="es-ES"/>
        </w:rPr>
      </w:pPr>
      <w:r>
        <w:rPr>
          <w:rFonts w:ascii="Arial" w:hAnsi="Arial" w:cs="Arial"/>
          <w:b/>
          <w:sz w:val="20"/>
          <w:u w:val="single"/>
          <w:lang w:val="es-ES"/>
        </w:rPr>
        <w:t>Ejercicios sobre</w:t>
      </w:r>
      <w:r w:rsidRPr="0074390E">
        <w:rPr>
          <w:rFonts w:ascii="Arial" w:hAnsi="Arial" w:cs="Arial"/>
          <w:b/>
          <w:sz w:val="20"/>
          <w:u w:val="single"/>
          <w:lang w:val="es-ES"/>
        </w:rPr>
        <w:t xml:space="preserve"> la traza capturada en clase (p1.pcapng)</w:t>
      </w:r>
      <w:r>
        <w:rPr>
          <w:rFonts w:ascii="Arial" w:hAnsi="Arial" w:cs="Arial"/>
          <w:b/>
          <w:sz w:val="20"/>
          <w:u w:val="single"/>
          <w:lang w:val="es-ES"/>
        </w:rPr>
        <w:t>:</w:t>
      </w:r>
    </w:p>
    <w:p w14:paraId="7719E034" w14:textId="3DA54696" w:rsidR="008E6931" w:rsidRDefault="008E6931" w:rsidP="00111694">
      <w:pPr>
        <w:jc w:val="both"/>
        <w:rPr>
          <w:rFonts w:ascii="Arial" w:hAnsi="Arial" w:cs="Arial"/>
          <w:b/>
          <w:sz w:val="20"/>
          <w:lang w:val="es-ES"/>
        </w:rPr>
      </w:pPr>
    </w:p>
    <w:p w14:paraId="5BE342BD" w14:textId="47FD8615" w:rsidR="00111694" w:rsidRPr="001F218B" w:rsidRDefault="00111694" w:rsidP="00111694">
      <w:pPr>
        <w:jc w:val="both"/>
        <w:rPr>
          <w:lang w:val="es-ES"/>
        </w:rPr>
      </w:pPr>
      <w:r w:rsidRPr="00A019F4">
        <w:rPr>
          <w:rFonts w:ascii="Arial" w:hAnsi="Arial" w:cs="Arial"/>
          <w:b/>
          <w:sz w:val="20"/>
          <w:lang w:val="es-ES"/>
        </w:rPr>
        <w:t xml:space="preserve">Ejercicio 1. </w:t>
      </w:r>
      <w:r>
        <w:rPr>
          <w:rFonts w:ascii="Arial" w:hAnsi="Arial" w:cs="Arial"/>
          <w:b/>
          <w:sz w:val="20"/>
          <w:lang w:val="es-ES"/>
        </w:rPr>
        <w:t>Elija</w:t>
      </w:r>
      <w:r w:rsidRPr="00A019F4">
        <w:rPr>
          <w:rFonts w:ascii="Arial" w:hAnsi="Arial" w:cs="Arial"/>
          <w:b/>
          <w:sz w:val="20"/>
          <w:lang w:val="es-ES"/>
        </w:rPr>
        <w:t xml:space="preserve"> un mensaje </w:t>
      </w:r>
      <w:r w:rsidRPr="00D64742">
        <w:rPr>
          <w:rFonts w:ascii="Consolas" w:hAnsi="Consolas" w:cs="Consolas"/>
          <w:b/>
          <w:sz w:val="20"/>
          <w:lang w:val="es-ES"/>
        </w:rPr>
        <w:t>icmp</w:t>
      </w:r>
      <w:r w:rsidRPr="00A019F4">
        <w:rPr>
          <w:rFonts w:ascii="Arial" w:hAnsi="Arial" w:cs="Arial"/>
          <w:b/>
          <w:sz w:val="20"/>
          <w:lang w:val="es-ES"/>
        </w:rPr>
        <w:t>, y</w:t>
      </w:r>
      <w:r>
        <w:rPr>
          <w:rFonts w:ascii="Arial" w:hAnsi="Arial" w:cs="Arial"/>
          <w:b/>
          <w:sz w:val="20"/>
          <w:lang w:val="es-ES"/>
        </w:rPr>
        <w:t xml:space="preserve"> localice en</w:t>
      </w:r>
      <w:r w:rsidRPr="00A019F4">
        <w:rPr>
          <w:rFonts w:ascii="Arial" w:hAnsi="Arial" w:cs="Arial"/>
          <w:b/>
          <w:sz w:val="20"/>
          <w:lang w:val="es-ES"/>
        </w:rPr>
        <w:t xml:space="preserve"> la cabecera Ethernet II</w:t>
      </w:r>
      <w:r w:rsidRPr="00A019F4">
        <w:rPr>
          <w:rStyle w:val="Refdenotaalpie"/>
          <w:rFonts w:ascii="Arial" w:hAnsi="Arial" w:cs="Arial"/>
          <w:sz w:val="20"/>
          <w:szCs w:val="20"/>
          <w:lang w:val="es-ES"/>
        </w:rPr>
        <w:footnoteReference w:id="1"/>
      </w:r>
      <w:r w:rsidRPr="00A019F4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Pr="00A019F4">
        <w:rPr>
          <w:rFonts w:ascii="Arial" w:hAnsi="Arial" w:cs="Arial"/>
          <w:sz w:val="20"/>
          <w:lang w:val="es-ES"/>
        </w:rPr>
        <w:t xml:space="preserve">la siguiente </w:t>
      </w:r>
      <w:r>
        <w:rPr>
          <w:rFonts w:ascii="Arial" w:hAnsi="Arial" w:cs="Arial"/>
          <w:sz w:val="20"/>
          <w:lang w:val="es-ES"/>
        </w:rPr>
        <w:t>i</w:t>
      </w:r>
      <w:r w:rsidRPr="00A019F4">
        <w:rPr>
          <w:rFonts w:ascii="Arial" w:hAnsi="Arial" w:cs="Arial"/>
          <w:sz w:val="20"/>
          <w:lang w:val="es-ES"/>
        </w:rPr>
        <w:t>nformación</w:t>
      </w:r>
      <w:r>
        <w:rPr>
          <w:rFonts w:ascii="Arial" w:hAnsi="Arial" w:cs="Arial"/>
          <w:sz w:val="20"/>
          <w:lang w:val="es-ES"/>
        </w:rPr>
        <w:t>:</w:t>
      </w:r>
    </w:p>
    <w:p w14:paraId="38844692" w14:textId="77777777" w:rsidR="00111694" w:rsidRDefault="00111694" w:rsidP="00111694">
      <w:pPr>
        <w:pStyle w:val="Textoindependiente"/>
        <w:spacing w:after="0"/>
        <w:ind w:firstLine="708"/>
        <w:rPr>
          <w:rFonts w:cs="Times New Roman"/>
          <w:lang w:val="es-ES"/>
        </w:rPr>
      </w:pPr>
    </w:p>
    <w:p w14:paraId="459416D2" w14:textId="18646F45" w:rsidR="00111694" w:rsidRDefault="00111694" w:rsidP="00111694">
      <w:pPr>
        <w:pStyle w:val="Textoindependiente"/>
        <w:spacing w:after="0"/>
        <w:ind w:firstLine="708"/>
        <w:rPr>
          <w:rFonts w:cs="Times New Roman"/>
          <w:lang w:val="es-ES"/>
        </w:rPr>
      </w:pPr>
      <w:r>
        <w:rPr>
          <w:rFonts w:cs="Times New Roman"/>
          <w:lang w:val="es-ES"/>
        </w:rPr>
        <w:t>Número de la trama analizada:</w:t>
      </w:r>
      <w:r w:rsidR="0097613D">
        <w:rPr>
          <w:rFonts w:cs="Times New Roman"/>
          <w:lang w:val="es-ES"/>
        </w:rPr>
        <w:t xml:space="preserve"> 3002</w:t>
      </w:r>
    </w:p>
    <w:p w14:paraId="5D3C5094" w14:textId="77777777" w:rsidR="00111694" w:rsidRDefault="00111694" w:rsidP="00111694">
      <w:pPr>
        <w:pStyle w:val="Textoindependiente"/>
        <w:spacing w:after="0"/>
        <w:ind w:firstLine="708"/>
        <w:rPr>
          <w:rFonts w:cs="Times New Roman"/>
          <w:lang w:val="es-ES"/>
        </w:rPr>
      </w:pPr>
      <w:r w:rsidRPr="3A66AB1F">
        <w:rPr>
          <w:rFonts w:cs="Times New Roman"/>
          <w:lang w:val="es-ES"/>
        </w:rPr>
        <w:t>Información de la dirección MAC de su computadora:</w:t>
      </w:r>
    </w:p>
    <w:p w14:paraId="6DEC12E2" w14:textId="0CDB4991" w:rsidR="00111694" w:rsidRDefault="00111694" w:rsidP="00111694">
      <w:pPr>
        <w:tabs>
          <w:tab w:val="left" w:pos="5220"/>
        </w:tabs>
        <w:ind w:left="1440"/>
        <w:rPr>
          <w:rFonts w:ascii="Arial" w:eastAsia="Times New Roman" w:hAnsi="Arial" w:cs="Arial"/>
          <w:color w:val="FF0000"/>
          <w:sz w:val="20"/>
          <w:szCs w:val="20"/>
          <w:lang w:val="es-ES"/>
        </w:rPr>
      </w:pPr>
      <w:r w:rsidRPr="3A66AB1F">
        <w:rPr>
          <w:rFonts w:ascii="Arial" w:eastAsia="Times New Roman" w:hAnsi="Arial" w:cs="Arial"/>
          <w:sz w:val="20"/>
          <w:szCs w:val="20"/>
          <w:lang w:val="es-ES"/>
        </w:rPr>
        <w:t>Dirección MAC (en hexadecimal):</w:t>
      </w:r>
      <w:r w:rsidR="0097613D">
        <w:rPr>
          <w:rFonts w:ascii="Arial" w:eastAsia="Times New Roman" w:hAnsi="Arial" w:cs="Arial"/>
          <w:sz w:val="20"/>
          <w:szCs w:val="20"/>
          <w:lang w:val="es-ES"/>
        </w:rPr>
        <w:t xml:space="preserve"> 7c:57:58:3a:e8:7b</w:t>
      </w:r>
    </w:p>
    <w:p w14:paraId="149D4F22" w14:textId="3F6F11DB" w:rsidR="00111694" w:rsidRDefault="00111694" w:rsidP="00111694">
      <w:pPr>
        <w:tabs>
          <w:tab w:val="left" w:pos="5220"/>
        </w:tabs>
        <w:ind w:left="1440"/>
        <w:rPr>
          <w:rFonts w:ascii="Arial" w:eastAsia="Times New Roman" w:hAnsi="Arial" w:cs="Arial"/>
          <w:color w:val="FF0000"/>
          <w:sz w:val="20"/>
          <w:szCs w:val="20"/>
          <w:lang w:val="es-ES"/>
        </w:rPr>
      </w:pPr>
      <w:r w:rsidRPr="3A66AB1F">
        <w:rPr>
          <w:rFonts w:ascii="Arial" w:eastAsia="Times New Roman" w:hAnsi="Arial" w:cs="Arial"/>
          <w:sz w:val="20"/>
          <w:szCs w:val="20"/>
          <w:lang w:val="es-ES"/>
        </w:rPr>
        <w:t xml:space="preserve">Fabricante de NIC (en hexadecimal): </w:t>
      </w:r>
      <w:r w:rsidR="0097613D">
        <w:rPr>
          <w:rFonts w:ascii="Arial" w:eastAsia="Times New Roman" w:hAnsi="Arial" w:cs="Arial"/>
          <w:sz w:val="20"/>
          <w:szCs w:val="20"/>
          <w:lang w:val="es-ES"/>
        </w:rPr>
        <w:t>7c:57:58</w:t>
      </w:r>
      <w:r w:rsidRPr="3A66AB1F">
        <w:rPr>
          <w:rFonts w:ascii="Arial" w:eastAsia="Times New Roman" w:hAnsi="Arial" w:cs="Arial"/>
          <w:sz w:val="20"/>
          <w:szCs w:val="20"/>
          <w:lang w:val="es-ES"/>
        </w:rPr>
        <w:t xml:space="preserve">               nombr</w:t>
      </w:r>
      <w:r w:rsidR="00CC7F6C">
        <w:rPr>
          <w:rFonts w:ascii="Arial" w:eastAsia="Times New Roman" w:hAnsi="Arial" w:cs="Arial"/>
          <w:color w:val="000000"/>
          <w:sz w:val="20"/>
          <w:lang w:val="es-ES"/>
        </w:rPr>
        <w:t>e</w:t>
      </w:r>
      <w:r w:rsidR="0097613D">
        <w:rPr>
          <w:rFonts w:ascii="Arial" w:eastAsia="Times New Roman" w:hAnsi="Arial" w:cs="Arial"/>
          <w:color w:val="000000"/>
          <w:sz w:val="20"/>
          <w:lang w:val="es-ES"/>
        </w:rPr>
        <w:t xml:space="preserve">: </w:t>
      </w:r>
      <w:r w:rsidR="00B06941">
        <w:rPr>
          <w:rFonts w:ascii="Arial" w:eastAsia="Times New Roman" w:hAnsi="Arial" w:cs="Arial"/>
          <w:color w:val="000000"/>
          <w:sz w:val="20"/>
          <w:lang w:val="es-ES"/>
        </w:rPr>
        <w:t>HP</w:t>
      </w:r>
    </w:p>
    <w:p w14:paraId="71F17589" w14:textId="38584061" w:rsidR="00111694" w:rsidRDefault="00111694" w:rsidP="00111694">
      <w:pPr>
        <w:tabs>
          <w:tab w:val="left" w:pos="5220"/>
        </w:tabs>
        <w:spacing w:after="60"/>
        <w:ind w:left="1440"/>
        <w:rPr>
          <w:lang w:val="es-ES"/>
        </w:rPr>
      </w:pPr>
      <w:r w:rsidRPr="3A66AB1F">
        <w:rPr>
          <w:rFonts w:ascii="Arial" w:eastAsia="Times New Roman" w:hAnsi="Arial" w:cs="Arial"/>
          <w:sz w:val="20"/>
          <w:szCs w:val="20"/>
          <w:lang w:val="es-ES"/>
        </w:rPr>
        <w:t>Número de serie de NIC (en hexadecimal):</w:t>
      </w:r>
      <w:r w:rsidR="0097613D">
        <w:rPr>
          <w:rFonts w:ascii="Arial" w:eastAsia="Times New Roman" w:hAnsi="Arial" w:cs="Arial"/>
          <w:sz w:val="20"/>
          <w:szCs w:val="20"/>
          <w:lang w:val="es-ES"/>
        </w:rPr>
        <w:t xml:space="preserve"> 3a:e8:7b</w:t>
      </w:r>
      <w:r>
        <w:rPr>
          <w:rFonts w:ascii="Arial" w:eastAsia="Times New Roman" w:hAnsi="Arial" w:cs="Arial"/>
          <w:color w:val="000000"/>
          <w:sz w:val="20"/>
          <w:lang w:val="es-ES"/>
        </w:rPr>
        <w:tab/>
      </w:r>
    </w:p>
    <w:p w14:paraId="5736ECB9" w14:textId="77777777" w:rsidR="00111694" w:rsidRDefault="00111694" w:rsidP="00111694">
      <w:pPr>
        <w:pStyle w:val="BodyTextIndent1"/>
        <w:spacing w:before="120" w:after="0"/>
        <w:rPr>
          <w:rFonts w:cs="Times New Roman"/>
          <w:lang w:val="es-ES"/>
        </w:rPr>
      </w:pPr>
      <w:r w:rsidRPr="3A66AB1F">
        <w:rPr>
          <w:rFonts w:cs="Times New Roman"/>
          <w:lang w:val="es-ES"/>
        </w:rPr>
        <w:t xml:space="preserve">Información de la dirección MAC de </w:t>
      </w:r>
      <w:r w:rsidRPr="3A66AB1F">
        <w:rPr>
          <w:rFonts w:cs="Times New Roman"/>
          <w:i/>
          <w:iCs/>
          <w:lang w:val="es-ES"/>
        </w:rPr>
        <w:t>gateway/router</w:t>
      </w:r>
      <w:r w:rsidRPr="3A66AB1F">
        <w:rPr>
          <w:rFonts w:cs="Times New Roman"/>
          <w:lang w:val="es-ES"/>
        </w:rPr>
        <w:t>:</w:t>
      </w:r>
    </w:p>
    <w:p w14:paraId="71245B08" w14:textId="6FF853AE" w:rsidR="00111694" w:rsidRDefault="00111694" w:rsidP="00111694">
      <w:pPr>
        <w:tabs>
          <w:tab w:val="left" w:pos="5220"/>
        </w:tabs>
        <w:ind w:left="1440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 w:rsidRPr="3A66AB1F">
        <w:rPr>
          <w:rFonts w:ascii="Arial" w:eastAsia="Times New Roman" w:hAnsi="Arial" w:cs="Arial"/>
          <w:sz w:val="20"/>
          <w:szCs w:val="20"/>
          <w:lang w:val="es-ES"/>
        </w:rPr>
        <w:t>Dirección MAC (en hexadecimal):</w:t>
      </w:r>
      <w:r w:rsidR="0097613D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97613D" w:rsidRPr="0097613D">
        <w:rPr>
          <w:rFonts w:ascii="Arial" w:eastAsia="Times New Roman" w:hAnsi="Arial" w:cs="Arial"/>
          <w:sz w:val="20"/>
          <w:szCs w:val="20"/>
          <w:lang w:val="es-ES"/>
        </w:rPr>
        <w:t>c4:b3:6a:0a:2e:75</w:t>
      </w:r>
      <w:r>
        <w:rPr>
          <w:rFonts w:ascii="Arial" w:eastAsia="Times New Roman" w:hAnsi="Arial" w:cs="Arial"/>
          <w:color w:val="000000"/>
          <w:sz w:val="20"/>
          <w:lang w:val="es-ES"/>
        </w:rPr>
        <w:tab/>
      </w:r>
    </w:p>
    <w:p w14:paraId="1AC53C57" w14:textId="45453264" w:rsidR="00111694" w:rsidRDefault="00111694" w:rsidP="00111694">
      <w:pPr>
        <w:tabs>
          <w:tab w:val="left" w:pos="5220"/>
        </w:tabs>
        <w:ind w:left="1440"/>
        <w:rPr>
          <w:rFonts w:ascii="Arial" w:eastAsia="Times New Roman" w:hAnsi="Arial" w:cs="Arial"/>
          <w:sz w:val="20"/>
          <w:szCs w:val="20"/>
          <w:lang w:val="es-ES"/>
        </w:rPr>
      </w:pPr>
      <w:r w:rsidRPr="3A66AB1F">
        <w:rPr>
          <w:rFonts w:ascii="Arial" w:eastAsia="Times New Roman" w:hAnsi="Arial" w:cs="Arial"/>
          <w:sz w:val="20"/>
          <w:szCs w:val="20"/>
          <w:lang w:val="es-ES"/>
        </w:rPr>
        <w:t>Fabricante de NIC (en hexadecimal):</w:t>
      </w:r>
      <w:r w:rsidR="0097613D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97613D" w:rsidRPr="0097613D">
        <w:rPr>
          <w:rFonts w:ascii="Arial" w:eastAsia="Times New Roman" w:hAnsi="Arial" w:cs="Arial"/>
          <w:sz w:val="20"/>
          <w:szCs w:val="20"/>
          <w:lang w:val="es-ES"/>
        </w:rPr>
        <w:t>c4:b3:6a</w:t>
      </w:r>
      <w:r w:rsidRPr="3A66AB1F">
        <w:rPr>
          <w:rFonts w:ascii="Arial" w:eastAsia="Times New Roman" w:hAnsi="Arial" w:cs="Arial"/>
          <w:sz w:val="20"/>
          <w:szCs w:val="20"/>
          <w:lang w:val="es-ES"/>
        </w:rPr>
        <w:t xml:space="preserve">                nombre:</w:t>
      </w:r>
      <w:r w:rsidR="00B06941">
        <w:rPr>
          <w:rFonts w:ascii="Arial" w:eastAsia="Times New Roman" w:hAnsi="Arial" w:cs="Arial"/>
          <w:sz w:val="20"/>
          <w:szCs w:val="20"/>
          <w:lang w:val="es-ES"/>
        </w:rPr>
        <w:t xml:space="preserve"> Cisco</w:t>
      </w:r>
      <w:r>
        <w:rPr>
          <w:rFonts w:ascii="Arial" w:eastAsia="Times New Roman" w:hAnsi="Arial" w:cs="Arial"/>
          <w:color w:val="000000"/>
          <w:sz w:val="20"/>
          <w:lang w:val="es-ES"/>
        </w:rPr>
        <w:tab/>
      </w:r>
      <w:r w:rsidRPr="3A66AB1F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</w:p>
    <w:p w14:paraId="1BA8A7F4" w14:textId="10A2559C" w:rsidR="00111694" w:rsidRDefault="00111694" w:rsidP="00111694">
      <w:pPr>
        <w:tabs>
          <w:tab w:val="left" w:pos="5220"/>
        </w:tabs>
        <w:ind w:left="1440"/>
        <w:rPr>
          <w:rFonts w:ascii="Arial" w:eastAsia="Times New Roman" w:hAnsi="Arial" w:cs="Arial"/>
          <w:color w:val="000000"/>
          <w:sz w:val="20"/>
          <w:szCs w:val="20"/>
          <w:lang w:val="es-ES"/>
        </w:rPr>
      </w:pPr>
      <w:r w:rsidRPr="3A66AB1F">
        <w:rPr>
          <w:rFonts w:ascii="Arial" w:eastAsia="Times New Roman" w:hAnsi="Arial" w:cs="Arial"/>
          <w:sz w:val="20"/>
          <w:szCs w:val="20"/>
          <w:lang w:val="es-ES"/>
        </w:rPr>
        <w:t>Número de serie de NIC (en hexadecimal):</w:t>
      </w:r>
      <w:r w:rsidR="0097613D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  <w:r w:rsidR="0097613D" w:rsidRPr="0097613D">
        <w:rPr>
          <w:rFonts w:ascii="Arial" w:eastAsia="Times New Roman" w:hAnsi="Arial" w:cs="Arial"/>
          <w:sz w:val="20"/>
          <w:szCs w:val="20"/>
          <w:lang w:val="es-ES"/>
        </w:rPr>
        <w:t>0a:2e:75</w:t>
      </w:r>
    </w:p>
    <w:p w14:paraId="30400705" w14:textId="77777777" w:rsidR="00111694" w:rsidRDefault="00111694" w:rsidP="00111694">
      <w:pPr>
        <w:tabs>
          <w:tab w:val="left" w:pos="5220"/>
        </w:tabs>
        <w:rPr>
          <w:lang w:val="es-ES"/>
        </w:rPr>
      </w:pPr>
    </w:p>
    <w:p w14:paraId="5D069BEE" w14:textId="470A6FC3" w:rsidR="00111694" w:rsidRDefault="00111694" w:rsidP="00111694">
      <w:pPr>
        <w:pStyle w:val="Textoindependiente"/>
        <w:spacing w:after="0"/>
        <w:jc w:val="both"/>
        <w:rPr>
          <w:lang w:val="es-ES"/>
        </w:rPr>
      </w:pPr>
      <w:r w:rsidRPr="00A1786E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>2</w:t>
      </w:r>
      <w:r w:rsidRPr="00A1786E">
        <w:rPr>
          <w:rFonts w:cs="Times New Roman"/>
          <w:b/>
          <w:lang w:val="es-ES"/>
        </w:rPr>
        <w:t xml:space="preserve">. </w:t>
      </w:r>
      <w:r>
        <w:rPr>
          <w:b/>
          <w:lang w:val="es-ES"/>
        </w:rPr>
        <w:t xml:space="preserve">Indique qué filtro </w:t>
      </w:r>
      <w:r>
        <w:rPr>
          <w:lang w:val="es-ES"/>
        </w:rPr>
        <w:t xml:space="preserve">debe añadir para que se muestren las tramas </w:t>
      </w:r>
      <w:r w:rsidRPr="00252C76">
        <w:rPr>
          <w:lang w:val="es-ES"/>
        </w:rPr>
        <w:t xml:space="preserve">donde </w:t>
      </w:r>
      <w:r>
        <w:rPr>
          <w:lang w:val="es-ES"/>
        </w:rPr>
        <w:t>no se utilice su dirección MAC</w:t>
      </w:r>
      <w:r w:rsidR="00D64742">
        <w:rPr>
          <w:lang w:val="es-ES"/>
        </w:rPr>
        <w:t xml:space="preserve"> (ni como origen ni como destino)</w:t>
      </w:r>
      <w:r>
        <w:rPr>
          <w:lang w:val="es-ES"/>
        </w:rPr>
        <w:t xml:space="preserve">. </w:t>
      </w:r>
    </w:p>
    <w:p w14:paraId="3D2CBBD7" w14:textId="40C15C92" w:rsidR="00111694" w:rsidRDefault="00111694" w:rsidP="00111694">
      <w:pPr>
        <w:pStyle w:val="Textoindependiente"/>
        <w:numPr>
          <w:ilvl w:val="0"/>
          <w:numId w:val="21"/>
        </w:numPr>
        <w:spacing w:after="0"/>
        <w:jc w:val="both"/>
        <w:rPr>
          <w:lang w:val="es-ES"/>
        </w:rPr>
      </w:pPr>
      <w:r>
        <w:rPr>
          <w:lang w:val="es-ES"/>
        </w:rPr>
        <w:t xml:space="preserve">¿Cuántas tramas recibe? </w:t>
      </w:r>
      <w:r w:rsidR="00B06941">
        <w:rPr>
          <w:lang w:val="es-ES"/>
        </w:rPr>
        <w:t>6711</w:t>
      </w:r>
    </w:p>
    <w:p w14:paraId="235A1A51" w14:textId="4B185ADA" w:rsidR="00111694" w:rsidRDefault="00111694" w:rsidP="00111694">
      <w:pPr>
        <w:pStyle w:val="Textoindependiente"/>
        <w:numPr>
          <w:ilvl w:val="0"/>
          <w:numId w:val="21"/>
        </w:numPr>
        <w:spacing w:after="0"/>
        <w:jc w:val="both"/>
        <w:rPr>
          <w:lang w:val="es-ES"/>
        </w:rPr>
      </w:pPr>
      <w:r>
        <w:rPr>
          <w:lang w:val="es-ES"/>
        </w:rPr>
        <w:t>¿Por qué recibe esas tramas? (Para responder esta pregunta, observe las características de las direcciones MAC destino de esas tramas)</w:t>
      </w:r>
      <w:r w:rsidR="008D030E">
        <w:rPr>
          <w:lang w:val="es-ES"/>
        </w:rPr>
        <w:t>: Los paquetes que usan direcciones Broadcast se envían a todos los dispositivos</w:t>
      </w:r>
    </w:p>
    <w:p w14:paraId="324AF687" w14:textId="77777777" w:rsidR="00111694" w:rsidRPr="00252C76" w:rsidRDefault="00111694" w:rsidP="00111694">
      <w:pPr>
        <w:pStyle w:val="Textoindependiente"/>
        <w:spacing w:after="0"/>
        <w:jc w:val="both"/>
        <w:rPr>
          <w:lang w:val="es-ES"/>
        </w:rPr>
      </w:pPr>
    </w:p>
    <w:p w14:paraId="52B0648D" w14:textId="77777777" w:rsidR="00111694" w:rsidRDefault="00111694" w:rsidP="00111694">
      <w:pPr>
        <w:pStyle w:val="Textoindependiente"/>
        <w:spacing w:after="0"/>
        <w:jc w:val="both"/>
        <w:rPr>
          <w:rFonts w:cs="Times New Roman"/>
          <w:b/>
          <w:lang w:val="es-ES"/>
        </w:rPr>
      </w:pPr>
    </w:p>
    <w:p w14:paraId="540E47DE" w14:textId="6642D51A" w:rsidR="00111694" w:rsidRDefault="00111694" w:rsidP="00111694">
      <w:pPr>
        <w:pStyle w:val="Textoindependiente"/>
        <w:spacing w:after="0"/>
        <w:jc w:val="both"/>
        <w:rPr>
          <w:rFonts w:cs="Times New Roman"/>
          <w:lang w:val="es-ES"/>
        </w:rPr>
      </w:pPr>
      <w:r w:rsidRPr="3A66AB1F">
        <w:rPr>
          <w:rFonts w:cs="Times New Roman"/>
          <w:b/>
          <w:bCs/>
          <w:lang w:val="es-ES"/>
        </w:rPr>
        <w:t>Ejercicio 3. Dibuje la torre de protocolos</w:t>
      </w:r>
      <w:r w:rsidRPr="3A66AB1F">
        <w:rPr>
          <w:rFonts w:cs="Times New Roman"/>
          <w:lang w:val="es-ES"/>
        </w:rPr>
        <w:t xml:space="preserve"> (tal como se ha visto en clase, es decir, en la parte inferior los protocolos de más bajo nivel) </w:t>
      </w:r>
      <w:r w:rsidR="008E6931">
        <w:rPr>
          <w:rFonts w:cs="Times New Roman"/>
          <w:b/>
          <w:bCs/>
          <w:lang w:val="es-ES"/>
        </w:rPr>
        <w:t xml:space="preserve">y las cabeceras trama enviada/recibida </w:t>
      </w:r>
      <w:r w:rsidR="008E6931">
        <w:rPr>
          <w:rFonts w:cs="Times New Roman"/>
          <w:bCs/>
          <w:lang w:val="es-ES"/>
        </w:rPr>
        <w:t>(en la parte izquierda las cabeceras que se envía/reciben primero)</w:t>
      </w:r>
      <w:r w:rsidR="008E6931" w:rsidRPr="3A66AB1F">
        <w:rPr>
          <w:rFonts w:cs="Times New Roman"/>
          <w:lang w:val="es-ES"/>
        </w:rPr>
        <w:t xml:space="preserve"> </w:t>
      </w:r>
      <w:r w:rsidRPr="3A66AB1F">
        <w:rPr>
          <w:rFonts w:cs="Times New Roman"/>
          <w:lang w:val="es-ES"/>
        </w:rPr>
        <w:t>de un paquete ARP, uno ICMP, uno DNS y uno HTTP</w:t>
      </w:r>
      <w:r w:rsidR="00D64742">
        <w:rPr>
          <w:rStyle w:val="Refdenotaalpie"/>
          <w:rFonts w:cs="Times New Roman"/>
          <w:lang w:val="es-ES"/>
        </w:rPr>
        <w:footnoteReference w:id="2"/>
      </w:r>
      <w:r w:rsidRPr="3A66AB1F">
        <w:rPr>
          <w:rFonts w:cs="Times New Roman"/>
          <w:lang w:val="es-ES"/>
        </w:rPr>
        <w:t>. Indique el número de la trama usado en cada caso.</w:t>
      </w:r>
    </w:p>
    <w:p w14:paraId="3C39EA12" w14:textId="782EEC1C" w:rsidR="00111694" w:rsidRDefault="00111694" w:rsidP="00111694">
      <w:pPr>
        <w:pStyle w:val="Textoindependiente"/>
        <w:spacing w:after="0"/>
        <w:jc w:val="both"/>
        <w:rPr>
          <w:rFonts w:cs="Times New Roman"/>
          <w:lang w:val="es-ES"/>
        </w:rPr>
      </w:pPr>
    </w:p>
    <w:p w14:paraId="6EED25BD" w14:textId="532B9E62" w:rsidR="00111694" w:rsidRDefault="008E6931" w:rsidP="00111694">
      <w:pPr>
        <w:pStyle w:val="Textoindependiente"/>
        <w:numPr>
          <w:ilvl w:val="0"/>
          <w:numId w:val="22"/>
        </w:numPr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Protocolo </w:t>
      </w:r>
      <w:r w:rsidR="00111694">
        <w:rPr>
          <w:rFonts w:cs="Times New Roman"/>
          <w:lang w:val="es-ES"/>
        </w:rPr>
        <w:t>ARP. Trama:</w:t>
      </w:r>
      <w:r w:rsidR="00044E68">
        <w:rPr>
          <w:rFonts w:cs="Times New Roman"/>
          <w:lang w:val="es-ES"/>
        </w:rPr>
        <w:t xml:space="preserve"> 2913</w:t>
      </w:r>
    </w:p>
    <w:p w14:paraId="269C4CB8" w14:textId="1529602A" w:rsidR="00111694" w:rsidRDefault="008E6931" w:rsidP="00111694">
      <w:pPr>
        <w:pStyle w:val="Textoindependiente"/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>Torre: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</w:tblGrid>
      <w:tr w:rsidR="008E6931" w14:paraId="79B50795" w14:textId="77777777" w:rsidTr="0074390E">
        <w:tc>
          <w:tcPr>
            <w:tcW w:w="1271" w:type="dxa"/>
          </w:tcPr>
          <w:p w14:paraId="55DF7C6B" w14:textId="69664240" w:rsidR="008E6931" w:rsidRDefault="002E7A10" w:rsidP="00111694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ARP</w:t>
            </w:r>
          </w:p>
        </w:tc>
      </w:tr>
      <w:tr w:rsidR="008E6931" w14:paraId="243BABA0" w14:textId="77777777" w:rsidTr="0074390E">
        <w:tc>
          <w:tcPr>
            <w:tcW w:w="1271" w:type="dxa"/>
          </w:tcPr>
          <w:p w14:paraId="30F0E2DB" w14:textId="700AAFC8" w:rsidR="008E6931" w:rsidRDefault="002E7A10" w:rsidP="00111694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Ethernet II</w:t>
            </w:r>
          </w:p>
        </w:tc>
      </w:tr>
      <w:tr w:rsidR="008E6931" w14:paraId="7FFA8D91" w14:textId="77777777" w:rsidTr="0074390E">
        <w:tc>
          <w:tcPr>
            <w:tcW w:w="1271" w:type="dxa"/>
          </w:tcPr>
          <w:p w14:paraId="2033D838" w14:textId="77777777" w:rsidR="008E6931" w:rsidRDefault="008E6931" w:rsidP="00111694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</w:p>
        </w:tc>
      </w:tr>
      <w:tr w:rsidR="008E6931" w14:paraId="492B1A09" w14:textId="77777777" w:rsidTr="0074390E">
        <w:tc>
          <w:tcPr>
            <w:tcW w:w="1271" w:type="dxa"/>
          </w:tcPr>
          <w:p w14:paraId="4A1600D7" w14:textId="77777777" w:rsidR="008E6931" w:rsidRDefault="008E6931" w:rsidP="00111694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</w:p>
        </w:tc>
      </w:tr>
    </w:tbl>
    <w:p w14:paraId="6F5AE267" w14:textId="578D9644" w:rsidR="008E6931" w:rsidRDefault="008E6931" w:rsidP="00111694">
      <w:pPr>
        <w:pStyle w:val="Textoindependiente"/>
        <w:spacing w:after="0"/>
        <w:jc w:val="both"/>
        <w:rPr>
          <w:rFonts w:cs="Times New Roman"/>
          <w:lang w:val="es-ES"/>
        </w:rPr>
      </w:pPr>
    </w:p>
    <w:p w14:paraId="6DCA8B16" w14:textId="5C273916" w:rsidR="008E6931" w:rsidRDefault="008E6931" w:rsidP="00111694">
      <w:pPr>
        <w:pStyle w:val="Textoindependiente"/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>Cabeceras en la trama: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E6931" w14:paraId="207A5291" w14:textId="77777777" w:rsidTr="008E6931">
        <w:tc>
          <w:tcPr>
            <w:tcW w:w="2614" w:type="dxa"/>
          </w:tcPr>
          <w:p w14:paraId="0F3C48A8" w14:textId="5F865262" w:rsidR="008E6931" w:rsidRDefault="002E7A10" w:rsidP="00111694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ARP</w:t>
            </w:r>
          </w:p>
        </w:tc>
        <w:tc>
          <w:tcPr>
            <w:tcW w:w="2614" w:type="dxa"/>
          </w:tcPr>
          <w:p w14:paraId="16BC1ED7" w14:textId="523EB4CF" w:rsidR="008E6931" w:rsidRDefault="002E7A10" w:rsidP="00111694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Ethernet II</w:t>
            </w:r>
          </w:p>
        </w:tc>
        <w:tc>
          <w:tcPr>
            <w:tcW w:w="2614" w:type="dxa"/>
          </w:tcPr>
          <w:p w14:paraId="49F7CE5C" w14:textId="77777777" w:rsidR="008E6931" w:rsidRDefault="008E6931" w:rsidP="00111694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</w:p>
        </w:tc>
        <w:tc>
          <w:tcPr>
            <w:tcW w:w="2614" w:type="dxa"/>
          </w:tcPr>
          <w:p w14:paraId="42B4785D" w14:textId="77777777" w:rsidR="008E6931" w:rsidRDefault="008E6931" w:rsidP="00111694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</w:p>
        </w:tc>
      </w:tr>
    </w:tbl>
    <w:p w14:paraId="509A4F59" w14:textId="77777777" w:rsidR="00111694" w:rsidRDefault="00111694" w:rsidP="00111694">
      <w:pPr>
        <w:pStyle w:val="Textoindependiente"/>
        <w:spacing w:after="0"/>
        <w:jc w:val="both"/>
        <w:rPr>
          <w:rFonts w:cs="Times New Roman"/>
          <w:lang w:val="es-ES"/>
        </w:rPr>
      </w:pPr>
    </w:p>
    <w:p w14:paraId="6A741832" w14:textId="3F385ADF" w:rsidR="00111694" w:rsidRPr="00111694" w:rsidRDefault="008E6931" w:rsidP="00111694">
      <w:pPr>
        <w:pStyle w:val="Textoindependiente"/>
        <w:numPr>
          <w:ilvl w:val="0"/>
          <w:numId w:val="22"/>
        </w:numPr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Protocolo </w:t>
      </w:r>
      <w:r w:rsidR="00111694">
        <w:rPr>
          <w:rFonts w:cs="Times New Roman"/>
          <w:lang w:val="es-ES"/>
        </w:rPr>
        <w:t>ICMP. Trama:</w:t>
      </w:r>
      <w:r w:rsidR="009A7266">
        <w:rPr>
          <w:rFonts w:cs="Times New Roman"/>
          <w:lang w:val="es-ES"/>
        </w:rPr>
        <w:t xml:space="preserve"> </w:t>
      </w:r>
      <w:r w:rsidR="002B183A">
        <w:rPr>
          <w:rFonts w:cs="Times New Roman"/>
          <w:lang w:val="es-ES"/>
        </w:rPr>
        <w:t>3002</w:t>
      </w:r>
    </w:p>
    <w:p w14:paraId="27E7763C" w14:textId="77777777" w:rsidR="008E6931" w:rsidRDefault="008E6931" w:rsidP="0074390E">
      <w:pPr>
        <w:pStyle w:val="Textoindependiente"/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>Torre: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</w:tblGrid>
      <w:tr w:rsidR="008E6931" w14:paraId="6D82464B" w14:textId="77777777" w:rsidTr="00340130">
        <w:tc>
          <w:tcPr>
            <w:tcW w:w="1271" w:type="dxa"/>
          </w:tcPr>
          <w:p w14:paraId="75AF9F61" w14:textId="06F8365A" w:rsidR="008E6931" w:rsidRDefault="00AF07A4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ICMP</w:t>
            </w:r>
          </w:p>
        </w:tc>
      </w:tr>
      <w:tr w:rsidR="008E6931" w14:paraId="6E55F381" w14:textId="77777777" w:rsidTr="00340130">
        <w:tc>
          <w:tcPr>
            <w:tcW w:w="1271" w:type="dxa"/>
          </w:tcPr>
          <w:p w14:paraId="39CFA767" w14:textId="3B1EAA8A" w:rsidR="008E6931" w:rsidRDefault="00AF07A4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IPv4</w:t>
            </w:r>
          </w:p>
        </w:tc>
      </w:tr>
      <w:tr w:rsidR="008E6931" w14:paraId="2523EBCA" w14:textId="77777777" w:rsidTr="00340130">
        <w:tc>
          <w:tcPr>
            <w:tcW w:w="1271" w:type="dxa"/>
          </w:tcPr>
          <w:p w14:paraId="726B9AF0" w14:textId="2B3780D5" w:rsidR="008E6931" w:rsidRDefault="00AF07A4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Ehernet II</w:t>
            </w:r>
          </w:p>
        </w:tc>
      </w:tr>
      <w:tr w:rsidR="008E6931" w14:paraId="60C1BCC2" w14:textId="77777777" w:rsidTr="00340130">
        <w:tc>
          <w:tcPr>
            <w:tcW w:w="1271" w:type="dxa"/>
          </w:tcPr>
          <w:p w14:paraId="6E196EEF" w14:textId="77777777" w:rsidR="008E6931" w:rsidRDefault="008E6931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</w:p>
        </w:tc>
      </w:tr>
    </w:tbl>
    <w:p w14:paraId="03735B16" w14:textId="77777777" w:rsidR="008E6931" w:rsidRDefault="008E6931" w:rsidP="0074390E">
      <w:pPr>
        <w:pStyle w:val="Textoindependiente"/>
        <w:spacing w:after="0"/>
        <w:jc w:val="both"/>
        <w:rPr>
          <w:rFonts w:cs="Times New Roman"/>
          <w:lang w:val="es-ES"/>
        </w:rPr>
      </w:pPr>
    </w:p>
    <w:p w14:paraId="7B7A1116" w14:textId="77777777" w:rsidR="008E6931" w:rsidRDefault="008E6931" w:rsidP="0074390E">
      <w:pPr>
        <w:pStyle w:val="Textoindependiente"/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lastRenderedPageBreak/>
        <w:t>Cabeceras en la trama: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E6931" w14:paraId="06D2F008" w14:textId="77777777" w:rsidTr="00340130">
        <w:tc>
          <w:tcPr>
            <w:tcW w:w="2614" w:type="dxa"/>
          </w:tcPr>
          <w:p w14:paraId="14EE7EBE" w14:textId="29F8BBCE" w:rsidR="008E6931" w:rsidRDefault="00AF07A4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ICMP</w:t>
            </w:r>
          </w:p>
        </w:tc>
        <w:tc>
          <w:tcPr>
            <w:tcW w:w="2614" w:type="dxa"/>
          </w:tcPr>
          <w:p w14:paraId="1C80FB58" w14:textId="3FA5D137" w:rsidR="008E6931" w:rsidRDefault="00AF07A4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IPv4</w:t>
            </w:r>
          </w:p>
        </w:tc>
        <w:tc>
          <w:tcPr>
            <w:tcW w:w="2614" w:type="dxa"/>
          </w:tcPr>
          <w:p w14:paraId="1B371AEA" w14:textId="044F110D" w:rsidR="008E6931" w:rsidRDefault="00AF07A4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Ethernet II</w:t>
            </w:r>
          </w:p>
        </w:tc>
        <w:tc>
          <w:tcPr>
            <w:tcW w:w="2614" w:type="dxa"/>
          </w:tcPr>
          <w:p w14:paraId="2C104279" w14:textId="77777777" w:rsidR="008E6931" w:rsidRDefault="008E6931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</w:p>
        </w:tc>
      </w:tr>
    </w:tbl>
    <w:p w14:paraId="7C4636B9" w14:textId="77777777" w:rsidR="00111694" w:rsidRDefault="00111694" w:rsidP="00111694">
      <w:pPr>
        <w:pStyle w:val="Textoindependiente"/>
        <w:spacing w:after="0"/>
        <w:jc w:val="both"/>
        <w:rPr>
          <w:rFonts w:cs="Times New Roman"/>
          <w:lang w:val="es-ES"/>
        </w:rPr>
      </w:pPr>
    </w:p>
    <w:p w14:paraId="66B71395" w14:textId="2339CE9B" w:rsidR="00111694" w:rsidRDefault="008E6931" w:rsidP="00111694">
      <w:pPr>
        <w:pStyle w:val="Textoindependiente"/>
        <w:numPr>
          <w:ilvl w:val="0"/>
          <w:numId w:val="22"/>
        </w:numPr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Protocolo </w:t>
      </w:r>
      <w:r w:rsidR="00111694">
        <w:rPr>
          <w:rFonts w:cs="Times New Roman"/>
          <w:lang w:val="es-ES"/>
        </w:rPr>
        <w:t>DNS. Trama:</w:t>
      </w:r>
      <w:r w:rsidR="00A9137E">
        <w:rPr>
          <w:rFonts w:cs="Times New Roman"/>
          <w:lang w:val="es-ES"/>
        </w:rPr>
        <w:t xml:space="preserve"> 505</w:t>
      </w:r>
    </w:p>
    <w:p w14:paraId="2F82D8EB" w14:textId="77777777" w:rsidR="008E6931" w:rsidRDefault="008E6931" w:rsidP="0074390E">
      <w:pPr>
        <w:pStyle w:val="Textoindependiente"/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>Torre: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</w:tblGrid>
      <w:tr w:rsidR="008E6931" w14:paraId="2BF17D8D" w14:textId="77777777" w:rsidTr="00340130">
        <w:tc>
          <w:tcPr>
            <w:tcW w:w="1271" w:type="dxa"/>
          </w:tcPr>
          <w:p w14:paraId="49C8805E" w14:textId="62A738F0" w:rsidR="008E6931" w:rsidRDefault="00A9137E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DNS</w:t>
            </w:r>
          </w:p>
        </w:tc>
      </w:tr>
      <w:tr w:rsidR="008E6931" w14:paraId="0C9F21BB" w14:textId="77777777" w:rsidTr="00340130">
        <w:tc>
          <w:tcPr>
            <w:tcW w:w="1271" w:type="dxa"/>
          </w:tcPr>
          <w:p w14:paraId="6A6A572C" w14:textId="1A58DC8D" w:rsidR="008E6931" w:rsidRDefault="00A9137E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UDP</w:t>
            </w:r>
          </w:p>
        </w:tc>
      </w:tr>
      <w:tr w:rsidR="008E6931" w14:paraId="0A57CD0A" w14:textId="77777777" w:rsidTr="00340130">
        <w:tc>
          <w:tcPr>
            <w:tcW w:w="1271" w:type="dxa"/>
          </w:tcPr>
          <w:p w14:paraId="4FDDC83E" w14:textId="263FFD54" w:rsidR="008E6931" w:rsidRDefault="00A9137E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IPv4</w:t>
            </w:r>
          </w:p>
        </w:tc>
      </w:tr>
      <w:tr w:rsidR="008E6931" w14:paraId="718163E8" w14:textId="77777777" w:rsidTr="00340130">
        <w:tc>
          <w:tcPr>
            <w:tcW w:w="1271" w:type="dxa"/>
          </w:tcPr>
          <w:p w14:paraId="6561BC4B" w14:textId="55A10D84" w:rsidR="008E6931" w:rsidRDefault="005C7B74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Ethernet II</w:t>
            </w:r>
          </w:p>
        </w:tc>
      </w:tr>
    </w:tbl>
    <w:p w14:paraId="0BE2B33F" w14:textId="77777777" w:rsidR="008E6931" w:rsidRDefault="008E6931" w:rsidP="0074390E">
      <w:pPr>
        <w:pStyle w:val="Textoindependiente"/>
        <w:spacing w:after="0"/>
        <w:jc w:val="both"/>
        <w:rPr>
          <w:rFonts w:cs="Times New Roman"/>
          <w:lang w:val="es-ES"/>
        </w:rPr>
      </w:pPr>
    </w:p>
    <w:p w14:paraId="13032406" w14:textId="77777777" w:rsidR="008E6931" w:rsidRDefault="008E6931" w:rsidP="0074390E">
      <w:pPr>
        <w:pStyle w:val="Textoindependiente"/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>Cabeceras en la trama: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E6931" w14:paraId="187A332A" w14:textId="77777777" w:rsidTr="00340130">
        <w:tc>
          <w:tcPr>
            <w:tcW w:w="2614" w:type="dxa"/>
          </w:tcPr>
          <w:p w14:paraId="7A89AD21" w14:textId="620F84A1" w:rsidR="008E6931" w:rsidRDefault="00F44367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DNS</w:t>
            </w:r>
          </w:p>
        </w:tc>
        <w:tc>
          <w:tcPr>
            <w:tcW w:w="2614" w:type="dxa"/>
          </w:tcPr>
          <w:p w14:paraId="0EC3B89D" w14:textId="77508C3B" w:rsidR="008E6931" w:rsidRDefault="008E2657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UDP</w:t>
            </w:r>
          </w:p>
        </w:tc>
        <w:tc>
          <w:tcPr>
            <w:tcW w:w="2614" w:type="dxa"/>
          </w:tcPr>
          <w:p w14:paraId="058E08A0" w14:textId="32B440C2" w:rsidR="008E6931" w:rsidRDefault="008E2657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IPv4</w:t>
            </w:r>
          </w:p>
        </w:tc>
        <w:tc>
          <w:tcPr>
            <w:tcW w:w="2614" w:type="dxa"/>
          </w:tcPr>
          <w:p w14:paraId="34ED8E55" w14:textId="3AF2CD08" w:rsidR="008E6931" w:rsidRDefault="008E2657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Ethernet II</w:t>
            </w:r>
          </w:p>
        </w:tc>
      </w:tr>
    </w:tbl>
    <w:p w14:paraId="34FDA41B" w14:textId="77777777" w:rsidR="00111694" w:rsidRDefault="00111694" w:rsidP="00111694">
      <w:pPr>
        <w:pStyle w:val="Textoindependiente"/>
        <w:spacing w:after="0"/>
        <w:jc w:val="both"/>
        <w:rPr>
          <w:rFonts w:cs="Times New Roman"/>
          <w:lang w:val="es-ES"/>
        </w:rPr>
      </w:pPr>
    </w:p>
    <w:p w14:paraId="2A054CA8" w14:textId="3DD7F805" w:rsidR="00111694" w:rsidRDefault="008E6931" w:rsidP="00111694">
      <w:pPr>
        <w:pStyle w:val="Textoindependiente"/>
        <w:numPr>
          <w:ilvl w:val="0"/>
          <w:numId w:val="22"/>
        </w:numPr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Protocolo </w:t>
      </w:r>
      <w:r w:rsidR="00111694">
        <w:rPr>
          <w:rFonts w:cs="Times New Roman"/>
          <w:lang w:val="es-ES"/>
        </w:rPr>
        <w:t>HTTP. Trama:</w:t>
      </w:r>
      <w:r w:rsidR="00D51729">
        <w:rPr>
          <w:rFonts w:cs="Times New Roman"/>
          <w:lang w:val="es-ES"/>
        </w:rPr>
        <w:t xml:space="preserve"> 1264</w:t>
      </w:r>
    </w:p>
    <w:p w14:paraId="7BC1B234" w14:textId="77777777" w:rsidR="008E6931" w:rsidRDefault="008E6931" w:rsidP="008E6931">
      <w:pPr>
        <w:pStyle w:val="Textoindependiente"/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>Torre: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</w:tblGrid>
      <w:tr w:rsidR="008E6931" w14:paraId="7E61EC5D" w14:textId="77777777" w:rsidTr="00340130">
        <w:tc>
          <w:tcPr>
            <w:tcW w:w="1271" w:type="dxa"/>
          </w:tcPr>
          <w:p w14:paraId="50DE61FC" w14:textId="56D0F8A0" w:rsidR="008E6931" w:rsidRDefault="00592663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HTTP</w:t>
            </w:r>
          </w:p>
        </w:tc>
      </w:tr>
      <w:tr w:rsidR="008E6931" w14:paraId="0FC46184" w14:textId="77777777" w:rsidTr="00340130">
        <w:tc>
          <w:tcPr>
            <w:tcW w:w="1271" w:type="dxa"/>
          </w:tcPr>
          <w:p w14:paraId="0DB5BA9A" w14:textId="268D3863" w:rsidR="008E6931" w:rsidRDefault="00D51729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TCP</w:t>
            </w:r>
          </w:p>
        </w:tc>
      </w:tr>
      <w:tr w:rsidR="008E6931" w14:paraId="064C2ADE" w14:textId="77777777" w:rsidTr="00340130">
        <w:tc>
          <w:tcPr>
            <w:tcW w:w="1271" w:type="dxa"/>
          </w:tcPr>
          <w:p w14:paraId="7BDDC7F0" w14:textId="6E7C66B6" w:rsidR="008E6931" w:rsidRDefault="00D51729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IPv4</w:t>
            </w:r>
          </w:p>
        </w:tc>
      </w:tr>
      <w:tr w:rsidR="008E6931" w14:paraId="4EF97F97" w14:textId="77777777" w:rsidTr="00340130">
        <w:tc>
          <w:tcPr>
            <w:tcW w:w="1271" w:type="dxa"/>
          </w:tcPr>
          <w:p w14:paraId="331530AF" w14:textId="257CF536" w:rsidR="008E6931" w:rsidRDefault="00D51729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Ethernet II</w:t>
            </w:r>
          </w:p>
        </w:tc>
      </w:tr>
    </w:tbl>
    <w:p w14:paraId="54A0B1C6" w14:textId="77777777" w:rsidR="008E6931" w:rsidRDefault="008E6931" w:rsidP="008E6931">
      <w:pPr>
        <w:pStyle w:val="Textoindependiente"/>
        <w:spacing w:after="0"/>
        <w:jc w:val="both"/>
        <w:rPr>
          <w:rFonts w:cs="Times New Roman"/>
          <w:lang w:val="es-ES"/>
        </w:rPr>
      </w:pPr>
    </w:p>
    <w:p w14:paraId="33D0E4AD" w14:textId="77777777" w:rsidR="008E6931" w:rsidRDefault="008E6931" w:rsidP="008E6931">
      <w:pPr>
        <w:pStyle w:val="Textoindependiente"/>
        <w:spacing w:after="0"/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>Cabeceras en la trama: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E6931" w14:paraId="0ED63807" w14:textId="77777777" w:rsidTr="00340130">
        <w:tc>
          <w:tcPr>
            <w:tcW w:w="2614" w:type="dxa"/>
          </w:tcPr>
          <w:p w14:paraId="6FE1A254" w14:textId="4E8EBF68" w:rsidR="008E6931" w:rsidRDefault="00D51729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HTTP</w:t>
            </w:r>
          </w:p>
        </w:tc>
        <w:tc>
          <w:tcPr>
            <w:tcW w:w="2614" w:type="dxa"/>
          </w:tcPr>
          <w:p w14:paraId="3E1D566B" w14:textId="1C01FB68" w:rsidR="008E6931" w:rsidRDefault="00D51729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TCP</w:t>
            </w:r>
          </w:p>
        </w:tc>
        <w:tc>
          <w:tcPr>
            <w:tcW w:w="2614" w:type="dxa"/>
          </w:tcPr>
          <w:p w14:paraId="068921EA" w14:textId="62A41335" w:rsidR="008E6931" w:rsidRDefault="00D51729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IPv4</w:t>
            </w:r>
          </w:p>
        </w:tc>
        <w:tc>
          <w:tcPr>
            <w:tcW w:w="2614" w:type="dxa"/>
          </w:tcPr>
          <w:p w14:paraId="55E6B5B8" w14:textId="6FBF3D8B" w:rsidR="008E6931" w:rsidRDefault="00D51729" w:rsidP="00340130">
            <w:pPr>
              <w:pStyle w:val="Textoindependiente"/>
              <w:spacing w:after="0"/>
              <w:jc w:val="both"/>
              <w:rPr>
                <w:rFonts w:cs="Times New Roman"/>
                <w:lang w:val="es-ES"/>
              </w:rPr>
            </w:pPr>
            <w:r>
              <w:rPr>
                <w:rFonts w:cs="Times New Roman"/>
                <w:lang w:val="es-ES"/>
              </w:rPr>
              <w:t>Ethernet II</w:t>
            </w:r>
          </w:p>
        </w:tc>
      </w:tr>
    </w:tbl>
    <w:p w14:paraId="42E7F6E6" w14:textId="77777777" w:rsidR="00111694" w:rsidRDefault="00111694" w:rsidP="00111694">
      <w:pPr>
        <w:pStyle w:val="BodyTextIndent1"/>
        <w:spacing w:after="0"/>
        <w:ind w:left="0"/>
        <w:rPr>
          <w:rFonts w:cs="Times New Roman"/>
          <w:lang w:val="es-ES"/>
        </w:rPr>
      </w:pPr>
    </w:p>
    <w:p w14:paraId="57F7BAEE" w14:textId="2983DDDE" w:rsidR="00111694" w:rsidRPr="00252C76" w:rsidRDefault="00111694" w:rsidP="00111694">
      <w:pPr>
        <w:pStyle w:val="Textoindependiente"/>
        <w:jc w:val="both"/>
        <w:rPr>
          <w:rFonts w:cs="Times New Roman"/>
          <w:lang w:val="es-ES"/>
        </w:rPr>
      </w:pPr>
      <w:r w:rsidRPr="0042560C">
        <w:rPr>
          <w:rFonts w:cs="Times New Roman"/>
          <w:b/>
          <w:lang w:val="es-ES"/>
        </w:rPr>
        <w:t xml:space="preserve">Ejercicio </w:t>
      </w:r>
      <w:r>
        <w:rPr>
          <w:rFonts w:cs="Times New Roman"/>
          <w:b/>
          <w:lang w:val="es-ES"/>
        </w:rPr>
        <w:t>4</w:t>
      </w:r>
      <w:r w:rsidRPr="0042560C">
        <w:rPr>
          <w:rFonts w:cs="Times New Roman"/>
          <w:b/>
          <w:lang w:val="es-ES"/>
        </w:rPr>
        <w:t xml:space="preserve">. </w:t>
      </w:r>
      <w:r w:rsidRPr="0042560C">
        <w:rPr>
          <w:rFonts w:cs="Times New Roman"/>
          <w:lang w:val="es-ES"/>
        </w:rPr>
        <w:t xml:space="preserve">Observe el </w:t>
      </w:r>
      <w:r>
        <w:rPr>
          <w:rFonts w:cs="Times New Roman"/>
          <w:lang w:val="es-ES"/>
        </w:rPr>
        <w:t xml:space="preserve">valor del </w:t>
      </w:r>
      <w:r w:rsidRPr="0042560C">
        <w:rPr>
          <w:rFonts w:cs="Times New Roman"/>
          <w:lang w:val="es-ES"/>
        </w:rPr>
        <w:t xml:space="preserve">campo </w:t>
      </w:r>
      <w:r w:rsidRPr="00C80AAC">
        <w:rPr>
          <w:rFonts w:cs="Times New Roman"/>
          <w:b/>
          <w:lang w:val="es-ES"/>
        </w:rPr>
        <w:t>tipo</w:t>
      </w:r>
      <w:r w:rsidRPr="0042560C">
        <w:rPr>
          <w:rFonts w:cs="Times New Roman"/>
          <w:lang w:val="es-ES"/>
        </w:rPr>
        <w:t xml:space="preserve"> </w:t>
      </w:r>
      <w:r>
        <w:rPr>
          <w:rFonts w:cs="Times New Roman"/>
          <w:lang w:val="es-ES"/>
        </w:rPr>
        <w:t xml:space="preserve">de la cabecera Ethernet II para cada uno de los mensajes anteriores. Rellene la tabla y responda a las preguntas: </w:t>
      </w:r>
    </w:p>
    <w:tbl>
      <w:tblPr>
        <w:tblStyle w:val="Sombreadomedio2-nfasis11"/>
        <w:tblW w:w="5048" w:type="dxa"/>
        <w:jc w:val="center"/>
        <w:tblLook w:val="04A0" w:firstRow="1" w:lastRow="0" w:firstColumn="1" w:lastColumn="0" w:noHBand="0" w:noVBand="1"/>
      </w:tblPr>
      <w:tblGrid>
        <w:gridCol w:w="1418"/>
        <w:gridCol w:w="3630"/>
      </w:tblGrid>
      <w:tr w:rsidR="00111694" w:rsidRPr="00B67A21" w14:paraId="5731CFCC" w14:textId="77777777" w:rsidTr="00451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55CB3372" w14:textId="77777777" w:rsidR="00111694" w:rsidRPr="00252C76" w:rsidRDefault="00111694" w:rsidP="004515EA">
            <w:pPr>
              <w:tabs>
                <w:tab w:val="left" w:pos="5220"/>
              </w:tabs>
              <w:spacing w:after="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630" w:type="dxa"/>
          </w:tcPr>
          <w:p w14:paraId="6F818756" w14:textId="77777777" w:rsidR="00111694" w:rsidRPr="00252C76" w:rsidRDefault="00111694" w:rsidP="004515EA">
            <w:pPr>
              <w:tabs>
                <w:tab w:val="left" w:pos="5220"/>
              </w:tabs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6A6483AF">
              <w:rPr>
                <w:rFonts w:ascii="Arial" w:hAnsi="Arial" w:cs="Arial"/>
                <w:sz w:val="20"/>
                <w:szCs w:val="20"/>
                <w:lang w:val="es-ES"/>
              </w:rPr>
              <w:t>Tipo en la cabecera Ethernet II (valor en hexadecimal y en texto)</w:t>
            </w:r>
          </w:p>
        </w:tc>
      </w:tr>
      <w:tr w:rsidR="00111694" w:rsidRPr="00931DC4" w14:paraId="0406A4AE" w14:textId="77777777" w:rsidTr="0045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CFDB222" w14:textId="77777777" w:rsidR="00111694" w:rsidRPr="00252C76" w:rsidRDefault="00111694" w:rsidP="004515EA">
            <w:pPr>
              <w:tabs>
                <w:tab w:val="left" w:pos="5220"/>
              </w:tabs>
              <w:spacing w:after="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C76">
              <w:rPr>
                <w:rFonts w:ascii="Arial" w:hAnsi="Arial" w:cs="Arial"/>
                <w:sz w:val="20"/>
                <w:szCs w:val="20"/>
                <w:lang w:val="es-ES"/>
              </w:rPr>
              <w:t>ARP</w:t>
            </w:r>
          </w:p>
        </w:tc>
        <w:tc>
          <w:tcPr>
            <w:tcW w:w="3630" w:type="dxa"/>
          </w:tcPr>
          <w:p w14:paraId="1BA780D8" w14:textId="3180D24A" w:rsidR="00111694" w:rsidRPr="00252C76" w:rsidRDefault="008316CE" w:rsidP="004515EA">
            <w:pPr>
              <w:tabs>
                <w:tab w:val="left" w:pos="5220"/>
              </w:tabs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ARP 0806</w:t>
            </w:r>
          </w:p>
        </w:tc>
      </w:tr>
      <w:tr w:rsidR="00111694" w:rsidRPr="00931DC4" w14:paraId="674F7804" w14:textId="77777777" w:rsidTr="004515EA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DE86242" w14:textId="77777777" w:rsidR="00111694" w:rsidRPr="00252C76" w:rsidRDefault="00111694" w:rsidP="004515EA">
            <w:pPr>
              <w:tabs>
                <w:tab w:val="left" w:pos="5220"/>
              </w:tabs>
              <w:spacing w:after="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HTTP</w:t>
            </w:r>
          </w:p>
        </w:tc>
        <w:tc>
          <w:tcPr>
            <w:tcW w:w="3630" w:type="dxa"/>
          </w:tcPr>
          <w:p w14:paraId="270E368D" w14:textId="105F932E" w:rsidR="00111694" w:rsidRPr="00252C76" w:rsidRDefault="008316CE" w:rsidP="004515EA">
            <w:pPr>
              <w:tabs>
                <w:tab w:val="left" w:pos="5220"/>
              </w:tabs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IPv4 0800</w:t>
            </w:r>
          </w:p>
        </w:tc>
      </w:tr>
      <w:tr w:rsidR="00111694" w:rsidRPr="00931DC4" w14:paraId="44098F7E" w14:textId="77777777" w:rsidTr="00451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EBC2584" w14:textId="77777777" w:rsidR="00111694" w:rsidRPr="00252C76" w:rsidRDefault="00111694" w:rsidP="004515EA">
            <w:pPr>
              <w:tabs>
                <w:tab w:val="left" w:pos="5220"/>
              </w:tabs>
              <w:spacing w:after="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2C76">
              <w:rPr>
                <w:rFonts w:ascii="Arial" w:hAnsi="Arial" w:cs="Arial"/>
                <w:sz w:val="20"/>
                <w:szCs w:val="20"/>
                <w:lang w:val="es-ES"/>
              </w:rPr>
              <w:t>ICMP</w:t>
            </w:r>
          </w:p>
        </w:tc>
        <w:tc>
          <w:tcPr>
            <w:tcW w:w="3630" w:type="dxa"/>
          </w:tcPr>
          <w:p w14:paraId="42F820A7" w14:textId="45CBA049" w:rsidR="00111694" w:rsidRPr="00252C76" w:rsidRDefault="008316CE" w:rsidP="004515EA">
            <w:pPr>
              <w:tabs>
                <w:tab w:val="left" w:pos="5220"/>
              </w:tabs>
              <w:spacing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IPv4 0800</w:t>
            </w:r>
          </w:p>
        </w:tc>
      </w:tr>
      <w:tr w:rsidR="00111694" w:rsidRPr="00931DC4" w14:paraId="2D86F6B2" w14:textId="77777777" w:rsidTr="004515EA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DD2B309" w14:textId="77777777" w:rsidR="00111694" w:rsidRPr="00252C76" w:rsidRDefault="00111694" w:rsidP="004515EA">
            <w:pPr>
              <w:tabs>
                <w:tab w:val="left" w:pos="5220"/>
              </w:tabs>
              <w:spacing w:after="60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DNS</w:t>
            </w:r>
          </w:p>
        </w:tc>
        <w:tc>
          <w:tcPr>
            <w:tcW w:w="3630" w:type="dxa"/>
          </w:tcPr>
          <w:p w14:paraId="572B2713" w14:textId="4EE5F274" w:rsidR="00111694" w:rsidRPr="00252C76" w:rsidRDefault="008316CE" w:rsidP="004515EA">
            <w:pPr>
              <w:tabs>
                <w:tab w:val="left" w:pos="5220"/>
              </w:tabs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IPv4 0800</w:t>
            </w:r>
          </w:p>
        </w:tc>
      </w:tr>
    </w:tbl>
    <w:p w14:paraId="0CA2F0FF" w14:textId="0AEF1571" w:rsidR="00111694" w:rsidRPr="00111694" w:rsidRDefault="00111694" w:rsidP="00111694">
      <w:pPr>
        <w:pStyle w:val="Textoindependiente"/>
        <w:numPr>
          <w:ilvl w:val="0"/>
          <w:numId w:val="23"/>
        </w:numPr>
        <w:jc w:val="both"/>
        <w:rPr>
          <w:b/>
          <w:lang w:val="es-ES"/>
        </w:rPr>
      </w:pPr>
      <w:r w:rsidRPr="0042560C">
        <w:rPr>
          <w:rFonts w:cs="Times New Roman"/>
          <w:lang w:val="es-ES"/>
        </w:rPr>
        <w:t>¿Qué significa este campo?</w:t>
      </w:r>
      <w:r>
        <w:rPr>
          <w:rFonts w:cs="Times New Roman"/>
          <w:lang w:val="es-ES"/>
        </w:rPr>
        <w:t xml:space="preserve"> </w:t>
      </w:r>
      <w:r w:rsidR="008316CE">
        <w:rPr>
          <w:rFonts w:cs="Times New Roman"/>
          <w:lang w:val="es-ES"/>
        </w:rPr>
        <w:t>El protocolo que se usa en el nivel superior</w:t>
      </w:r>
    </w:p>
    <w:p w14:paraId="2DB2C8A2" w14:textId="6EAA315C" w:rsidR="00111694" w:rsidRPr="00111694" w:rsidRDefault="00111694" w:rsidP="00111694">
      <w:pPr>
        <w:pStyle w:val="Textoindependiente"/>
        <w:numPr>
          <w:ilvl w:val="0"/>
          <w:numId w:val="23"/>
        </w:numPr>
        <w:jc w:val="both"/>
        <w:rPr>
          <w:b/>
          <w:lang w:val="es-ES"/>
        </w:rPr>
      </w:pPr>
      <w:r>
        <w:rPr>
          <w:rFonts w:cs="Times New Roman"/>
          <w:lang w:val="es-ES"/>
        </w:rPr>
        <w:t>¿Por qué en tramas diferentes es igual?</w:t>
      </w:r>
      <w:r w:rsidR="008316CE">
        <w:rPr>
          <w:rFonts w:cs="Times New Roman"/>
          <w:lang w:val="es-ES"/>
        </w:rPr>
        <w:t xml:space="preserve"> Porque todos </w:t>
      </w:r>
      <w:r w:rsidR="004B7C35">
        <w:rPr>
          <w:rFonts w:cs="Times New Roman"/>
          <w:lang w:val="es-ES"/>
        </w:rPr>
        <w:t>esos protocolos</w:t>
      </w:r>
      <w:r w:rsidR="008316CE">
        <w:rPr>
          <w:rFonts w:cs="Times New Roman"/>
          <w:lang w:val="es-ES"/>
        </w:rPr>
        <w:t xml:space="preserve"> utilizan el m</w:t>
      </w:r>
      <w:r w:rsidR="004B7C35">
        <w:rPr>
          <w:rFonts w:cs="Times New Roman"/>
          <w:lang w:val="es-ES"/>
        </w:rPr>
        <w:t>ismo protocolo en el nivel superior en su torre de protocolos</w:t>
      </w:r>
    </w:p>
    <w:p w14:paraId="5319F451" w14:textId="77777777" w:rsidR="00111694" w:rsidRDefault="00111694" w:rsidP="00111694">
      <w:pPr>
        <w:pStyle w:val="Textoindependiente"/>
        <w:ind w:left="720"/>
        <w:jc w:val="both"/>
        <w:rPr>
          <w:b/>
          <w:lang w:val="es-ES"/>
        </w:rPr>
      </w:pPr>
    </w:p>
    <w:p w14:paraId="1FBE828A" w14:textId="77777777" w:rsidR="00111694" w:rsidRDefault="00111694" w:rsidP="00111694">
      <w:pPr>
        <w:pStyle w:val="Textoindependiente"/>
        <w:jc w:val="both"/>
        <w:rPr>
          <w:lang w:val="es-ES"/>
        </w:rPr>
      </w:pPr>
      <w:r w:rsidRPr="00252C76">
        <w:rPr>
          <w:b/>
          <w:lang w:val="es-ES"/>
        </w:rPr>
        <w:t xml:space="preserve">Ejercicio </w:t>
      </w:r>
      <w:r>
        <w:rPr>
          <w:b/>
          <w:lang w:val="es-ES"/>
        </w:rPr>
        <w:t>5</w:t>
      </w:r>
      <w:r w:rsidRPr="00252C76">
        <w:rPr>
          <w:b/>
          <w:lang w:val="es-ES"/>
        </w:rPr>
        <w:t xml:space="preserve">. </w:t>
      </w:r>
      <w:r w:rsidRPr="001D7BDA">
        <w:rPr>
          <w:lang w:val="es-ES"/>
        </w:rPr>
        <w:t xml:space="preserve">En Wireshark observe </w:t>
      </w:r>
      <w:r w:rsidRPr="00EF3AFA">
        <w:rPr>
          <w:b/>
          <w:lang w:val="es-ES"/>
        </w:rPr>
        <w:t>la diferencia entre el tiempo</w:t>
      </w:r>
      <w:r w:rsidRPr="001D7BDA">
        <w:rPr>
          <w:lang w:val="es-ES"/>
        </w:rPr>
        <w:t xml:space="preserve"> de la </w:t>
      </w:r>
      <w:r>
        <w:rPr>
          <w:lang w:val="es-ES"/>
        </w:rPr>
        <w:t xml:space="preserve">primera </w:t>
      </w:r>
      <w:r w:rsidRPr="001D7BDA">
        <w:rPr>
          <w:lang w:val="es-ES"/>
        </w:rPr>
        <w:t xml:space="preserve">petición </w:t>
      </w:r>
      <w:r>
        <w:rPr>
          <w:lang w:val="es-ES"/>
        </w:rPr>
        <w:t>ICMP (</w:t>
      </w:r>
      <w:r w:rsidRPr="00D64742">
        <w:rPr>
          <w:rFonts w:ascii="Consolas" w:hAnsi="Consolas" w:cs="Consolas"/>
          <w:lang w:val="es-ES"/>
        </w:rPr>
        <w:t>Echo (ping) request</w:t>
      </w:r>
      <w:r>
        <w:rPr>
          <w:lang w:val="es-ES"/>
        </w:rPr>
        <w:t>)</w:t>
      </w:r>
      <w:r w:rsidRPr="001D7BDA">
        <w:rPr>
          <w:lang w:val="es-ES"/>
        </w:rPr>
        <w:t xml:space="preserve"> y </w:t>
      </w:r>
      <w:r w:rsidRPr="001D54F5">
        <w:rPr>
          <w:lang w:val="es-ES"/>
        </w:rPr>
        <w:t>su</w:t>
      </w:r>
      <w:r w:rsidRPr="001D7BDA">
        <w:rPr>
          <w:lang w:val="es-ES"/>
        </w:rPr>
        <w:t xml:space="preserve"> respuesta</w:t>
      </w:r>
      <w:r>
        <w:rPr>
          <w:lang w:val="es-ES"/>
        </w:rPr>
        <w:t xml:space="preserve"> (</w:t>
      </w:r>
      <w:r w:rsidRPr="00D64742">
        <w:rPr>
          <w:rFonts w:ascii="Consolas" w:hAnsi="Consolas" w:cs="Consolas"/>
          <w:lang w:val="es-ES"/>
        </w:rPr>
        <w:t>Echo (ping) reply</w:t>
      </w:r>
      <w:r>
        <w:rPr>
          <w:lang w:val="es-ES"/>
        </w:rPr>
        <w:t>)</w:t>
      </w:r>
      <w:r w:rsidRPr="001D7BDA">
        <w:rPr>
          <w:lang w:val="es-ES"/>
        </w:rPr>
        <w:t xml:space="preserve">. </w:t>
      </w:r>
      <w:r>
        <w:rPr>
          <w:lang w:val="es-ES"/>
        </w:rPr>
        <w:t>Indique los números de las tramas consultadas.</w:t>
      </w:r>
      <w:r w:rsidRPr="001D7BDA">
        <w:rPr>
          <w:lang w:val="es-ES"/>
        </w:rPr>
        <w:t xml:space="preserve"> </w:t>
      </w:r>
    </w:p>
    <w:p w14:paraId="1A9B1F82" w14:textId="471A0956" w:rsidR="00111694" w:rsidRDefault="00111694" w:rsidP="00111694">
      <w:pPr>
        <w:pStyle w:val="Textoindependiente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>Tramas consultadas:</w:t>
      </w:r>
      <w:r w:rsidR="00904763">
        <w:rPr>
          <w:lang w:val="es-ES"/>
        </w:rPr>
        <w:t xml:space="preserve"> 3002 y 3003</w:t>
      </w:r>
    </w:p>
    <w:p w14:paraId="0B8BD99F" w14:textId="79B720F9" w:rsidR="00111694" w:rsidRDefault="00111694" w:rsidP="00111694">
      <w:pPr>
        <w:pStyle w:val="Textoindependiente"/>
        <w:numPr>
          <w:ilvl w:val="0"/>
          <w:numId w:val="24"/>
        </w:numPr>
        <w:jc w:val="both"/>
        <w:rPr>
          <w:lang w:val="es-ES"/>
        </w:rPr>
      </w:pPr>
      <w:r w:rsidRPr="001D7BDA">
        <w:rPr>
          <w:lang w:val="es-ES"/>
        </w:rPr>
        <w:t xml:space="preserve">¿Cuánto tiempo es? </w:t>
      </w:r>
      <w:r w:rsidR="00331A69">
        <w:rPr>
          <w:lang w:val="es-ES"/>
        </w:rPr>
        <w:t>65,</w:t>
      </w:r>
      <w:r w:rsidR="00AF76B4">
        <w:rPr>
          <w:lang w:val="es-ES"/>
        </w:rPr>
        <w:t xml:space="preserve">469611-65,469216= </w:t>
      </w:r>
      <w:r w:rsidR="00163049" w:rsidRPr="00163049">
        <w:t>0</w:t>
      </w:r>
      <w:r w:rsidR="00163049">
        <w:t>,</w:t>
      </w:r>
      <w:r w:rsidR="00163049" w:rsidRPr="00163049">
        <w:t>00039499999</w:t>
      </w:r>
    </w:p>
    <w:p w14:paraId="3EC7AAA5" w14:textId="177355FE" w:rsidR="00111694" w:rsidRDefault="00111694" w:rsidP="00111694">
      <w:pPr>
        <w:pStyle w:val="Textoindependiente"/>
        <w:numPr>
          <w:ilvl w:val="0"/>
          <w:numId w:val="24"/>
        </w:numPr>
        <w:jc w:val="both"/>
        <w:rPr>
          <w:lang w:val="es-ES"/>
        </w:rPr>
      </w:pPr>
      <w:r w:rsidRPr="001D7BDA">
        <w:rPr>
          <w:lang w:val="es-ES"/>
        </w:rPr>
        <w:t>¿A qué concepto visto en la parte de teoría equivale dicho tiempo?</w:t>
      </w:r>
      <w:r>
        <w:rPr>
          <w:lang w:val="es-ES"/>
        </w:rPr>
        <w:t xml:space="preserve"> </w:t>
      </w:r>
      <w:r w:rsidR="004529E4">
        <w:rPr>
          <w:lang w:val="es-ES"/>
        </w:rPr>
        <w:t>Se refiere al rtt (tiempo que tarda en ir y volver un paquete</w:t>
      </w:r>
    </w:p>
    <w:p w14:paraId="0CEA53D6" w14:textId="77777777" w:rsidR="00111694" w:rsidRDefault="00111694" w:rsidP="00111694">
      <w:pPr>
        <w:pStyle w:val="Textoindependiente"/>
        <w:spacing w:after="0"/>
        <w:jc w:val="both"/>
        <w:rPr>
          <w:lang w:val="es-ES"/>
        </w:rPr>
      </w:pPr>
    </w:p>
    <w:p w14:paraId="534D77BE" w14:textId="77777777" w:rsidR="00111694" w:rsidRDefault="00111694" w:rsidP="00111694">
      <w:p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 w:rsidRPr="00C80AAC">
        <w:rPr>
          <w:rFonts w:ascii="Arial" w:hAnsi="Arial" w:cs="Arial"/>
          <w:b/>
          <w:sz w:val="20"/>
          <w:lang w:val="es-ES"/>
        </w:rPr>
        <w:t xml:space="preserve">Ejercicio </w:t>
      </w:r>
      <w:r>
        <w:rPr>
          <w:rFonts w:ascii="Arial" w:hAnsi="Arial" w:cs="Arial"/>
          <w:b/>
          <w:sz w:val="20"/>
          <w:lang w:val="es-ES"/>
        </w:rPr>
        <w:t>6</w:t>
      </w:r>
      <w:r w:rsidRPr="00C80AAC">
        <w:rPr>
          <w:rFonts w:ascii="Arial" w:hAnsi="Arial" w:cs="Arial"/>
          <w:b/>
          <w:sz w:val="20"/>
          <w:lang w:val="es-ES"/>
        </w:rPr>
        <w:t xml:space="preserve">. </w:t>
      </w:r>
      <w:r>
        <w:rPr>
          <w:rFonts w:ascii="Arial" w:hAnsi="Arial" w:cs="Arial"/>
          <w:sz w:val="20"/>
          <w:lang w:val="es-ES"/>
        </w:rPr>
        <w:t xml:space="preserve">Según la teoría vista en clase, las tramas Ethernet deben tener un </w:t>
      </w:r>
      <w:r w:rsidRPr="00EF3AFA">
        <w:rPr>
          <w:rFonts w:ascii="Arial" w:hAnsi="Arial" w:cs="Arial"/>
          <w:b/>
          <w:sz w:val="20"/>
          <w:lang w:val="es-ES"/>
        </w:rPr>
        <w:t>tamaño mínimo</w:t>
      </w:r>
      <w:r>
        <w:rPr>
          <w:rFonts w:ascii="Arial" w:hAnsi="Arial" w:cs="Arial"/>
          <w:sz w:val="20"/>
          <w:lang w:val="es-ES"/>
        </w:rPr>
        <w:t xml:space="preserve"> de 64 bytes. Wireshark no muestra el campo FCS (ya que es tratado automáticamente por la tarjeta de red), por lo que la trama mostrada en Wireshark tendrá un tamaño de 60 bytes o más. Busque una trama con tamaño 60 (filtro: </w:t>
      </w:r>
      <w:r w:rsidRPr="00D64742">
        <w:rPr>
          <w:rFonts w:ascii="Consolas" w:hAnsi="Consolas" w:cs="Consolas"/>
          <w:sz w:val="18"/>
          <w:szCs w:val="18"/>
          <w:lang w:val="es-ES"/>
        </w:rPr>
        <w:t>frame.len == 60</w:t>
      </w:r>
      <w:r>
        <w:rPr>
          <w:rFonts w:ascii="Arial" w:hAnsi="Arial" w:cs="Arial"/>
          <w:sz w:val="20"/>
          <w:lang w:val="es-ES"/>
        </w:rPr>
        <w:t xml:space="preserve">), </w:t>
      </w:r>
    </w:p>
    <w:p w14:paraId="74FACBB6" w14:textId="7AE45060" w:rsidR="00111694" w:rsidRDefault="00111694" w:rsidP="00111694">
      <w:pPr>
        <w:pStyle w:val="Prrafodelista"/>
        <w:numPr>
          <w:ilvl w:val="0"/>
          <w:numId w:val="25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 w:rsidRPr="00111694">
        <w:rPr>
          <w:rFonts w:ascii="Arial" w:hAnsi="Arial" w:cs="Arial"/>
          <w:sz w:val="20"/>
          <w:lang w:val="es-ES"/>
        </w:rPr>
        <w:t xml:space="preserve">¿cuántas tramas tienen esta característica? </w:t>
      </w:r>
      <w:r w:rsidR="00975D59">
        <w:rPr>
          <w:rFonts w:ascii="Arial" w:hAnsi="Arial" w:cs="Arial"/>
          <w:sz w:val="20"/>
          <w:lang w:val="es-ES"/>
        </w:rPr>
        <w:t>3508</w:t>
      </w:r>
    </w:p>
    <w:p w14:paraId="66B385E2" w14:textId="77777777" w:rsidR="00111694" w:rsidRDefault="00111694" w:rsidP="00111694">
      <w:pPr>
        <w:pStyle w:val="Prrafodelista"/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</w:p>
    <w:p w14:paraId="52C26859" w14:textId="25811FFF" w:rsidR="00111694" w:rsidRDefault="00111694" w:rsidP="00111694">
      <w:pPr>
        <w:pStyle w:val="Prrafodelista"/>
        <w:numPr>
          <w:ilvl w:val="0"/>
          <w:numId w:val="25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 w:rsidRPr="00111694">
        <w:rPr>
          <w:rFonts w:ascii="Arial" w:hAnsi="Arial" w:cs="Arial"/>
          <w:sz w:val="20"/>
          <w:lang w:val="es-ES"/>
        </w:rPr>
        <w:t>¿Qué mecanismo se utiliza para completar el tamaño si los datos transmitidos son más pequeños de 46 bytes</w:t>
      </w:r>
      <w:r w:rsidR="00066580">
        <w:rPr>
          <w:rFonts w:ascii="Arial" w:hAnsi="Arial" w:cs="Arial"/>
          <w:sz w:val="20"/>
          <w:lang w:val="es-ES"/>
        </w:rPr>
        <w:t xml:space="preserve"> (mínima cantidad de datos que hay que</w:t>
      </w:r>
      <w:r w:rsidR="006A5DAF">
        <w:rPr>
          <w:rFonts w:ascii="Arial" w:hAnsi="Arial" w:cs="Arial"/>
          <w:sz w:val="20"/>
          <w:lang w:val="es-ES"/>
        </w:rPr>
        <w:t xml:space="preserve"> enviar en Ethernet)</w:t>
      </w:r>
      <w:r w:rsidRPr="00111694">
        <w:rPr>
          <w:rFonts w:ascii="Arial" w:hAnsi="Arial" w:cs="Arial"/>
          <w:sz w:val="20"/>
          <w:lang w:val="es-ES"/>
        </w:rPr>
        <w:t>?</w:t>
      </w:r>
      <w:r w:rsidR="007D5B3E">
        <w:rPr>
          <w:rFonts w:ascii="Arial" w:hAnsi="Arial" w:cs="Arial"/>
          <w:sz w:val="20"/>
          <w:lang w:val="es-ES"/>
        </w:rPr>
        <w:t xml:space="preserve"> Relleno / padding</w:t>
      </w:r>
    </w:p>
    <w:p w14:paraId="5227FF8C" w14:textId="2E340796" w:rsidR="00111694" w:rsidRDefault="00111694" w:rsidP="00111694">
      <w:p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</w:p>
    <w:p w14:paraId="1A71FF56" w14:textId="2A28F542" w:rsidR="008E6931" w:rsidRDefault="008E6931" w:rsidP="008E6931">
      <w:p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 w:rsidRPr="0074390E">
        <w:rPr>
          <w:rFonts w:ascii="Arial" w:hAnsi="Arial" w:cs="Arial"/>
          <w:b/>
          <w:sz w:val="20"/>
          <w:lang w:val="es-ES"/>
        </w:rPr>
        <w:t>Pregunta extra/opcional (no entran en el parcial):</w:t>
      </w:r>
      <w:r>
        <w:rPr>
          <w:rFonts w:ascii="Arial" w:hAnsi="Arial" w:cs="Arial"/>
          <w:sz w:val="20"/>
          <w:lang w:val="es-ES"/>
        </w:rPr>
        <w:t xml:space="preserve"> Observe que hay tramas con tamaño menor a 60 bytes (filtro: </w:t>
      </w:r>
      <w:r w:rsidRPr="00612BDA">
        <w:rPr>
          <w:rFonts w:ascii="Consolas" w:hAnsi="Consolas" w:cs="Consolas"/>
          <w:sz w:val="18"/>
          <w:szCs w:val="18"/>
          <w:lang w:val="es-ES"/>
        </w:rPr>
        <w:t xml:space="preserve">frame.len </w:t>
      </w:r>
      <w:r>
        <w:rPr>
          <w:rFonts w:ascii="Consolas" w:hAnsi="Consolas" w:cs="Consolas"/>
          <w:sz w:val="18"/>
          <w:szCs w:val="18"/>
          <w:lang w:val="es-ES"/>
        </w:rPr>
        <w:t>&lt;</w:t>
      </w:r>
      <w:r w:rsidRPr="00612BDA">
        <w:rPr>
          <w:rFonts w:ascii="Consolas" w:hAnsi="Consolas" w:cs="Consolas"/>
          <w:sz w:val="18"/>
          <w:szCs w:val="18"/>
          <w:lang w:val="es-ES"/>
        </w:rPr>
        <w:t xml:space="preserve"> </w:t>
      </w:r>
      <w:r>
        <w:rPr>
          <w:rFonts w:ascii="Consolas" w:hAnsi="Consolas" w:cs="Consolas"/>
          <w:sz w:val="18"/>
          <w:szCs w:val="18"/>
          <w:lang w:val="es-ES"/>
        </w:rPr>
        <w:t>60</w:t>
      </w:r>
      <w:r>
        <w:rPr>
          <w:rFonts w:ascii="Arial" w:hAnsi="Arial" w:cs="Arial"/>
          <w:sz w:val="20"/>
          <w:lang w:val="es-ES"/>
        </w:rPr>
        <w:t>), ¿por qué es eso posible? (Pista: analice cuáles son las direcciones MAC de origen).</w:t>
      </w:r>
      <w:r w:rsidR="006A5DAF">
        <w:rPr>
          <w:rFonts w:ascii="Arial" w:hAnsi="Arial" w:cs="Arial"/>
          <w:sz w:val="20"/>
          <w:lang w:val="es-ES"/>
        </w:rPr>
        <w:t xml:space="preserve"> Puede que haya colisiones y al detectarse se detenga el envío de manera que no llegue a completarse.</w:t>
      </w:r>
    </w:p>
    <w:p w14:paraId="1D13C4CF" w14:textId="77777777" w:rsidR="008E6931" w:rsidRPr="00111694" w:rsidRDefault="008E6931" w:rsidP="00111694">
      <w:p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</w:p>
    <w:p w14:paraId="24219DE5" w14:textId="36A77DCB" w:rsidR="008E6931" w:rsidRPr="00340130" w:rsidRDefault="008E6931" w:rsidP="008E6931">
      <w:pPr>
        <w:jc w:val="both"/>
        <w:rPr>
          <w:rFonts w:ascii="Arial" w:hAnsi="Arial" w:cs="Arial"/>
          <w:b/>
          <w:sz w:val="20"/>
          <w:u w:val="single"/>
          <w:lang w:val="es-ES"/>
        </w:rPr>
      </w:pPr>
      <w:r w:rsidRPr="00340130">
        <w:rPr>
          <w:rFonts w:ascii="Arial" w:hAnsi="Arial" w:cs="Arial"/>
          <w:b/>
          <w:sz w:val="20"/>
          <w:u w:val="single"/>
          <w:lang w:val="es-ES"/>
        </w:rPr>
        <w:t xml:space="preserve">Ejercicios sobre la traza </w:t>
      </w:r>
      <w:r>
        <w:rPr>
          <w:rFonts w:ascii="Arial" w:hAnsi="Arial" w:cs="Arial"/>
          <w:b/>
          <w:sz w:val="20"/>
          <w:u w:val="single"/>
          <w:lang w:val="es-ES"/>
        </w:rPr>
        <w:t xml:space="preserve">facilitada en el campus virtual </w:t>
      </w:r>
      <w:r w:rsidRPr="00340130">
        <w:rPr>
          <w:rFonts w:ascii="Arial" w:hAnsi="Arial" w:cs="Arial"/>
          <w:b/>
          <w:sz w:val="20"/>
          <w:u w:val="single"/>
          <w:lang w:val="es-ES"/>
        </w:rPr>
        <w:t>(p1</w:t>
      </w:r>
      <w:r>
        <w:rPr>
          <w:rFonts w:ascii="Arial" w:hAnsi="Arial" w:cs="Arial"/>
          <w:b/>
          <w:sz w:val="20"/>
          <w:u w:val="single"/>
          <w:lang w:val="es-ES"/>
        </w:rPr>
        <w:t>-wifi</w:t>
      </w:r>
      <w:r w:rsidRPr="00340130">
        <w:rPr>
          <w:rFonts w:ascii="Arial" w:hAnsi="Arial" w:cs="Arial"/>
          <w:b/>
          <w:sz w:val="20"/>
          <w:u w:val="single"/>
          <w:lang w:val="es-ES"/>
        </w:rPr>
        <w:t>.pcapng)</w:t>
      </w:r>
      <w:r>
        <w:rPr>
          <w:rFonts w:ascii="Arial" w:hAnsi="Arial" w:cs="Arial"/>
          <w:b/>
          <w:sz w:val="20"/>
          <w:u w:val="single"/>
          <w:lang w:val="es-ES"/>
        </w:rPr>
        <w:t>:</w:t>
      </w:r>
    </w:p>
    <w:p w14:paraId="3F1F0578" w14:textId="3AEBF644" w:rsidR="008E6931" w:rsidRDefault="008E6931" w:rsidP="00111694">
      <w:pPr>
        <w:jc w:val="both"/>
        <w:rPr>
          <w:lang w:val="es-ES"/>
        </w:rPr>
      </w:pPr>
    </w:p>
    <w:p w14:paraId="6079A72F" w14:textId="77777777" w:rsidR="008E6931" w:rsidRPr="0074390E" w:rsidRDefault="008E6931" w:rsidP="008E6931">
      <w:pPr>
        <w:suppressAutoHyphens w:val="0"/>
        <w:spacing w:line="276" w:lineRule="auto"/>
        <w:jc w:val="both"/>
        <w:rPr>
          <w:rFonts w:ascii="Arial" w:hAnsi="Arial" w:cs="Arial"/>
          <w:i/>
          <w:sz w:val="20"/>
          <w:lang w:val="es-ES"/>
        </w:rPr>
      </w:pPr>
      <w:r w:rsidRPr="0074390E">
        <w:rPr>
          <w:rFonts w:ascii="Arial" w:hAnsi="Arial" w:cs="Arial"/>
          <w:i/>
          <w:sz w:val="20"/>
          <w:lang w:val="es-ES"/>
        </w:rPr>
        <w:t>En los siguientes ejercicios nos centraremos en la cabecera wifi (las cabeceras identificadas como IEEE 802.11 por Wireshark).</w:t>
      </w:r>
    </w:p>
    <w:p w14:paraId="09536C98" w14:textId="77777777" w:rsidR="008E6931" w:rsidRDefault="008E6931" w:rsidP="00111694">
      <w:pPr>
        <w:jc w:val="both"/>
        <w:rPr>
          <w:lang w:val="es-ES"/>
        </w:rPr>
      </w:pPr>
    </w:p>
    <w:p w14:paraId="200D006E" w14:textId="77777777" w:rsidR="00111694" w:rsidRDefault="00111694" w:rsidP="00111694">
      <w:p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 w:rsidRPr="00DD6EAB">
        <w:rPr>
          <w:rFonts w:ascii="Arial" w:hAnsi="Arial" w:cs="Arial"/>
          <w:b/>
          <w:sz w:val="20"/>
          <w:lang w:val="es-ES"/>
        </w:rPr>
        <w:t>Ejercicio 7.</w:t>
      </w:r>
      <w:r w:rsidRPr="00B3376F">
        <w:rPr>
          <w:rFonts w:ascii="Arial" w:hAnsi="Arial" w:cs="Arial"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ES"/>
        </w:rPr>
        <w:t>Las tramas Beacon son utilizadas por wifi para anunciar los datos de la wifi para que los dispositivos puedan conectarse. Elija una trama Beacon y responda las siguientes preguntas:</w:t>
      </w:r>
    </w:p>
    <w:p w14:paraId="2DD64BC3" w14:textId="626179E8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Número de trama elegido: </w:t>
      </w:r>
      <w:r w:rsidR="007B4DBB">
        <w:rPr>
          <w:rFonts w:ascii="Arial" w:hAnsi="Arial" w:cs="Arial"/>
          <w:sz w:val="20"/>
          <w:lang w:val="es-ES"/>
        </w:rPr>
        <w:t>7</w:t>
      </w:r>
    </w:p>
    <w:p w14:paraId="11253C7A" w14:textId="532FA243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¿Qué tipo de trama (gestión, control o datos) es? ¿En qué campo se puede ver?</w:t>
      </w:r>
      <w:r w:rsidR="005702EF">
        <w:rPr>
          <w:rFonts w:ascii="Arial" w:hAnsi="Arial" w:cs="Arial"/>
          <w:sz w:val="20"/>
          <w:lang w:val="es-ES"/>
        </w:rPr>
        <w:t xml:space="preserve"> </w:t>
      </w:r>
      <w:r w:rsidR="00717575">
        <w:rPr>
          <w:rFonts w:ascii="Arial" w:hAnsi="Arial" w:cs="Arial"/>
          <w:sz w:val="20"/>
          <w:lang w:val="es-ES"/>
        </w:rPr>
        <w:t>Dentro</w:t>
      </w:r>
      <w:r w:rsidR="003D1226">
        <w:rPr>
          <w:rFonts w:ascii="Arial" w:hAnsi="Arial" w:cs="Arial"/>
          <w:sz w:val="20"/>
          <w:lang w:val="es-ES"/>
        </w:rPr>
        <w:t xml:space="preserve"> </w:t>
      </w:r>
      <w:r w:rsidR="00717575">
        <w:rPr>
          <w:rFonts w:ascii="Arial" w:hAnsi="Arial" w:cs="Arial"/>
          <w:sz w:val="20"/>
          <w:lang w:val="es-ES"/>
        </w:rPr>
        <w:t>d</w:t>
      </w:r>
      <w:r w:rsidR="003D1226">
        <w:rPr>
          <w:rFonts w:ascii="Arial" w:hAnsi="Arial" w:cs="Arial"/>
          <w:sz w:val="20"/>
          <w:lang w:val="es-ES"/>
        </w:rPr>
        <w:t xml:space="preserve">el campo </w:t>
      </w:r>
      <w:r w:rsidR="005702EF">
        <w:rPr>
          <w:rFonts w:ascii="Arial" w:hAnsi="Arial" w:cs="Arial"/>
          <w:sz w:val="20"/>
          <w:lang w:val="es-ES"/>
        </w:rPr>
        <w:t>FC</w:t>
      </w:r>
      <w:r w:rsidR="00717575">
        <w:rPr>
          <w:rFonts w:ascii="Arial" w:hAnsi="Arial" w:cs="Arial"/>
          <w:sz w:val="20"/>
          <w:lang w:val="es-ES"/>
        </w:rPr>
        <w:t xml:space="preserve">, el tercer y cuarto bit nos lo indican. En este caso es </w:t>
      </w:r>
      <w:r w:rsidR="002D5E71">
        <w:rPr>
          <w:rFonts w:ascii="Arial" w:hAnsi="Arial" w:cs="Arial"/>
          <w:sz w:val="20"/>
          <w:lang w:val="es-ES"/>
        </w:rPr>
        <w:t>tipo 0 (Gestión)</w:t>
      </w:r>
      <w:r w:rsidR="00624F43">
        <w:rPr>
          <w:rFonts w:ascii="Arial" w:hAnsi="Arial" w:cs="Arial"/>
          <w:sz w:val="20"/>
          <w:lang w:val="es-ES"/>
        </w:rPr>
        <w:t xml:space="preserve"> (</w:t>
      </w:r>
      <w:r w:rsidR="002D5E71">
        <w:rPr>
          <w:rFonts w:ascii="Arial" w:hAnsi="Arial" w:cs="Arial"/>
          <w:sz w:val="20"/>
          <w:lang w:val="es-ES"/>
        </w:rPr>
        <w:t>Se pueden ver los tipos en la diapo.</w:t>
      </w:r>
      <w:r w:rsidR="00F04D8A">
        <w:rPr>
          <w:rFonts w:ascii="Arial" w:hAnsi="Arial" w:cs="Arial"/>
          <w:sz w:val="20"/>
          <w:lang w:val="es-ES"/>
        </w:rPr>
        <w:t xml:space="preserve"> 80 </w:t>
      </w:r>
      <w:r w:rsidR="00624F43">
        <w:rPr>
          <w:rFonts w:ascii="Arial" w:hAnsi="Arial" w:cs="Arial"/>
          <w:sz w:val="20"/>
          <w:lang w:val="es-ES"/>
        </w:rPr>
        <w:t xml:space="preserve">del </w:t>
      </w:r>
      <w:r w:rsidR="00F04D8A">
        <w:rPr>
          <w:rFonts w:ascii="Arial" w:hAnsi="Arial" w:cs="Arial"/>
          <w:sz w:val="20"/>
          <w:lang w:val="es-ES"/>
        </w:rPr>
        <w:t>T2</w:t>
      </w:r>
      <w:r w:rsidR="00624F43">
        <w:rPr>
          <w:rFonts w:ascii="Arial" w:hAnsi="Arial" w:cs="Arial"/>
          <w:sz w:val="20"/>
          <w:lang w:val="es-ES"/>
        </w:rPr>
        <w:t>)</w:t>
      </w:r>
    </w:p>
    <w:p w14:paraId="5C8DD67B" w14:textId="0B3AAB73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¿Cuál es el destino de la trama? ¿Por qué va a esa?</w:t>
      </w:r>
      <w:r w:rsidR="00F04D8A">
        <w:rPr>
          <w:rFonts w:ascii="Arial" w:hAnsi="Arial" w:cs="Arial"/>
          <w:sz w:val="20"/>
          <w:lang w:val="es-ES"/>
        </w:rPr>
        <w:t xml:space="preserve"> </w:t>
      </w:r>
      <w:r w:rsidR="003D4CF5">
        <w:rPr>
          <w:rFonts w:ascii="Arial" w:hAnsi="Arial" w:cs="Arial"/>
          <w:sz w:val="20"/>
          <w:lang w:val="es-ES"/>
        </w:rPr>
        <w:t xml:space="preserve">Como A DS=0 y De DS=0, </w:t>
      </w:r>
      <w:r w:rsidR="003F1901">
        <w:rPr>
          <w:rFonts w:ascii="Arial" w:hAnsi="Arial" w:cs="Arial"/>
          <w:sz w:val="20"/>
          <w:lang w:val="es-ES"/>
        </w:rPr>
        <w:t>la dirección de destino es la primera de las dos que aparecen en nuestra cabecera</w:t>
      </w:r>
    </w:p>
    <w:p w14:paraId="486A156F" w14:textId="6EC2AA81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Observe el BSS ID, ¿sabría decidir cómo se calcula el ID usado en cada BSS?</w:t>
      </w:r>
      <w:r w:rsidR="008F2CDC">
        <w:rPr>
          <w:rFonts w:ascii="Arial" w:hAnsi="Arial" w:cs="Arial"/>
          <w:sz w:val="20"/>
          <w:lang w:val="es-ES"/>
        </w:rPr>
        <w:t xml:space="preserve"> </w:t>
      </w:r>
      <w:r w:rsidR="008F2CDC" w:rsidRPr="008F2CDC">
        <w:rPr>
          <w:rFonts w:ascii="Arial" w:hAnsi="Arial" w:cs="Arial"/>
          <w:sz w:val="20"/>
          <w:lang w:val="es-ES"/>
        </w:rPr>
        <w:t>2c:f8:9b:dd:06:a0</w:t>
      </w:r>
    </w:p>
    <w:p w14:paraId="28C51A9E" w14:textId="200DC94A" w:rsidR="00111694" w:rsidRPr="00A778FB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s-ES"/>
        </w:rPr>
        <w:t>¿Cuál es el SSID de la red wifi?</w:t>
      </w:r>
      <w:r w:rsidR="00772C91">
        <w:rPr>
          <w:rFonts w:ascii="Arial" w:hAnsi="Arial" w:cs="Arial"/>
          <w:sz w:val="20"/>
          <w:lang w:val="es-ES"/>
        </w:rPr>
        <w:t xml:space="preserve"> </w:t>
      </w:r>
      <w:r w:rsidR="00A778FB" w:rsidRPr="00A778FB">
        <w:rPr>
          <w:rFonts w:ascii="Arial" w:hAnsi="Arial" w:cs="Arial"/>
          <w:sz w:val="20"/>
          <w:lang w:val="en-GB"/>
        </w:rPr>
        <w:t>HowIWiFi (Dentro de Wireless Man</w:t>
      </w:r>
      <w:r w:rsidR="00A778FB">
        <w:rPr>
          <w:rFonts w:ascii="Arial" w:hAnsi="Arial" w:cs="Arial"/>
          <w:sz w:val="20"/>
          <w:lang w:val="en-GB"/>
        </w:rPr>
        <w:t>agement)</w:t>
      </w:r>
    </w:p>
    <w:p w14:paraId="2C9AEA54" w14:textId="17FA8665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Analizando la información de la capa física, indica en qué canal transmite y si usa las frecuencias de 2.4 GHz o las de 5 GHz</w:t>
      </w:r>
      <w:r w:rsidR="005702EF">
        <w:rPr>
          <w:rFonts w:ascii="Arial" w:hAnsi="Arial" w:cs="Arial"/>
          <w:sz w:val="20"/>
          <w:lang w:val="es-ES"/>
        </w:rPr>
        <w:t>: 2,4 GHz</w:t>
      </w:r>
      <w:r w:rsidR="00772C91">
        <w:rPr>
          <w:rFonts w:ascii="Arial" w:hAnsi="Arial" w:cs="Arial"/>
          <w:sz w:val="20"/>
          <w:lang w:val="es-ES"/>
        </w:rPr>
        <w:t xml:space="preserve">  (En Radio Information)</w:t>
      </w:r>
    </w:p>
    <w:p w14:paraId="0430B904" w14:textId="7CA044EC" w:rsidR="00111694" w:rsidRDefault="00111694" w:rsidP="0074390E">
      <w:p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</w:p>
    <w:p w14:paraId="6D03C4B2" w14:textId="77777777" w:rsidR="008E6931" w:rsidRPr="0074390E" w:rsidRDefault="008E6931" w:rsidP="008E6931">
      <w:pPr>
        <w:suppressAutoHyphens w:val="0"/>
        <w:spacing w:line="276" w:lineRule="auto"/>
        <w:jc w:val="both"/>
        <w:rPr>
          <w:rFonts w:ascii="Arial" w:hAnsi="Arial" w:cs="Arial"/>
          <w:i/>
          <w:sz w:val="20"/>
          <w:lang w:val="es-ES"/>
        </w:rPr>
      </w:pPr>
      <w:r w:rsidRPr="0074390E">
        <w:rPr>
          <w:rFonts w:ascii="Arial" w:hAnsi="Arial" w:cs="Arial"/>
          <w:i/>
          <w:sz w:val="20"/>
          <w:lang w:val="es-ES"/>
        </w:rPr>
        <w:t xml:space="preserve">En las tramas 15946 a 15949 (puede ser el filtro: </w:t>
      </w:r>
      <w:r w:rsidRPr="0074390E">
        <w:rPr>
          <w:rFonts w:ascii="Consolas" w:hAnsi="Consolas" w:cs="Consolas"/>
          <w:i/>
          <w:sz w:val="18"/>
          <w:lang w:val="es-ES"/>
        </w:rPr>
        <w:t>frame.number &gt;= 15946 &amp;&amp; frame.number &lt;= 15949</w:t>
      </w:r>
      <w:r w:rsidRPr="0074390E">
        <w:rPr>
          <w:rFonts w:ascii="Arial" w:hAnsi="Arial" w:cs="Arial"/>
          <w:i/>
          <w:sz w:val="20"/>
          <w:lang w:val="es-ES"/>
        </w:rPr>
        <w:t xml:space="preserve">) se observa la comunicación entre dos estaciones (STA) que llamaremos Proxim y Netgear (por el fabricante de su NIC) a través de un punto de acceso (AP) que llamaremos Cisco (por el mismo motivo). </w:t>
      </w:r>
    </w:p>
    <w:p w14:paraId="1E34DCB5" w14:textId="77777777" w:rsidR="008E6931" w:rsidRPr="0074390E" w:rsidRDefault="008E6931" w:rsidP="0074390E">
      <w:p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</w:p>
    <w:p w14:paraId="762BF6C1" w14:textId="77777777" w:rsidR="00111694" w:rsidRPr="00DD6EAB" w:rsidRDefault="00111694" w:rsidP="00111694">
      <w:p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 w:rsidRPr="00DD6EAB">
        <w:rPr>
          <w:rFonts w:ascii="Arial" w:hAnsi="Arial" w:cs="Arial"/>
          <w:b/>
          <w:sz w:val="20"/>
          <w:lang w:val="es-ES"/>
        </w:rPr>
        <w:t>Ejercicio 8.</w:t>
      </w:r>
      <w:r>
        <w:rPr>
          <w:rFonts w:ascii="Arial" w:hAnsi="Arial" w:cs="Arial"/>
          <w:b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ES"/>
        </w:rPr>
        <w:t>Sobre las tramas CTS y RTS:</w:t>
      </w:r>
    </w:p>
    <w:p w14:paraId="0FA633EA" w14:textId="2BB4D112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¿Qué tipo de trama (gestión, control o datos) es?</w:t>
      </w:r>
      <w:r w:rsidR="001E791F">
        <w:rPr>
          <w:rFonts w:ascii="Arial" w:hAnsi="Arial" w:cs="Arial"/>
          <w:sz w:val="20"/>
          <w:lang w:val="es-ES"/>
        </w:rPr>
        <w:t xml:space="preserve"> Control</w:t>
      </w:r>
    </w:p>
    <w:p w14:paraId="76225DC3" w14:textId="5AE67496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¿Cómo se sabe si la trama es CTS o RTS?</w:t>
      </w:r>
      <w:r w:rsidR="001E791F">
        <w:rPr>
          <w:rFonts w:ascii="Arial" w:hAnsi="Arial" w:cs="Arial"/>
          <w:sz w:val="20"/>
          <w:lang w:val="es-ES"/>
        </w:rPr>
        <w:t xml:space="preserve"> </w:t>
      </w:r>
      <w:r w:rsidR="002279BA">
        <w:rPr>
          <w:rFonts w:ascii="Arial" w:hAnsi="Arial" w:cs="Arial"/>
          <w:sz w:val="20"/>
          <w:lang w:val="es-ES"/>
        </w:rPr>
        <w:t>Porque lo pone en info (request-to-send/Clear-to-send)</w:t>
      </w:r>
    </w:p>
    <w:p w14:paraId="1F74062A" w14:textId="66FAB8C4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¿Cuánto vale el NAV en estas tramas? </w:t>
      </w:r>
      <w:r w:rsidR="00C72126">
        <w:rPr>
          <w:rFonts w:ascii="Arial" w:hAnsi="Arial" w:cs="Arial"/>
          <w:sz w:val="20"/>
          <w:lang w:val="es-ES"/>
        </w:rPr>
        <w:t xml:space="preserve">178 microsegundos (El campo justo después del </w:t>
      </w:r>
      <w:r w:rsidR="00302629">
        <w:rPr>
          <w:rFonts w:ascii="Arial" w:hAnsi="Arial" w:cs="Arial"/>
          <w:sz w:val="20"/>
          <w:lang w:val="es-ES"/>
        </w:rPr>
        <w:t>FC</w:t>
      </w:r>
      <w:r w:rsidR="00DD7BEB">
        <w:rPr>
          <w:rFonts w:ascii="Arial" w:hAnsi="Arial" w:cs="Arial"/>
          <w:sz w:val="20"/>
          <w:lang w:val="es-ES"/>
        </w:rPr>
        <w:t>)</w:t>
      </w:r>
    </w:p>
    <w:p w14:paraId="411D4AB5" w14:textId="1794B244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¿Por qué la trama CTS ocupa 6 bytes menos que la RTS?</w:t>
      </w:r>
      <w:r w:rsidR="007E374F">
        <w:rPr>
          <w:rFonts w:ascii="Arial" w:hAnsi="Arial" w:cs="Arial"/>
          <w:sz w:val="20"/>
          <w:lang w:val="es-ES"/>
        </w:rPr>
        <w:t xml:space="preserve"> RTS incluye 2 bytes con la duración del NAV</w:t>
      </w:r>
      <w:r w:rsidR="00372F2E">
        <w:rPr>
          <w:rFonts w:ascii="Arial" w:hAnsi="Arial" w:cs="Arial"/>
          <w:sz w:val="20"/>
          <w:lang w:val="es-ES"/>
        </w:rPr>
        <w:t>??</w:t>
      </w:r>
    </w:p>
    <w:p w14:paraId="1BC7C63E" w14:textId="77777777" w:rsidR="00111694" w:rsidRDefault="00111694" w:rsidP="00111694">
      <w:p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</w:p>
    <w:p w14:paraId="5A0CECBF" w14:textId="77777777" w:rsidR="00111694" w:rsidRPr="001C566F" w:rsidRDefault="00111694" w:rsidP="00111694">
      <w:p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 w:rsidRPr="001C566F">
        <w:rPr>
          <w:rFonts w:ascii="Arial" w:hAnsi="Arial" w:cs="Arial"/>
          <w:b/>
          <w:sz w:val="20"/>
          <w:lang w:val="es-ES"/>
        </w:rPr>
        <w:t xml:space="preserve">Ejercicio </w:t>
      </w:r>
      <w:r>
        <w:rPr>
          <w:rFonts w:ascii="Arial" w:hAnsi="Arial" w:cs="Arial"/>
          <w:b/>
          <w:sz w:val="20"/>
          <w:lang w:val="es-ES"/>
        </w:rPr>
        <w:t>9</w:t>
      </w:r>
      <w:r w:rsidRPr="001C566F">
        <w:rPr>
          <w:rFonts w:ascii="Arial" w:hAnsi="Arial" w:cs="Arial"/>
          <w:b/>
          <w:sz w:val="20"/>
          <w:lang w:val="es-ES"/>
        </w:rPr>
        <w:t>.</w:t>
      </w:r>
      <w:r>
        <w:rPr>
          <w:rFonts w:ascii="Arial" w:hAnsi="Arial" w:cs="Arial"/>
          <w:b/>
          <w:sz w:val="20"/>
          <w:lang w:val="es-ES"/>
        </w:rPr>
        <w:t xml:space="preserve"> </w:t>
      </w:r>
      <w:r>
        <w:rPr>
          <w:rFonts w:ascii="Arial" w:hAnsi="Arial" w:cs="Arial"/>
          <w:sz w:val="20"/>
          <w:lang w:val="es-ES"/>
        </w:rPr>
        <w:t>Sobre las tramas de Datos (QoS Data) y su ACK (Block ACK):</w:t>
      </w:r>
    </w:p>
    <w:p w14:paraId="3CE34C61" w14:textId="57C035FB" w:rsidR="00111694" w:rsidRPr="00DD6EAB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¿Qué tipo de trama (gestión, control o datos) es cada una?</w:t>
      </w:r>
      <w:r w:rsidR="00A662A1">
        <w:rPr>
          <w:rFonts w:ascii="Arial" w:hAnsi="Arial" w:cs="Arial"/>
          <w:sz w:val="20"/>
          <w:lang w:val="es-ES"/>
        </w:rPr>
        <w:t xml:space="preserve"> </w:t>
      </w:r>
      <w:r w:rsidR="003F10DD">
        <w:rPr>
          <w:rFonts w:ascii="Arial" w:hAnsi="Arial" w:cs="Arial"/>
          <w:sz w:val="20"/>
          <w:lang w:val="es-ES"/>
        </w:rPr>
        <w:t>Las QoS son de datos y las ACK de control</w:t>
      </w:r>
    </w:p>
    <w:p w14:paraId="661BEA91" w14:textId="712AFBF9" w:rsidR="00A6163F" w:rsidRPr="00A6163F" w:rsidRDefault="00111694" w:rsidP="00A6163F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Observe los campos de control “A DS” (To DS) y “De DS” (From DS), ¿está Proxim, Netgear y Cisco en la misma red wifi (BSS)?</w:t>
      </w:r>
      <w:r w:rsidR="00927579">
        <w:rPr>
          <w:rFonts w:ascii="Arial" w:hAnsi="Arial" w:cs="Arial"/>
          <w:sz w:val="20"/>
          <w:lang w:val="es-ES"/>
        </w:rPr>
        <w:t xml:space="preserve"> Las QoS tiene A DS=</w:t>
      </w:r>
      <w:r w:rsidR="00C467AD">
        <w:rPr>
          <w:rFonts w:ascii="Arial" w:hAnsi="Arial" w:cs="Arial"/>
          <w:sz w:val="20"/>
          <w:lang w:val="es-ES"/>
        </w:rPr>
        <w:t>0 y De DS=1</w:t>
      </w:r>
      <w:r w:rsidR="0038506F">
        <w:rPr>
          <w:rFonts w:ascii="Arial" w:hAnsi="Arial" w:cs="Arial"/>
          <w:sz w:val="20"/>
          <w:lang w:val="es-ES"/>
        </w:rPr>
        <w:t>. NetGear y Proxim no están</w:t>
      </w:r>
      <w:r w:rsidR="00C92333">
        <w:rPr>
          <w:rFonts w:ascii="Arial" w:hAnsi="Arial" w:cs="Arial"/>
          <w:sz w:val="20"/>
          <w:lang w:val="es-ES"/>
        </w:rPr>
        <w:t xml:space="preserve"> en la misma BSS</w:t>
      </w:r>
      <w:r w:rsidR="0038506F">
        <w:rPr>
          <w:rFonts w:ascii="Arial" w:hAnsi="Arial" w:cs="Arial"/>
          <w:sz w:val="20"/>
          <w:lang w:val="es-ES"/>
        </w:rPr>
        <w:t xml:space="preserve"> ya que al enviar un QoS </w:t>
      </w:r>
      <w:r w:rsidR="001F14F1">
        <w:rPr>
          <w:rFonts w:ascii="Arial" w:hAnsi="Arial" w:cs="Arial"/>
          <w:sz w:val="20"/>
          <w:lang w:val="es-ES"/>
        </w:rPr>
        <w:t xml:space="preserve">NetGear a Proxim </w:t>
      </w:r>
      <w:r w:rsidR="00605F0C">
        <w:rPr>
          <w:rFonts w:ascii="Arial" w:hAnsi="Arial" w:cs="Arial"/>
          <w:sz w:val="20"/>
          <w:lang w:val="es-ES"/>
        </w:rPr>
        <w:t>tiene De DS=1</w:t>
      </w:r>
      <w:r w:rsidR="00A6163F">
        <w:rPr>
          <w:rFonts w:ascii="Arial" w:hAnsi="Arial" w:cs="Arial"/>
          <w:sz w:val="20"/>
          <w:lang w:val="es-ES"/>
        </w:rPr>
        <w:t>. Cisco y Proxim están en la misma BSS ya que en una RTS (146) tiene ambas flags a 0.</w:t>
      </w:r>
    </w:p>
    <w:p w14:paraId="55C8F9A0" w14:textId="4EAC2D99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¿Explica lo anterior por qué no se observan en la traza los RTS/CTS asociados con Netgear?</w:t>
      </w:r>
      <w:r w:rsidR="00B67A21">
        <w:rPr>
          <w:rFonts w:ascii="Arial" w:hAnsi="Arial" w:cs="Arial"/>
          <w:sz w:val="20"/>
          <w:lang w:val="es-ES"/>
        </w:rPr>
        <w:t xml:space="preserve"> </w:t>
      </w:r>
      <w:r w:rsidR="00D176A4">
        <w:rPr>
          <w:rFonts w:ascii="Arial" w:hAnsi="Arial" w:cs="Arial"/>
          <w:sz w:val="20"/>
          <w:lang w:val="es-ES"/>
        </w:rPr>
        <w:t>Sí, ya que</w:t>
      </w:r>
      <w:r w:rsidR="00C24E9C">
        <w:rPr>
          <w:rFonts w:ascii="Arial" w:hAnsi="Arial" w:cs="Arial"/>
          <w:sz w:val="20"/>
          <w:lang w:val="es-ES"/>
        </w:rPr>
        <w:t xml:space="preserve"> los RTS</w:t>
      </w:r>
      <w:r w:rsidR="002D3EB9">
        <w:rPr>
          <w:rFonts w:ascii="Arial" w:hAnsi="Arial" w:cs="Arial"/>
          <w:sz w:val="20"/>
          <w:lang w:val="es-ES"/>
        </w:rPr>
        <w:t xml:space="preserve">/CTS los envían </w:t>
      </w:r>
      <w:r w:rsidR="00D176A4">
        <w:rPr>
          <w:rFonts w:ascii="Arial" w:hAnsi="Arial" w:cs="Arial"/>
          <w:sz w:val="20"/>
          <w:lang w:val="es-ES"/>
        </w:rPr>
        <w:t>al AP</w:t>
      </w:r>
      <w:r w:rsidR="001902BA">
        <w:rPr>
          <w:rFonts w:ascii="Arial" w:hAnsi="Arial" w:cs="Arial"/>
          <w:sz w:val="20"/>
          <w:lang w:val="es-ES"/>
        </w:rPr>
        <w:t xml:space="preserve"> únicamente, no llega a retransmitirse por WiFi</w:t>
      </w:r>
    </w:p>
    <w:p w14:paraId="1A1D648A" w14:textId="483DE070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¿Cuál es la estación (STA) origen de la trama de datos? ¿y la estación final? ¿viaja la trama directamente entre ambas </w:t>
      </w:r>
      <w:r w:rsidR="00A0390B">
        <w:rPr>
          <w:rFonts w:ascii="Arial" w:hAnsi="Arial" w:cs="Arial"/>
          <w:sz w:val="20"/>
          <w:lang w:val="es-ES"/>
        </w:rPr>
        <w:t>estaciones</w:t>
      </w:r>
      <w:r>
        <w:rPr>
          <w:rFonts w:ascii="Arial" w:hAnsi="Arial" w:cs="Arial"/>
          <w:sz w:val="20"/>
          <w:lang w:val="es-ES"/>
        </w:rPr>
        <w:t xml:space="preserve"> o pasa por algún nodo intermedio?</w:t>
      </w:r>
      <w:r w:rsidR="001902BA">
        <w:rPr>
          <w:rFonts w:ascii="Arial" w:hAnsi="Arial" w:cs="Arial"/>
          <w:sz w:val="20"/>
          <w:lang w:val="es-ES"/>
        </w:rPr>
        <w:t xml:space="preserve"> La trama de origen </w:t>
      </w:r>
      <w:r w:rsidR="008B685E">
        <w:rPr>
          <w:rFonts w:ascii="Arial" w:hAnsi="Arial" w:cs="Arial"/>
          <w:sz w:val="20"/>
          <w:lang w:val="es-ES"/>
        </w:rPr>
        <w:t xml:space="preserve">es Netgear y la destino Proxim. Como están en BSS distintos pasan </w:t>
      </w:r>
      <w:r w:rsidR="0020446B">
        <w:rPr>
          <w:rFonts w:ascii="Arial" w:hAnsi="Arial" w:cs="Arial"/>
          <w:sz w:val="20"/>
          <w:lang w:val="es-ES"/>
        </w:rPr>
        <w:t xml:space="preserve">por </w:t>
      </w:r>
      <w:r w:rsidR="00A61A2E">
        <w:rPr>
          <w:rFonts w:ascii="Arial" w:hAnsi="Arial" w:cs="Arial"/>
          <w:sz w:val="20"/>
          <w:lang w:val="es-ES"/>
        </w:rPr>
        <w:t>el AP y por un sistema de distribución.</w:t>
      </w:r>
    </w:p>
    <w:p w14:paraId="74A6CDCF" w14:textId="2A9A8975" w:rsidR="00111694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¿Por qué Proxim confirma la trama a Cisco y no a Netgear?</w:t>
      </w:r>
      <w:r w:rsidR="00A61A2E">
        <w:rPr>
          <w:rFonts w:ascii="Arial" w:hAnsi="Arial" w:cs="Arial"/>
          <w:sz w:val="20"/>
          <w:lang w:val="es-ES"/>
        </w:rPr>
        <w:t xml:space="preserve"> Porque Cisco es el que le transmite la trama a Proxim</w:t>
      </w:r>
      <w:r w:rsidR="00365DF2">
        <w:rPr>
          <w:rFonts w:ascii="Arial" w:hAnsi="Arial" w:cs="Arial"/>
          <w:sz w:val="20"/>
          <w:lang w:val="es-ES"/>
        </w:rPr>
        <w:t xml:space="preserve"> (aunque originalmente venga de Netgear, el último nodo que se la transmite es Cisco)</w:t>
      </w:r>
    </w:p>
    <w:p w14:paraId="3E326992" w14:textId="6948313F" w:rsidR="00111694" w:rsidRPr="00DD6EAB" w:rsidRDefault="00111694" w:rsidP="00111694">
      <w:pPr>
        <w:pStyle w:val="Prrafodelista"/>
        <w:numPr>
          <w:ilvl w:val="0"/>
          <w:numId w:val="20"/>
        </w:numPr>
        <w:suppressAutoHyphens w:val="0"/>
        <w:spacing w:line="276" w:lineRule="auto"/>
        <w:jc w:val="both"/>
        <w:rPr>
          <w:rFonts w:ascii="Arial" w:hAnsi="Arial" w:cs="Arial"/>
          <w:sz w:val="20"/>
          <w:lang w:val="es-ES"/>
        </w:rPr>
      </w:pPr>
      <w:r w:rsidRPr="008F0879">
        <w:rPr>
          <w:rFonts w:ascii="Arial" w:hAnsi="Arial" w:cs="Arial"/>
          <w:sz w:val="20"/>
          <w:lang w:val="es-ES"/>
        </w:rPr>
        <w:t>¿Se indica de alguna forma que la comunicación se ha acabado?</w:t>
      </w:r>
      <w:r w:rsidR="00CE0844">
        <w:rPr>
          <w:rFonts w:ascii="Arial" w:hAnsi="Arial" w:cs="Arial"/>
          <w:sz w:val="20"/>
          <w:lang w:val="es-ES"/>
        </w:rPr>
        <w:t xml:space="preserve"> Creo que no</w:t>
      </w:r>
    </w:p>
    <w:p w14:paraId="5B13C22C" w14:textId="77777777" w:rsidR="00111694" w:rsidRPr="00252C76" w:rsidRDefault="00111694" w:rsidP="00111694">
      <w:pPr>
        <w:jc w:val="both"/>
        <w:rPr>
          <w:lang w:val="es-ES"/>
        </w:rPr>
      </w:pPr>
    </w:p>
    <w:sectPr w:rsidR="00111694" w:rsidRPr="00252C76" w:rsidSect="001D2303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7A224" w14:textId="77777777" w:rsidR="001D2303" w:rsidRDefault="001D2303" w:rsidP="00F02072">
      <w:r>
        <w:separator/>
      </w:r>
    </w:p>
  </w:endnote>
  <w:endnote w:type="continuationSeparator" w:id="0">
    <w:p w14:paraId="1D20DBE3" w14:textId="77777777" w:rsidR="001D2303" w:rsidRDefault="001D2303" w:rsidP="00F0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3F9D0" w14:textId="77777777" w:rsidR="001D2303" w:rsidRDefault="001D2303" w:rsidP="00F02072">
      <w:r>
        <w:separator/>
      </w:r>
    </w:p>
  </w:footnote>
  <w:footnote w:type="continuationSeparator" w:id="0">
    <w:p w14:paraId="1D9DF696" w14:textId="77777777" w:rsidR="001D2303" w:rsidRDefault="001D2303" w:rsidP="00F02072">
      <w:r>
        <w:continuationSeparator/>
      </w:r>
    </w:p>
  </w:footnote>
  <w:footnote w:id="1">
    <w:p w14:paraId="3037CDC0" w14:textId="77777777" w:rsidR="00111694" w:rsidRPr="00A019F4" w:rsidRDefault="00111694" w:rsidP="00111694">
      <w:pPr>
        <w:pStyle w:val="Textonotapie"/>
        <w:rPr>
          <w:rFonts w:ascii="Arial" w:hAnsi="Arial" w:cs="Arial"/>
          <w:lang w:val="es-ES"/>
        </w:rPr>
      </w:pPr>
      <w:r w:rsidRPr="00A019F4">
        <w:rPr>
          <w:rStyle w:val="Refdenotaalpie"/>
          <w:rFonts w:ascii="Arial" w:hAnsi="Arial" w:cs="Arial"/>
          <w:sz w:val="18"/>
        </w:rPr>
        <w:footnoteRef/>
      </w:r>
      <w:r w:rsidRPr="00A019F4">
        <w:rPr>
          <w:rFonts w:ascii="Arial" w:hAnsi="Arial" w:cs="Arial"/>
          <w:sz w:val="18"/>
          <w:lang w:val="es-ES"/>
        </w:rPr>
        <w:t xml:space="preserve"> </w:t>
      </w:r>
      <w:r>
        <w:rPr>
          <w:rFonts w:ascii="Arial" w:hAnsi="Arial" w:cs="Arial"/>
          <w:sz w:val="18"/>
          <w:lang w:val="es-ES"/>
        </w:rPr>
        <w:t>Recuerde que</w:t>
      </w:r>
      <w:r w:rsidRPr="00A019F4">
        <w:rPr>
          <w:rFonts w:ascii="Arial" w:hAnsi="Arial" w:cs="Arial"/>
          <w:sz w:val="18"/>
          <w:lang w:val="es-ES"/>
        </w:rPr>
        <w:t xml:space="preserve"> el significado de</w:t>
      </w:r>
      <w:r>
        <w:rPr>
          <w:rFonts w:ascii="Arial" w:hAnsi="Arial" w:cs="Arial"/>
          <w:sz w:val="18"/>
          <w:lang w:val="es-ES"/>
        </w:rPr>
        <w:t xml:space="preserve"> los campos de </w:t>
      </w:r>
      <w:r w:rsidRPr="00A019F4">
        <w:rPr>
          <w:rFonts w:ascii="Arial" w:hAnsi="Arial" w:cs="Arial"/>
          <w:sz w:val="18"/>
          <w:lang w:val="es-ES"/>
        </w:rPr>
        <w:t>“destination” y “source” cambia</w:t>
      </w:r>
      <w:r>
        <w:rPr>
          <w:rFonts w:ascii="Arial" w:hAnsi="Arial" w:cs="Arial"/>
          <w:sz w:val="18"/>
          <w:lang w:val="es-ES"/>
        </w:rPr>
        <w:t xml:space="preserve"> dependiendo si es un envío (en ICMP sería un mensaje tipo </w:t>
      </w:r>
      <w:r w:rsidRPr="00D64742">
        <w:rPr>
          <w:rFonts w:ascii="Consolas" w:hAnsi="Consolas" w:cs="Consolas"/>
          <w:sz w:val="18"/>
          <w:lang w:val="es-ES"/>
        </w:rPr>
        <w:t>Request</w:t>
      </w:r>
      <w:r>
        <w:rPr>
          <w:rFonts w:ascii="Arial" w:hAnsi="Arial" w:cs="Arial"/>
          <w:sz w:val="18"/>
          <w:lang w:val="es-ES"/>
        </w:rPr>
        <w:t xml:space="preserve">) o recepción (en ICMP sería un mensaje tipo </w:t>
      </w:r>
      <w:r w:rsidRPr="00D64742">
        <w:rPr>
          <w:rFonts w:ascii="Consolas" w:hAnsi="Consolas" w:cs="Consolas"/>
          <w:sz w:val="18"/>
          <w:lang w:val="es-ES"/>
        </w:rPr>
        <w:t>Reply</w:t>
      </w:r>
      <w:r>
        <w:rPr>
          <w:rFonts w:ascii="Arial" w:hAnsi="Arial" w:cs="Arial"/>
          <w:sz w:val="18"/>
          <w:lang w:val="es-ES"/>
        </w:rPr>
        <w:t>).</w:t>
      </w:r>
    </w:p>
  </w:footnote>
  <w:footnote w:id="2">
    <w:p w14:paraId="1842E9FF" w14:textId="77777777" w:rsidR="00D64742" w:rsidRPr="009B08C9" w:rsidRDefault="00D64742" w:rsidP="00D64742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9B08C9">
        <w:rPr>
          <w:lang w:val="es-ES"/>
        </w:rPr>
        <w:t xml:space="preserve"> </w:t>
      </w:r>
      <w:r w:rsidRPr="009B08C9">
        <w:rPr>
          <w:rFonts w:ascii="Arial" w:hAnsi="Arial" w:cs="Arial"/>
          <w:sz w:val="18"/>
          <w:szCs w:val="18"/>
          <w:lang w:val="es-ES"/>
        </w:rPr>
        <w:t xml:space="preserve">Como protocolo Wireshark debe mostrar </w:t>
      </w:r>
      <w:r w:rsidRPr="009B08C9">
        <w:rPr>
          <w:rFonts w:ascii="Consolas" w:hAnsi="Consolas" w:cs="Consolas"/>
          <w:sz w:val="18"/>
          <w:szCs w:val="18"/>
          <w:lang w:val="es-ES"/>
        </w:rPr>
        <w:t>http</w:t>
      </w:r>
      <w:r w:rsidRPr="009B08C9">
        <w:rPr>
          <w:rFonts w:ascii="Arial" w:hAnsi="Arial" w:cs="Arial"/>
          <w:sz w:val="18"/>
          <w:szCs w:val="18"/>
          <w:lang w:val="es-ES"/>
        </w:rPr>
        <w:t xml:space="preserve"> y no </w:t>
      </w:r>
      <w:r w:rsidRPr="009B08C9">
        <w:rPr>
          <w:rFonts w:ascii="Consolas" w:hAnsi="Consolas" w:cs="Consolas"/>
          <w:sz w:val="18"/>
          <w:szCs w:val="18"/>
          <w:lang w:val="es-ES"/>
        </w:rPr>
        <w:t>TLSvX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A403" w14:textId="6856C0F3" w:rsidR="00D13865" w:rsidRPr="00F02072" w:rsidRDefault="00D13865" w:rsidP="00F02072">
    <w:pPr>
      <w:pStyle w:val="Ttulo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 w:rsidRPr="00F02072">
      <w:rPr>
        <w:rFonts w:cs="Times New Roman"/>
        <w:b w:val="0"/>
        <w:bCs w:val="0"/>
        <w:sz w:val="22"/>
        <w:lang w:val="es-ES"/>
      </w:rPr>
      <w:t>Redes y Sistemas Distribuidos</w:t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 xml:space="preserve">      </w:t>
    </w:r>
    <w:r w:rsidR="0081503F">
      <w:rPr>
        <w:rFonts w:cs="Times New Roman"/>
        <w:b w:val="0"/>
        <w:bCs w:val="0"/>
        <w:sz w:val="22"/>
        <w:lang w:val="es-ES"/>
      </w:rPr>
      <w:tab/>
    </w:r>
    <w:r w:rsidR="0081503F">
      <w:rPr>
        <w:rFonts w:cs="Times New Roman"/>
        <w:b w:val="0"/>
        <w:bCs w:val="0"/>
        <w:sz w:val="22"/>
        <w:lang w:val="es-ES"/>
      </w:rPr>
      <w:tab/>
    </w:r>
    <w:r w:rsidR="0081503F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>Prácticas de Laboratorio</w:t>
    </w:r>
  </w:p>
  <w:p w14:paraId="024AB3C0" w14:textId="77777777" w:rsidR="00D13865" w:rsidRPr="00F02072" w:rsidRDefault="00D1386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16C2D25"/>
    <w:multiLevelType w:val="hybridMultilevel"/>
    <w:tmpl w:val="4EE88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54947"/>
    <w:multiLevelType w:val="hybridMultilevel"/>
    <w:tmpl w:val="CF8AA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90F7C"/>
    <w:multiLevelType w:val="hybridMultilevel"/>
    <w:tmpl w:val="56F44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5726B"/>
    <w:multiLevelType w:val="hybridMultilevel"/>
    <w:tmpl w:val="79563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12BE7"/>
    <w:multiLevelType w:val="hybridMultilevel"/>
    <w:tmpl w:val="FFB8C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60D2C"/>
    <w:multiLevelType w:val="hybridMultilevel"/>
    <w:tmpl w:val="07F83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B3E10"/>
    <w:multiLevelType w:val="hybridMultilevel"/>
    <w:tmpl w:val="76ACF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B2A0B"/>
    <w:multiLevelType w:val="hybridMultilevel"/>
    <w:tmpl w:val="2EBC5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84AEA"/>
    <w:multiLevelType w:val="hybridMultilevel"/>
    <w:tmpl w:val="586A3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62FE1"/>
    <w:multiLevelType w:val="hybridMultilevel"/>
    <w:tmpl w:val="2F368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006E99"/>
    <w:multiLevelType w:val="hybridMultilevel"/>
    <w:tmpl w:val="6C487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93684"/>
    <w:multiLevelType w:val="hybridMultilevel"/>
    <w:tmpl w:val="C0425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9641B"/>
    <w:multiLevelType w:val="hybridMultilevel"/>
    <w:tmpl w:val="F2FA1C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1152CD"/>
    <w:multiLevelType w:val="hybridMultilevel"/>
    <w:tmpl w:val="ABAED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67BA1"/>
    <w:multiLevelType w:val="hybridMultilevel"/>
    <w:tmpl w:val="62E07F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36702"/>
    <w:multiLevelType w:val="hybridMultilevel"/>
    <w:tmpl w:val="0952F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82D79"/>
    <w:multiLevelType w:val="hybridMultilevel"/>
    <w:tmpl w:val="86E8E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13869"/>
    <w:multiLevelType w:val="hybridMultilevel"/>
    <w:tmpl w:val="B0E0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A17B68"/>
    <w:multiLevelType w:val="hybridMultilevel"/>
    <w:tmpl w:val="28E67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D5BE3"/>
    <w:multiLevelType w:val="hybridMultilevel"/>
    <w:tmpl w:val="A3F6A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52ECC"/>
    <w:multiLevelType w:val="hybridMultilevel"/>
    <w:tmpl w:val="06040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725BB"/>
    <w:multiLevelType w:val="hybridMultilevel"/>
    <w:tmpl w:val="7E841C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AA1643"/>
    <w:multiLevelType w:val="hybridMultilevel"/>
    <w:tmpl w:val="7076E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663033">
    <w:abstractNumId w:val="0"/>
  </w:num>
  <w:num w:numId="2" w16cid:durableId="1695841231">
    <w:abstractNumId w:val="1"/>
  </w:num>
  <w:num w:numId="3" w16cid:durableId="380986508">
    <w:abstractNumId w:val="15"/>
  </w:num>
  <w:num w:numId="4" w16cid:durableId="116720782">
    <w:abstractNumId w:val="11"/>
  </w:num>
  <w:num w:numId="5" w16cid:durableId="1999724946">
    <w:abstractNumId w:val="6"/>
  </w:num>
  <w:num w:numId="6" w16cid:durableId="599415452">
    <w:abstractNumId w:val="23"/>
  </w:num>
  <w:num w:numId="7" w16cid:durableId="462580270">
    <w:abstractNumId w:val="4"/>
  </w:num>
  <w:num w:numId="8" w16cid:durableId="1803645757">
    <w:abstractNumId w:val="3"/>
  </w:num>
  <w:num w:numId="9" w16cid:durableId="2041853473">
    <w:abstractNumId w:val="13"/>
  </w:num>
  <w:num w:numId="10" w16cid:durableId="161898254">
    <w:abstractNumId w:val="2"/>
  </w:num>
  <w:num w:numId="11" w16cid:durableId="1585528255">
    <w:abstractNumId w:val="14"/>
  </w:num>
  <w:num w:numId="12" w16cid:durableId="591857825">
    <w:abstractNumId w:val="22"/>
  </w:num>
  <w:num w:numId="13" w16cid:durableId="851188224">
    <w:abstractNumId w:val="17"/>
  </w:num>
  <w:num w:numId="14" w16cid:durableId="1250576123">
    <w:abstractNumId w:val="18"/>
  </w:num>
  <w:num w:numId="15" w16cid:durableId="1888569144">
    <w:abstractNumId w:val="21"/>
  </w:num>
  <w:num w:numId="16" w16cid:durableId="754211004">
    <w:abstractNumId w:val="10"/>
  </w:num>
  <w:num w:numId="17" w16cid:durableId="1567061990">
    <w:abstractNumId w:val="8"/>
  </w:num>
  <w:num w:numId="18" w16cid:durableId="654262735">
    <w:abstractNumId w:val="19"/>
  </w:num>
  <w:num w:numId="19" w16cid:durableId="648049787">
    <w:abstractNumId w:val="7"/>
  </w:num>
  <w:num w:numId="20" w16cid:durableId="2087145639">
    <w:abstractNumId w:val="9"/>
  </w:num>
  <w:num w:numId="21" w16cid:durableId="1263103665">
    <w:abstractNumId w:val="24"/>
  </w:num>
  <w:num w:numId="22" w16cid:durableId="947810627">
    <w:abstractNumId w:val="5"/>
  </w:num>
  <w:num w:numId="23" w16cid:durableId="401369722">
    <w:abstractNumId w:val="12"/>
  </w:num>
  <w:num w:numId="24" w16cid:durableId="1785733675">
    <w:abstractNumId w:val="20"/>
  </w:num>
  <w:num w:numId="25" w16cid:durableId="9786508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EwMjU3NDA0Nze1tDRX0lEKTi0uzszPAykwrAUAfSRFmywAAAA="/>
  </w:docVars>
  <w:rsids>
    <w:rsidRoot w:val="00C1447F"/>
    <w:rsid w:val="000274DA"/>
    <w:rsid w:val="00044E68"/>
    <w:rsid w:val="00066580"/>
    <w:rsid w:val="000722EB"/>
    <w:rsid w:val="000D5EAD"/>
    <w:rsid w:val="000E111E"/>
    <w:rsid w:val="00100169"/>
    <w:rsid w:val="001074BD"/>
    <w:rsid w:val="00111694"/>
    <w:rsid w:val="001169C8"/>
    <w:rsid w:val="00117ACB"/>
    <w:rsid w:val="00133245"/>
    <w:rsid w:val="001366F4"/>
    <w:rsid w:val="001466A9"/>
    <w:rsid w:val="00163049"/>
    <w:rsid w:val="00171613"/>
    <w:rsid w:val="0018045D"/>
    <w:rsid w:val="001902BA"/>
    <w:rsid w:val="00190750"/>
    <w:rsid w:val="001B7338"/>
    <w:rsid w:val="001C6D57"/>
    <w:rsid w:val="001D2303"/>
    <w:rsid w:val="001D7BDA"/>
    <w:rsid w:val="001E18C2"/>
    <w:rsid w:val="001E2BED"/>
    <w:rsid w:val="001E791F"/>
    <w:rsid w:val="001F14F1"/>
    <w:rsid w:val="001F367F"/>
    <w:rsid w:val="0020446B"/>
    <w:rsid w:val="002279BA"/>
    <w:rsid w:val="002400DC"/>
    <w:rsid w:val="00240F90"/>
    <w:rsid w:val="00252C76"/>
    <w:rsid w:val="002B183A"/>
    <w:rsid w:val="002C6966"/>
    <w:rsid w:val="002D3EB9"/>
    <w:rsid w:val="002D5E71"/>
    <w:rsid w:val="002E7A10"/>
    <w:rsid w:val="00302629"/>
    <w:rsid w:val="00331A69"/>
    <w:rsid w:val="00334FD0"/>
    <w:rsid w:val="00365DF2"/>
    <w:rsid w:val="00372F2E"/>
    <w:rsid w:val="003843CF"/>
    <w:rsid w:val="0038506F"/>
    <w:rsid w:val="0039355D"/>
    <w:rsid w:val="003B1A99"/>
    <w:rsid w:val="003D1226"/>
    <w:rsid w:val="003D4CF5"/>
    <w:rsid w:val="003F10DD"/>
    <w:rsid w:val="003F1901"/>
    <w:rsid w:val="0042560C"/>
    <w:rsid w:val="00437D30"/>
    <w:rsid w:val="004529E4"/>
    <w:rsid w:val="004756E9"/>
    <w:rsid w:val="004B3B0C"/>
    <w:rsid w:val="004B474B"/>
    <w:rsid w:val="004B7C35"/>
    <w:rsid w:val="004D068F"/>
    <w:rsid w:val="004F5E74"/>
    <w:rsid w:val="00536706"/>
    <w:rsid w:val="00541A49"/>
    <w:rsid w:val="005610F3"/>
    <w:rsid w:val="0056552B"/>
    <w:rsid w:val="005702EF"/>
    <w:rsid w:val="00592663"/>
    <w:rsid w:val="005C2923"/>
    <w:rsid w:val="005C6FA3"/>
    <w:rsid w:val="005C7B74"/>
    <w:rsid w:val="005F7B1A"/>
    <w:rsid w:val="00605F0C"/>
    <w:rsid w:val="00624F43"/>
    <w:rsid w:val="00646CC8"/>
    <w:rsid w:val="0068593F"/>
    <w:rsid w:val="006960A5"/>
    <w:rsid w:val="006A5DAF"/>
    <w:rsid w:val="006D3660"/>
    <w:rsid w:val="00702B6C"/>
    <w:rsid w:val="0070682C"/>
    <w:rsid w:val="00717575"/>
    <w:rsid w:val="0072789F"/>
    <w:rsid w:val="00732CC8"/>
    <w:rsid w:val="00740CBB"/>
    <w:rsid w:val="0074390E"/>
    <w:rsid w:val="007458FD"/>
    <w:rsid w:val="0076739D"/>
    <w:rsid w:val="00772C91"/>
    <w:rsid w:val="007B4DBB"/>
    <w:rsid w:val="007C0C02"/>
    <w:rsid w:val="007D5B3E"/>
    <w:rsid w:val="007E374F"/>
    <w:rsid w:val="007E6798"/>
    <w:rsid w:val="008067D9"/>
    <w:rsid w:val="008074AE"/>
    <w:rsid w:val="0081503F"/>
    <w:rsid w:val="008316CE"/>
    <w:rsid w:val="00836787"/>
    <w:rsid w:val="0085054D"/>
    <w:rsid w:val="00882298"/>
    <w:rsid w:val="008B685E"/>
    <w:rsid w:val="008C1B8F"/>
    <w:rsid w:val="008D030E"/>
    <w:rsid w:val="008E2657"/>
    <w:rsid w:val="008E6931"/>
    <w:rsid w:val="008F2CDC"/>
    <w:rsid w:val="00904763"/>
    <w:rsid w:val="00913522"/>
    <w:rsid w:val="00927579"/>
    <w:rsid w:val="0094197B"/>
    <w:rsid w:val="00975D59"/>
    <w:rsid w:val="0097613D"/>
    <w:rsid w:val="00983383"/>
    <w:rsid w:val="009A3840"/>
    <w:rsid w:val="009A54EF"/>
    <w:rsid w:val="009A7266"/>
    <w:rsid w:val="009E0AF9"/>
    <w:rsid w:val="009E5A3D"/>
    <w:rsid w:val="00A0390B"/>
    <w:rsid w:val="00A1786E"/>
    <w:rsid w:val="00A26073"/>
    <w:rsid w:val="00A4676F"/>
    <w:rsid w:val="00A47C14"/>
    <w:rsid w:val="00A6163F"/>
    <w:rsid w:val="00A61A2E"/>
    <w:rsid w:val="00A662A1"/>
    <w:rsid w:val="00A778FB"/>
    <w:rsid w:val="00A77CA3"/>
    <w:rsid w:val="00A9137E"/>
    <w:rsid w:val="00AB67BF"/>
    <w:rsid w:val="00AD3FAF"/>
    <w:rsid w:val="00AE5454"/>
    <w:rsid w:val="00AF07A4"/>
    <w:rsid w:val="00AF4988"/>
    <w:rsid w:val="00AF76B4"/>
    <w:rsid w:val="00B06941"/>
    <w:rsid w:val="00B330D4"/>
    <w:rsid w:val="00B60B78"/>
    <w:rsid w:val="00B67A21"/>
    <w:rsid w:val="00B87451"/>
    <w:rsid w:val="00BE3B81"/>
    <w:rsid w:val="00BF61EC"/>
    <w:rsid w:val="00C10C19"/>
    <w:rsid w:val="00C1447F"/>
    <w:rsid w:val="00C24E9C"/>
    <w:rsid w:val="00C467AD"/>
    <w:rsid w:val="00C50B2D"/>
    <w:rsid w:val="00C72126"/>
    <w:rsid w:val="00C75578"/>
    <w:rsid w:val="00C90946"/>
    <w:rsid w:val="00C92333"/>
    <w:rsid w:val="00CC7F6C"/>
    <w:rsid w:val="00CD3E3B"/>
    <w:rsid w:val="00CD42F7"/>
    <w:rsid w:val="00CD55AD"/>
    <w:rsid w:val="00CE0844"/>
    <w:rsid w:val="00CF7FCE"/>
    <w:rsid w:val="00D13865"/>
    <w:rsid w:val="00D176A4"/>
    <w:rsid w:val="00D30DA9"/>
    <w:rsid w:val="00D443A7"/>
    <w:rsid w:val="00D51729"/>
    <w:rsid w:val="00D61B2D"/>
    <w:rsid w:val="00D64742"/>
    <w:rsid w:val="00D8338C"/>
    <w:rsid w:val="00D8611B"/>
    <w:rsid w:val="00DD7001"/>
    <w:rsid w:val="00DD7BEB"/>
    <w:rsid w:val="00DE6612"/>
    <w:rsid w:val="00E33FF9"/>
    <w:rsid w:val="00E46146"/>
    <w:rsid w:val="00EB5D58"/>
    <w:rsid w:val="00EC210F"/>
    <w:rsid w:val="00F02072"/>
    <w:rsid w:val="00F04D8A"/>
    <w:rsid w:val="00F121B7"/>
    <w:rsid w:val="00F22439"/>
    <w:rsid w:val="00F44367"/>
    <w:rsid w:val="00F541FE"/>
    <w:rsid w:val="00F56964"/>
    <w:rsid w:val="00F61BD2"/>
    <w:rsid w:val="00F85439"/>
    <w:rsid w:val="00F86ABA"/>
    <w:rsid w:val="00FA1E6F"/>
    <w:rsid w:val="00FD6FF1"/>
    <w:rsid w:val="0338DD83"/>
    <w:rsid w:val="1967BE03"/>
    <w:rsid w:val="2395E6D9"/>
    <w:rsid w:val="34F70CD4"/>
    <w:rsid w:val="3BC1F6B6"/>
    <w:rsid w:val="4B79916E"/>
    <w:rsid w:val="52750978"/>
    <w:rsid w:val="5396504C"/>
    <w:rsid w:val="7071ABB5"/>
    <w:rsid w:val="7A074441"/>
    <w:rsid w:val="7E4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4C83D1"/>
  <w15:docId w15:val="{A4098101-D850-4557-B836-2F86E0C8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7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tulo2">
    <w:name w:val="heading 2"/>
    <w:basedOn w:val="Normal"/>
    <w:next w:val="Textoindependiente"/>
    <w:link w:val="Ttulo2C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styleId="Hipervnculo">
    <w:name w:val="Hyperlink"/>
    <w:basedOn w:val="Fuentedeprrafopredeter"/>
    <w:rsid w:val="00C1447F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1447F"/>
    <w:pPr>
      <w:spacing w:after="120"/>
    </w:pPr>
    <w:rPr>
      <w:rFonts w:ascii="Arial" w:eastAsia="Times New Roman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Bullet-Eagle">
    <w:name w:val="Bullet - Eagle"/>
    <w:basedOn w:val="Normal"/>
    <w:rsid w:val="00C1447F"/>
    <w:pPr>
      <w:numPr>
        <w:numId w:val="2"/>
      </w:num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next w:val="Textoindependiente"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next w:val="Textoindependiente"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7F"/>
    <w:rPr>
      <w:rFonts w:ascii="Tahoma" w:eastAsia="SimSun" w:hAnsi="Tahoma" w:cs="Tahoma"/>
      <w:sz w:val="16"/>
      <w:szCs w:val="16"/>
      <w:lang w:val="en-US" w:eastAsia="ar-SA"/>
    </w:rPr>
  </w:style>
  <w:style w:type="paragraph" w:customStyle="1" w:styleId="BodyTextIndent1">
    <w:name w:val="Body Text Indent 1"/>
    <w:basedOn w:val="Textoindependiente"/>
    <w:next w:val="Textoindependiente"/>
    <w:rsid w:val="00C1447F"/>
    <w:pPr>
      <w:ind w:left="720"/>
    </w:pPr>
  </w:style>
  <w:style w:type="paragraph" w:customStyle="1" w:styleId="Step">
    <w:name w:val="Step"/>
    <w:basedOn w:val="Normal"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07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38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5655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1169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11694"/>
    <w:rPr>
      <w:rFonts w:ascii="Times New Roman" w:eastAsia="SimSun" w:hAnsi="Times New Roman" w:cs="Times New Roman"/>
      <w:sz w:val="20"/>
      <w:szCs w:val="20"/>
      <w:lang w:val="en-US" w:eastAsia="ar-SA"/>
    </w:rPr>
  </w:style>
  <w:style w:type="character" w:styleId="Refdenotaalpie">
    <w:name w:val="footnote reference"/>
    <w:basedOn w:val="Fuentedeprrafopredeter"/>
    <w:uiPriority w:val="99"/>
    <w:semiHidden/>
    <w:unhideWhenUsed/>
    <w:rsid w:val="00111694"/>
    <w:rPr>
      <w:vertAlign w:val="superscript"/>
    </w:rPr>
  </w:style>
  <w:style w:type="paragraph" w:styleId="Revisin">
    <w:name w:val="Revision"/>
    <w:hidden/>
    <w:uiPriority w:val="99"/>
    <w:semiHidden/>
    <w:rsid w:val="000722E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a8c631-1b97-414e-8f70-3439daf27443" xsi:nil="true"/>
    <lcf76f155ced4ddcb4097134ff3c332f xmlns="050db379-48d7-40ff-a269-866a3eaae4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84DDEB96174883FB348459C29D91" ma:contentTypeVersion="18" ma:contentTypeDescription="Crear nuevo documento." ma:contentTypeScope="" ma:versionID="5199fa4d023a20ea2f81f26af29f6ea5">
  <xsd:schema xmlns:xsd="http://www.w3.org/2001/XMLSchema" xmlns:xs="http://www.w3.org/2001/XMLSchema" xmlns:p="http://schemas.microsoft.com/office/2006/metadata/properties" xmlns:ns2="050db379-48d7-40ff-a269-866a3eaae45a" xmlns:ns3="e7a8c631-1b97-414e-8f70-3439daf27443" targetNamespace="http://schemas.microsoft.com/office/2006/metadata/properties" ma:root="true" ma:fieldsID="40d770deae2a9b6ffcb6cbe1865f723d" ns2:_="" ns3:_="">
    <xsd:import namespace="050db379-48d7-40ff-a269-866a3eaae45a"/>
    <xsd:import namespace="e7a8c631-1b97-414e-8f70-3439daf27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b379-48d7-40ff-a269-866a3eaa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bcd1d820-905e-4f76-90db-667fb56fd2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8c631-1b97-414e-8f70-3439daf274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37a93a-e9d1-4fa8-8b36-ddac7e8ad5f6}" ma:internalName="TaxCatchAll" ma:showField="CatchAllData" ma:web="e7a8c631-1b97-414e-8f70-3439daf274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200B21-AF78-4128-8098-10515E02AE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59164-DFA2-43DC-B655-E0C6A3455A1D}">
  <ds:schemaRefs>
    <ds:schemaRef ds:uri="http://schemas.microsoft.com/office/2006/metadata/properties"/>
    <ds:schemaRef ds:uri="http://schemas.microsoft.com/office/infopath/2007/PartnerControls"/>
    <ds:schemaRef ds:uri="e7a8c631-1b97-414e-8f70-3439daf27443"/>
    <ds:schemaRef ds:uri="050db379-48d7-40ff-a269-866a3eaae45a"/>
  </ds:schemaRefs>
</ds:datastoreItem>
</file>

<file path=customXml/itemProps3.xml><?xml version="1.0" encoding="utf-8"?>
<ds:datastoreItem xmlns:ds="http://schemas.openxmlformats.org/officeDocument/2006/customXml" ds:itemID="{2D852853-6E99-4BEF-97A9-CBE8E3585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b379-48d7-40ff-a269-866a3eaae45a"/>
    <ds:schemaRef ds:uri="e7a8c631-1b97-414e-8f70-3439daf27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1082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Juan Carlos Alcausa Luque</cp:lastModifiedBy>
  <cp:revision>91</cp:revision>
  <cp:lastPrinted>2012-03-05T08:17:00Z</cp:lastPrinted>
  <dcterms:created xsi:type="dcterms:W3CDTF">2018-03-07T09:38:00Z</dcterms:created>
  <dcterms:modified xsi:type="dcterms:W3CDTF">2024-03-20T09:38:00Z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0x010100F34284DDEB96174883FB348459C29D91</vt:lpwstr>
  </property>
</Properties>
</file>