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A8725" w14:textId="77777777" w:rsidR="001C6D57" w:rsidRPr="00F02072" w:rsidRDefault="00531D2A" w:rsidP="00C7297C">
      <w:pPr>
        <w:pStyle w:val="Ttulo2"/>
        <w:tabs>
          <w:tab w:val="clear" w:pos="576"/>
          <w:tab w:val="num" w:pos="1428"/>
        </w:tabs>
        <w:ind w:left="0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>Práctica 6</w:t>
      </w:r>
    </w:p>
    <w:p w14:paraId="251F4CC4" w14:textId="498E6950" w:rsidR="003C1E95" w:rsidRPr="00DC24A8" w:rsidRDefault="00531D2A" w:rsidP="008D2F29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Alumno</w:t>
      </w:r>
      <w:r w:rsidR="00470A07">
        <w:rPr>
          <w:rFonts w:ascii="Arial" w:eastAsia="Times New Roman" w:hAnsi="Arial" w:cs="Arial"/>
          <w:b/>
          <w:sz w:val="20"/>
          <w:lang w:val="es-ES"/>
        </w:rPr>
        <w:t xml:space="preserve">: </w:t>
      </w:r>
      <w:r w:rsidR="00470A07">
        <w:rPr>
          <w:rFonts w:ascii="Arial" w:eastAsia="Times New Roman" w:hAnsi="Arial" w:cs="Arial"/>
          <w:bCs/>
          <w:sz w:val="20"/>
          <w:lang w:val="es-ES"/>
        </w:rPr>
        <w:t>Alcausa Luque, Juan Carlos</w:t>
      </w:r>
    </w:p>
    <w:p w14:paraId="3CD0C921" w14:textId="77777777" w:rsidR="003C1E95" w:rsidRPr="00470A07" w:rsidRDefault="003C1E95" w:rsidP="00470A07">
      <w:pPr>
        <w:tabs>
          <w:tab w:val="left" w:pos="708"/>
        </w:tabs>
        <w:spacing w:line="100" w:lineRule="atLeast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30C0CD3B" w14:textId="3900935F"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Titulación: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470A07">
        <w:rPr>
          <w:rFonts w:ascii="Arial" w:eastAsia="Times New Roman" w:hAnsi="Arial" w:cs="Arial"/>
          <w:sz w:val="20"/>
          <w:lang w:val="es-ES"/>
        </w:rPr>
        <w:t>Informática + Matemáticas</w:t>
      </w:r>
    </w:p>
    <w:p w14:paraId="6F8E2CE4" w14:textId="77777777"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</w:p>
    <w:p w14:paraId="3C5D2C93" w14:textId="56A10EBA" w:rsidR="003C1E95" w:rsidRPr="00DC24A8" w:rsidRDefault="003C1E95" w:rsidP="003C1E95">
      <w:pPr>
        <w:pStyle w:val="Prrafodelista"/>
        <w:numPr>
          <w:ilvl w:val="0"/>
          <w:numId w:val="18"/>
        </w:numPr>
        <w:pBdr>
          <w:bottom w:val="single" w:sz="6" w:space="1" w:color="auto"/>
        </w:pBd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PC de la práctica</w:t>
      </w:r>
    </w:p>
    <w:p w14:paraId="5D83E615" w14:textId="77777777" w:rsidR="00890DA6" w:rsidRPr="00890DA6" w:rsidRDefault="00890DA6" w:rsidP="00890DA6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sz w:val="20"/>
          <w:lang w:val="es-ES"/>
        </w:rPr>
      </w:pPr>
    </w:p>
    <w:p w14:paraId="281E95F0" w14:textId="77777777" w:rsid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890DA6">
        <w:rPr>
          <w:rFonts w:ascii="Arial" w:eastAsia="Times New Roman" w:hAnsi="Arial" w:cs="Arial"/>
          <w:b/>
          <w:sz w:val="20"/>
          <w:lang w:val="es-ES"/>
        </w:rPr>
        <w:t>Ejercicio 1.</w:t>
      </w:r>
      <w:r w:rsidRPr="00890DA6">
        <w:rPr>
          <w:rFonts w:ascii="Arial" w:eastAsia="Times New Roman" w:hAnsi="Arial" w:cs="Arial"/>
          <w:sz w:val="20"/>
          <w:lang w:val="es-ES"/>
        </w:rPr>
        <w:t xml:space="preserve"> ¿Cuál es el puerto utilizado por el servidor? ¿Es el normal de HTTP (80)? ¿Por qué?</w:t>
      </w:r>
    </w:p>
    <w:p w14:paraId="386AD7A7" w14:textId="482011FF" w:rsidR="00890DA6" w:rsidRPr="00470A07" w:rsidRDefault="00470A07" w:rsidP="00470A07">
      <w:pPr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Usa el 443 que es el puerto de HTTPS, el puerto por defecto para la versión segura de HTTP</w:t>
      </w:r>
      <w:r w:rsidR="00EC65FE">
        <w:rPr>
          <w:rFonts w:ascii="Arial" w:eastAsia="Times New Roman" w:hAnsi="Arial" w:cs="Arial"/>
          <w:sz w:val="20"/>
          <w:lang w:val="es-ES"/>
        </w:rPr>
        <w:t>.</w:t>
      </w:r>
    </w:p>
    <w:p w14:paraId="0FA595D8" w14:textId="115F42B9" w:rsidR="00EC65FE" w:rsidRPr="00EC65FE" w:rsidRDefault="00EC65FE" w:rsidP="00EC65FE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 w:rsidRPr="00EC65FE">
        <w:rPr>
          <w:rFonts w:ascii="Arial" w:eastAsia="Times New Roman" w:hAnsi="Arial" w:cs="Arial"/>
          <w:sz w:val="20"/>
          <w:lang w:val="es-ES"/>
        </w:rPr>
        <w:drawing>
          <wp:anchor distT="0" distB="0" distL="114300" distR="114300" simplePos="0" relativeHeight="251652096" behindDoc="0" locked="0" layoutInCell="1" allowOverlap="1" wp14:anchorId="78091633" wp14:editId="2C6791F7">
            <wp:simplePos x="0" y="0"/>
            <wp:positionH relativeFrom="margin">
              <wp:posOffset>1139825</wp:posOffset>
            </wp:positionH>
            <wp:positionV relativeFrom="margin">
              <wp:posOffset>2051050</wp:posOffset>
            </wp:positionV>
            <wp:extent cx="3118485" cy="1256665"/>
            <wp:effectExtent l="19050" t="19050" r="5715" b="635"/>
            <wp:wrapTopAndBottom/>
            <wp:docPr id="181276499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4994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256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E325DC" w14:textId="77777777" w:rsidR="00890DA6" w:rsidRPr="00890DA6" w:rsidRDefault="00890DA6" w:rsidP="00F53D23">
      <w:pPr>
        <w:pStyle w:val="Prrafodelista"/>
        <w:ind w:left="0"/>
        <w:jc w:val="both"/>
        <w:rPr>
          <w:rFonts w:ascii="Arial" w:eastAsia="Times New Roman" w:hAnsi="Arial" w:cs="Arial"/>
          <w:sz w:val="20"/>
          <w:lang w:val="es-ES"/>
        </w:rPr>
      </w:pPr>
    </w:p>
    <w:p w14:paraId="44302670" w14:textId="4AA5A464" w:rsid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890DA6">
        <w:rPr>
          <w:rFonts w:ascii="Arial" w:eastAsia="Times New Roman" w:hAnsi="Arial" w:cs="Arial"/>
          <w:b/>
          <w:sz w:val="20"/>
          <w:lang w:val="es-ES"/>
        </w:rPr>
        <w:t>Ejercicio 2.</w:t>
      </w:r>
      <w:r w:rsidRPr="00890DA6">
        <w:rPr>
          <w:rFonts w:ascii="Arial" w:eastAsia="Times New Roman" w:hAnsi="Arial" w:cs="Arial"/>
          <w:sz w:val="20"/>
          <w:lang w:val="es-ES"/>
        </w:rPr>
        <w:t xml:space="preserve"> Observe el número de conexiones realizadas. ¿Cuántas hace? ¿Usa una conexión permanente (en la misma conexión hace varias peticiones) o no permanente (solo realiza una por conexión)? En caso de ser permanente, ¿qué cabecera de la petición indica que queremos que sea permanente?</w:t>
      </w:r>
    </w:p>
    <w:p w14:paraId="063F7567" w14:textId="4BE716A9" w:rsidR="00890DA6" w:rsidRP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14:paraId="2B5174C4" w14:textId="74F4F89C" w:rsidR="00F144EB" w:rsidRPr="00EC65FE" w:rsidRDefault="00EC65FE" w:rsidP="00F144EB">
      <w:pPr>
        <w:jc w:val="both"/>
        <w:rPr>
          <w:rFonts w:ascii="Arial" w:eastAsia="Times New Roman" w:hAnsi="Arial" w:cs="Arial"/>
          <w:bCs/>
          <w:sz w:val="20"/>
          <w:lang w:val="es-ES"/>
        </w:rPr>
      </w:pPr>
      <w:r w:rsidRPr="00EC65FE">
        <w:rPr>
          <w:rFonts w:ascii="Arial" w:eastAsia="Times New Roman" w:hAnsi="Arial" w:cs="Arial"/>
          <w:b/>
          <w:sz w:val="20"/>
          <w:lang w:val="es-ES"/>
        </w:rPr>
        <w:drawing>
          <wp:anchor distT="0" distB="0" distL="114300" distR="114300" simplePos="0" relativeHeight="251656192" behindDoc="0" locked="0" layoutInCell="1" allowOverlap="1" wp14:anchorId="747573EE" wp14:editId="4E4088F3">
            <wp:simplePos x="0" y="0"/>
            <wp:positionH relativeFrom="margin">
              <wp:posOffset>1095375</wp:posOffset>
            </wp:positionH>
            <wp:positionV relativeFrom="margin">
              <wp:posOffset>4622800</wp:posOffset>
            </wp:positionV>
            <wp:extent cx="3225800" cy="1073150"/>
            <wp:effectExtent l="19050" t="19050" r="0" b="0"/>
            <wp:wrapTopAndBottom/>
            <wp:docPr id="1494512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1298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7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Cs/>
          <w:sz w:val="20"/>
          <w:lang w:val="es-ES"/>
        </w:rPr>
        <w:t xml:space="preserve">Se realiza una única conexión, en la trama 35 por ejemplo, podemos ver cómo en el campo de HTTP </w:t>
      </w:r>
      <w:proofErr w:type="spellStart"/>
      <w:r>
        <w:rPr>
          <w:rFonts w:ascii="Arial" w:eastAsia="Times New Roman" w:hAnsi="Arial" w:cs="Arial"/>
          <w:bCs/>
          <w:sz w:val="20"/>
          <w:lang w:val="es-ES"/>
        </w:rPr>
        <w:t>Connection</w:t>
      </w:r>
      <w:proofErr w:type="spellEnd"/>
      <w:r>
        <w:rPr>
          <w:rFonts w:ascii="Arial" w:eastAsia="Times New Roman" w:hAnsi="Arial" w:cs="Arial"/>
          <w:bCs/>
          <w:sz w:val="20"/>
          <w:lang w:val="es-ES"/>
        </w:rPr>
        <w:t xml:space="preserve"> se especifica </w:t>
      </w:r>
      <w:proofErr w:type="spellStart"/>
      <w:r>
        <w:rPr>
          <w:rFonts w:ascii="Arial" w:eastAsia="Times New Roman" w:hAnsi="Arial" w:cs="Arial"/>
          <w:bCs/>
          <w:sz w:val="20"/>
          <w:lang w:val="es-ES"/>
        </w:rPr>
        <w:t>keep-alive</w:t>
      </w:r>
      <w:proofErr w:type="spellEnd"/>
      <w:r>
        <w:rPr>
          <w:rFonts w:ascii="Arial" w:eastAsia="Times New Roman" w:hAnsi="Arial" w:cs="Arial"/>
          <w:bCs/>
          <w:sz w:val="20"/>
          <w:lang w:val="es-ES"/>
        </w:rPr>
        <w:t>.</w:t>
      </w:r>
    </w:p>
    <w:p w14:paraId="16E67AEC" w14:textId="77777777" w:rsidR="00EC65FE" w:rsidRPr="00F144EB" w:rsidRDefault="00EC65FE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6EF9436A" w14:textId="4FBE84C3" w:rsidR="00890DA6" w:rsidRP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890DA6">
        <w:rPr>
          <w:rFonts w:ascii="Arial" w:eastAsia="Times New Roman" w:hAnsi="Arial" w:cs="Arial"/>
          <w:b/>
          <w:sz w:val="20"/>
          <w:lang w:val="es-ES"/>
        </w:rPr>
        <w:t>Ejercicio 3.</w:t>
      </w:r>
      <w:r w:rsidRPr="00890DA6">
        <w:rPr>
          <w:rFonts w:ascii="Arial" w:eastAsia="Times New Roman" w:hAnsi="Arial" w:cs="Arial"/>
          <w:sz w:val="20"/>
          <w:lang w:val="es-ES"/>
        </w:rPr>
        <w:t xml:space="preserve"> Observe una respuesta, ¿cómo se identifica dónde acaban las cabeceras HTTP y empieza el recurso? </w:t>
      </w:r>
    </w:p>
    <w:p w14:paraId="6B9C2CE5" w14:textId="77777777" w:rsidR="00890DA6" w:rsidRDefault="00890DA6" w:rsidP="00890DA6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617342E7" w14:textId="29260039" w:rsidR="00890DA6" w:rsidRDefault="000A5959" w:rsidP="00890DA6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Hay una línea en blanco entre el final de las cabeceras y el inicio del recurso:</w:t>
      </w:r>
    </w:p>
    <w:p w14:paraId="495CD6F8" w14:textId="31E34CF2" w:rsidR="000A5959" w:rsidRPr="00890DA6" w:rsidRDefault="000A5959" w:rsidP="00890DA6">
      <w:pPr>
        <w:jc w:val="both"/>
        <w:rPr>
          <w:rFonts w:ascii="Arial" w:eastAsia="Times New Roman" w:hAnsi="Arial" w:cs="Arial"/>
          <w:sz w:val="20"/>
          <w:lang w:val="es-ES"/>
        </w:rPr>
      </w:pPr>
      <w:r w:rsidRPr="000A5959">
        <w:rPr>
          <w:rFonts w:ascii="Arial" w:eastAsia="Times New Roman" w:hAnsi="Arial" w:cs="Arial"/>
          <w:sz w:val="20"/>
          <w:lang w:val="es-ES"/>
        </w:rPr>
        <w:drawing>
          <wp:anchor distT="0" distB="0" distL="114300" distR="114300" simplePos="0" relativeHeight="251661312" behindDoc="0" locked="0" layoutInCell="1" allowOverlap="1" wp14:anchorId="7F345046" wp14:editId="03E2D90F">
            <wp:simplePos x="0" y="0"/>
            <wp:positionH relativeFrom="margin">
              <wp:posOffset>702945</wp:posOffset>
            </wp:positionH>
            <wp:positionV relativeFrom="margin">
              <wp:posOffset>6652260</wp:posOffset>
            </wp:positionV>
            <wp:extent cx="4004310" cy="941070"/>
            <wp:effectExtent l="19050" t="19050" r="0" b="0"/>
            <wp:wrapTopAndBottom/>
            <wp:docPr id="8893540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407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941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7F8C" w14:textId="40E5645C" w:rsidR="00890DA6" w:rsidRP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14:paraId="4E10A9B3" w14:textId="48CEF137" w:rsidR="002857D7" w:rsidRDefault="00080BF1" w:rsidP="000A595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Ejercicio 4</w:t>
      </w:r>
      <w:r w:rsidR="00890DA6" w:rsidRPr="00890DA6">
        <w:rPr>
          <w:rFonts w:ascii="Arial" w:eastAsia="Times New Roman" w:hAnsi="Arial" w:cs="Arial"/>
          <w:b/>
          <w:sz w:val="20"/>
          <w:lang w:val="es-ES"/>
        </w:rPr>
        <w:t>.</w:t>
      </w:r>
      <w:r w:rsidR="00890DA6" w:rsidRPr="00890DA6">
        <w:rPr>
          <w:rFonts w:ascii="Arial" w:eastAsia="Times New Roman" w:hAnsi="Arial" w:cs="Arial"/>
          <w:sz w:val="20"/>
          <w:lang w:val="es-ES"/>
        </w:rPr>
        <w:t xml:space="preserve"> Describa el significado de las cabeceras de una petición y una respuesta (sin incluir las que empiecen por </w:t>
      </w:r>
      <w:r w:rsidR="00890DA6" w:rsidRPr="00890DA6">
        <w:rPr>
          <w:rFonts w:ascii="Courier New" w:eastAsia="Times New Roman" w:hAnsi="Courier New" w:cs="Courier New"/>
          <w:sz w:val="18"/>
          <w:szCs w:val="18"/>
          <w:lang w:val="es-ES"/>
        </w:rPr>
        <w:t>X-</w:t>
      </w:r>
      <w:r w:rsidR="00890DA6" w:rsidRPr="00890DA6">
        <w:rPr>
          <w:rFonts w:ascii="Arial" w:eastAsia="Times New Roman" w:hAnsi="Arial" w:cs="Arial"/>
          <w:sz w:val="20"/>
          <w:lang w:val="es-ES"/>
        </w:rPr>
        <w:t>).</w:t>
      </w:r>
    </w:p>
    <w:p w14:paraId="573D0037" w14:textId="2B466DD1" w:rsidR="006714D8" w:rsidRPr="006714D8" w:rsidRDefault="006714D8" w:rsidP="000A5959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bCs/>
          <w:sz w:val="20"/>
          <w:lang w:val="es-ES"/>
        </w:rPr>
      </w:pPr>
      <w:r w:rsidRPr="006714D8">
        <w:rPr>
          <w:rFonts w:ascii="Arial" w:eastAsia="Times New Roman" w:hAnsi="Arial" w:cs="Arial"/>
          <w:bCs/>
          <w:sz w:val="20"/>
          <w:lang w:val="es-ES"/>
        </w:rPr>
        <w:t>Veamos la petición 72:</w:t>
      </w:r>
    </w:p>
    <w:p w14:paraId="52CFB6B9" w14:textId="06E03F10" w:rsidR="006714D8" w:rsidRDefault="006714D8" w:rsidP="006714D8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6714D8">
        <w:rPr>
          <w:rFonts w:ascii="Arial" w:eastAsia="Times New Roman" w:hAnsi="Arial" w:cs="Arial"/>
          <w:sz w:val="20"/>
          <w:lang w:val="es-ES"/>
        </w:rPr>
        <w:t xml:space="preserve">Tenemos la primera línea que es la línea de estado, nos informa de que el método empleado en la petición es GET, la URL que se pide y qué versión de HTTP se está usando. Después se tienen cabeceras como Cache-Control que es en relación con la eficiencia. </w:t>
      </w:r>
      <w:proofErr w:type="spellStart"/>
      <w:r w:rsidRPr="006714D8">
        <w:rPr>
          <w:rFonts w:ascii="Arial" w:eastAsia="Times New Roman" w:hAnsi="Arial" w:cs="Arial"/>
          <w:sz w:val="20"/>
          <w:lang w:val="es-ES"/>
        </w:rPr>
        <w:t>Connection</w:t>
      </w:r>
      <w:proofErr w:type="spellEnd"/>
      <w:r w:rsidRPr="006714D8">
        <w:rPr>
          <w:rFonts w:ascii="Arial" w:eastAsia="Times New Roman" w:hAnsi="Arial" w:cs="Arial"/>
          <w:sz w:val="20"/>
          <w:lang w:val="es-ES"/>
        </w:rPr>
        <w:t xml:space="preserve"> nos </w:t>
      </w:r>
      <w:r w:rsidRPr="006714D8">
        <w:rPr>
          <w:rFonts w:ascii="Arial" w:eastAsia="Times New Roman" w:hAnsi="Arial" w:cs="Arial"/>
          <w:sz w:val="20"/>
          <w:lang w:val="es-ES"/>
        </w:rPr>
        <w:lastRenderedPageBreak/>
        <w:t xml:space="preserve">indica que la conexión va a cerrarse y el resto de </w:t>
      </w:r>
      <w:r w:rsidRPr="006714D8">
        <w:rPr>
          <w:rFonts w:ascii="Arial" w:eastAsia="Times New Roman" w:hAnsi="Arial" w:cs="Arial"/>
          <w:sz w:val="20"/>
          <w:lang w:val="es-ES"/>
        </w:rPr>
        <w:t>las cabeceras</w:t>
      </w:r>
      <w:r w:rsidRPr="006714D8">
        <w:rPr>
          <w:rFonts w:ascii="Arial" w:eastAsia="Times New Roman" w:hAnsi="Arial" w:cs="Arial"/>
          <w:sz w:val="20"/>
          <w:lang w:val="es-ES"/>
        </w:rPr>
        <w:t xml:space="preserve"> con información adicional </w:t>
      </w:r>
      <w:r w:rsidRPr="006714D8">
        <w:rPr>
          <w:rFonts w:ascii="Arial" w:eastAsia="Times New Roman" w:hAnsi="Arial" w:cs="Arial"/>
          <w:sz w:val="20"/>
          <w:lang w:val="es-ES"/>
        </w:rPr>
        <w:drawing>
          <wp:anchor distT="0" distB="0" distL="114300" distR="114300" simplePos="0" relativeHeight="251663360" behindDoc="0" locked="0" layoutInCell="1" allowOverlap="1" wp14:anchorId="0D4839E7" wp14:editId="5F3F1966">
            <wp:simplePos x="0" y="0"/>
            <wp:positionH relativeFrom="margin">
              <wp:posOffset>279845</wp:posOffset>
            </wp:positionH>
            <wp:positionV relativeFrom="margin">
              <wp:posOffset>439512</wp:posOffset>
            </wp:positionV>
            <wp:extent cx="4850130" cy="1400810"/>
            <wp:effectExtent l="19050" t="19050" r="7620" b="8890"/>
            <wp:wrapTopAndBottom/>
            <wp:docPr id="7396142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1429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140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4D8">
        <w:rPr>
          <w:rFonts w:ascii="Arial" w:eastAsia="Times New Roman" w:hAnsi="Arial" w:cs="Arial"/>
          <w:sz w:val="20"/>
          <w:lang w:val="es-ES"/>
        </w:rPr>
        <w:t>sobre la conexión como. Tras ello viene un salto de línea que es y después el mensaje.</w:t>
      </w:r>
    </w:p>
    <w:p w14:paraId="60910E69" w14:textId="77777777" w:rsidR="006714D8" w:rsidRDefault="006714D8" w:rsidP="006714D8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14:paraId="25E8CED1" w14:textId="473F1DC7" w:rsidR="006714D8" w:rsidRDefault="006714D8" w:rsidP="006714D8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Veamos su respuesta, la trama 74.</w:t>
      </w:r>
    </w:p>
    <w:p w14:paraId="33A3A344" w14:textId="77777777" w:rsidR="006714D8" w:rsidRPr="006714D8" w:rsidRDefault="006714D8" w:rsidP="006714D8">
      <w:pPr>
        <w:pStyle w:val="Prrafodelista"/>
        <w:rPr>
          <w:rFonts w:ascii="Arial" w:eastAsia="Times New Roman" w:hAnsi="Arial" w:cs="Arial"/>
          <w:sz w:val="20"/>
          <w:lang w:val="es-ES"/>
        </w:rPr>
      </w:pPr>
    </w:p>
    <w:p w14:paraId="15422742" w14:textId="6E00B63C" w:rsidR="006714D8" w:rsidRDefault="006714D8" w:rsidP="006714D8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6714D8">
        <w:rPr>
          <w:rFonts w:ascii="Arial" w:eastAsia="Times New Roman" w:hAnsi="Arial" w:cs="Arial"/>
          <w:sz w:val="20"/>
          <w:lang w:val="es-ES"/>
        </w:rPr>
        <w:drawing>
          <wp:anchor distT="0" distB="0" distL="114300" distR="114300" simplePos="0" relativeHeight="251664384" behindDoc="0" locked="0" layoutInCell="1" allowOverlap="1" wp14:anchorId="568EAA88" wp14:editId="42A3ABD3">
            <wp:simplePos x="0" y="0"/>
            <wp:positionH relativeFrom="margin">
              <wp:posOffset>214630</wp:posOffset>
            </wp:positionH>
            <wp:positionV relativeFrom="margin">
              <wp:posOffset>3145790</wp:posOffset>
            </wp:positionV>
            <wp:extent cx="4997450" cy="1594485"/>
            <wp:effectExtent l="19050" t="19050" r="0" b="5715"/>
            <wp:wrapTopAndBottom/>
            <wp:docPr id="167995386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3860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594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4D8">
        <w:rPr>
          <w:rFonts w:ascii="Arial" w:eastAsia="Times New Roman" w:hAnsi="Arial" w:cs="Arial"/>
          <w:sz w:val="20"/>
          <w:lang w:val="es-ES"/>
        </w:rPr>
        <w:t xml:space="preserve">En su respuesta, la trama 335 tenemos también la línea de estado que nos indica el protocolo utilizado, el código de la respuesta y el mensaje de dicha respuesta. Después tenemos más cabeceras con información adicional como los rangos de bytes aceptados, la </w:t>
      </w:r>
      <w:r>
        <w:rPr>
          <w:rFonts w:ascii="Arial" w:eastAsia="Times New Roman" w:hAnsi="Arial" w:cs="Arial"/>
          <w:sz w:val="20"/>
          <w:lang w:val="es-ES"/>
        </w:rPr>
        <w:t>ú</w:t>
      </w:r>
      <w:r w:rsidRPr="006714D8">
        <w:rPr>
          <w:rFonts w:ascii="Arial" w:eastAsia="Times New Roman" w:hAnsi="Arial" w:cs="Arial"/>
          <w:sz w:val="20"/>
          <w:lang w:val="es-ES"/>
        </w:rPr>
        <w:t>ltima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Pr="006714D8">
        <w:rPr>
          <w:rFonts w:ascii="Arial" w:eastAsia="Times New Roman" w:hAnsi="Arial" w:cs="Arial"/>
          <w:sz w:val="20"/>
          <w:lang w:val="es-ES"/>
        </w:rPr>
        <w:t>modificación del recurso, el tipo o formato del contenido</w:t>
      </w:r>
      <w:r>
        <w:rPr>
          <w:rFonts w:ascii="Arial" w:eastAsia="Times New Roman" w:hAnsi="Arial" w:cs="Arial"/>
          <w:sz w:val="20"/>
          <w:lang w:val="es-ES"/>
        </w:rPr>
        <w:t xml:space="preserve"> y </w:t>
      </w:r>
      <w:r w:rsidRPr="006714D8">
        <w:rPr>
          <w:rFonts w:ascii="Arial" w:eastAsia="Times New Roman" w:hAnsi="Arial" w:cs="Arial"/>
          <w:sz w:val="20"/>
          <w:lang w:val="es-ES"/>
        </w:rPr>
        <w:t>de nuevo el salto de línea y el mensaje de la respuesta.</w:t>
      </w:r>
    </w:p>
    <w:p w14:paraId="4C3932D1" w14:textId="30C5AE30" w:rsidR="006714D8" w:rsidRPr="006714D8" w:rsidRDefault="006714D8" w:rsidP="006714D8">
      <w:pPr>
        <w:pStyle w:val="Prrafodelista"/>
        <w:rPr>
          <w:rFonts w:ascii="Arial" w:eastAsia="Times New Roman" w:hAnsi="Arial" w:cs="Arial"/>
          <w:sz w:val="20"/>
          <w:lang w:val="es-ES"/>
        </w:rPr>
      </w:pPr>
    </w:p>
    <w:p w14:paraId="53A71764" w14:textId="0A25FA51" w:rsidR="006714D8" w:rsidRPr="006714D8" w:rsidRDefault="006714D8" w:rsidP="006714D8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sectPr w:rsidR="006714D8" w:rsidRPr="006714D8" w:rsidSect="00A26073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BD35B" w14:textId="77777777" w:rsidR="0049308C" w:rsidRDefault="0049308C" w:rsidP="00F02072">
      <w:r>
        <w:separator/>
      </w:r>
    </w:p>
  </w:endnote>
  <w:endnote w:type="continuationSeparator" w:id="0">
    <w:p w14:paraId="7A631A47" w14:textId="77777777" w:rsidR="0049308C" w:rsidRDefault="0049308C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D0BB1" w14:textId="77777777" w:rsidR="0049308C" w:rsidRDefault="0049308C" w:rsidP="00F02072">
      <w:r>
        <w:separator/>
      </w:r>
    </w:p>
  </w:footnote>
  <w:footnote w:type="continuationSeparator" w:id="0">
    <w:p w14:paraId="6002D082" w14:textId="77777777" w:rsidR="0049308C" w:rsidRDefault="0049308C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C92B" w14:textId="77777777" w:rsidR="00BF2630" w:rsidRPr="00F02072" w:rsidRDefault="00BF2630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75733FAC" w14:textId="77777777" w:rsidR="00BF2630" w:rsidRPr="00F02072" w:rsidRDefault="00BF26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40A6840"/>
    <w:multiLevelType w:val="hybridMultilevel"/>
    <w:tmpl w:val="3878CCB4"/>
    <w:lvl w:ilvl="0" w:tplc="B6EC2F8A">
      <w:start w:val="1"/>
      <w:numFmt w:val="bullet"/>
      <w:lvlText w:val="%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A3B0469"/>
    <w:multiLevelType w:val="hybridMultilevel"/>
    <w:tmpl w:val="B6848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4754251D"/>
    <w:multiLevelType w:val="multilevel"/>
    <w:tmpl w:val="F5B822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-144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162474074">
    <w:abstractNumId w:val="0"/>
  </w:num>
  <w:num w:numId="2" w16cid:durableId="169149516">
    <w:abstractNumId w:val="1"/>
  </w:num>
  <w:num w:numId="3" w16cid:durableId="799231580">
    <w:abstractNumId w:val="12"/>
  </w:num>
  <w:num w:numId="4" w16cid:durableId="1897739024">
    <w:abstractNumId w:val="7"/>
  </w:num>
  <w:num w:numId="5" w16cid:durableId="778111777">
    <w:abstractNumId w:val="4"/>
  </w:num>
  <w:num w:numId="6" w16cid:durableId="354355099">
    <w:abstractNumId w:val="2"/>
  </w:num>
  <w:num w:numId="7" w16cid:durableId="2103259847">
    <w:abstractNumId w:val="8"/>
  </w:num>
  <w:num w:numId="8" w16cid:durableId="1483541961">
    <w:abstractNumId w:val="5"/>
  </w:num>
  <w:num w:numId="9" w16cid:durableId="2092505263">
    <w:abstractNumId w:val="16"/>
  </w:num>
  <w:num w:numId="10" w16cid:durableId="1988195391">
    <w:abstractNumId w:val="11"/>
  </w:num>
  <w:num w:numId="11" w16cid:durableId="2044593235">
    <w:abstractNumId w:val="13"/>
  </w:num>
  <w:num w:numId="12" w16cid:durableId="1840804164">
    <w:abstractNumId w:val="10"/>
  </w:num>
  <w:num w:numId="13" w16cid:durableId="183977129">
    <w:abstractNumId w:val="15"/>
  </w:num>
  <w:num w:numId="14" w16cid:durableId="370572023">
    <w:abstractNumId w:val="14"/>
  </w:num>
  <w:num w:numId="15" w16cid:durableId="257716496">
    <w:abstractNumId w:val="17"/>
  </w:num>
  <w:num w:numId="16" w16cid:durableId="151065915">
    <w:abstractNumId w:val="3"/>
  </w:num>
  <w:num w:numId="17" w16cid:durableId="1266423054">
    <w:abstractNumId w:val="6"/>
  </w:num>
  <w:num w:numId="18" w16cid:durableId="2044868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7F"/>
    <w:rsid w:val="000227CC"/>
    <w:rsid w:val="00024227"/>
    <w:rsid w:val="00025A3A"/>
    <w:rsid w:val="00040461"/>
    <w:rsid w:val="0005192F"/>
    <w:rsid w:val="00055641"/>
    <w:rsid w:val="00062724"/>
    <w:rsid w:val="00066F66"/>
    <w:rsid w:val="00067E2A"/>
    <w:rsid w:val="000746B4"/>
    <w:rsid w:val="0007562F"/>
    <w:rsid w:val="000770C1"/>
    <w:rsid w:val="00080BF1"/>
    <w:rsid w:val="0008248B"/>
    <w:rsid w:val="000933ED"/>
    <w:rsid w:val="000A5959"/>
    <w:rsid w:val="000D12DA"/>
    <w:rsid w:val="000D246E"/>
    <w:rsid w:val="00100169"/>
    <w:rsid w:val="00103A30"/>
    <w:rsid w:val="00117ACB"/>
    <w:rsid w:val="00122F51"/>
    <w:rsid w:val="001366F4"/>
    <w:rsid w:val="00145E93"/>
    <w:rsid w:val="001615C5"/>
    <w:rsid w:val="00190750"/>
    <w:rsid w:val="001A2F75"/>
    <w:rsid w:val="001C6D57"/>
    <w:rsid w:val="001C7CC9"/>
    <w:rsid w:val="001D216D"/>
    <w:rsid w:val="001D5645"/>
    <w:rsid w:val="001D6DD2"/>
    <w:rsid w:val="001D7BDA"/>
    <w:rsid w:val="001E2BED"/>
    <w:rsid w:val="001E7C99"/>
    <w:rsid w:val="00212D10"/>
    <w:rsid w:val="00214082"/>
    <w:rsid w:val="00222371"/>
    <w:rsid w:val="0023196E"/>
    <w:rsid w:val="002364F1"/>
    <w:rsid w:val="00240F3B"/>
    <w:rsid w:val="00243791"/>
    <w:rsid w:val="00252C76"/>
    <w:rsid w:val="00265C13"/>
    <w:rsid w:val="0027513C"/>
    <w:rsid w:val="00275AA1"/>
    <w:rsid w:val="00276A32"/>
    <w:rsid w:val="002857D7"/>
    <w:rsid w:val="00286845"/>
    <w:rsid w:val="0029130D"/>
    <w:rsid w:val="002930EC"/>
    <w:rsid w:val="00294B38"/>
    <w:rsid w:val="002A18D0"/>
    <w:rsid w:val="002B66E3"/>
    <w:rsid w:val="002D05E8"/>
    <w:rsid w:val="002E2B05"/>
    <w:rsid w:val="002E550B"/>
    <w:rsid w:val="002F4A4D"/>
    <w:rsid w:val="00313796"/>
    <w:rsid w:val="0031517C"/>
    <w:rsid w:val="00330508"/>
    <w:rsid w:val="00340B76"/>
    <w:rsid w:val="0035444C"/>
    <w:rsid w:val="0037691A"/>
    <w:rsid w:val="00385302"/>
    <w:rsid w:val="003B1A99"/>
    <w:rsid w:val="003B51A6"/>
    <w:rsid w:val="003C1E95"/>
    <w:rsid w:val="003D5C7E"/>
    <w:rsid w:val="003E063E"/>
    <w:rsid w:val="003E3F6B"/>
    <w:rsid w:val="003E53EC"/>
    <w:rsid w:val="003F1EE3"/>
    <w:rsid w:val="0040500C"/>
    <w:rsid w:val="00423986"/>
    <w:rsid w:val="0042560C"/>
    <w:rsid w:val="00437D30"/>
    <w:rsid w:val="00452A05"/>
    <w:rsid w:val="00461D61"/>
    <w:rsid w:val="00465849"/>
    <w:rsid w:val="00470A07"/>
    <w:rsid w:val="0048690D"/>
    <w:rsid w:val="0049308C"/>
    <w:rsid w:val="004B474B"/>
    <w:rsid w:val="004C42A0"/>
    <w:rsid w:val="004C6F61"/>
    <w:rsid w:val="004E09E7"/>
    <w:rsid w:val="004E0AE7"/>
    <w:rsid w:val="004E3562"/>
    <w:rsid w:val="004F4A6D"/>
    <w:rsid w:val="004F5E74"/>
    <w:rsid w:val="00515BBF"/>
    <w:rsid w:val="00531D2A"/>
    <w:rsid w:val="0053343D"/>
    <w:rsid w:val="00563269"/>
    <w:rsid w:val="0056552B"/>
    <w:rsid w:val="005A4D98"/>
    <w:rsid w:val="005C2923"/>
    <w:rsid w:val="005D0B06"/>
    <w:rsid w:val="005D37C6"/>
    <w:rsid w:val="005E3430"/>
    <w:rsid w:val="005F3A8D"/>
    <w:rsid w:val="005F7B1A"/>
    <w:rsid w:val="00616291"/>
    <w:rsid w:val="00627F68"/>
    <w:rsid w:val="006454B7"/>
    <w:rsid w:val="0064671D"/>
    <w:rsid w:val="00646CC8"/>
    <w:rsid w:val="006504CB"/>
    <w:rsid w:val="0065235A"/>
    <w:rsid w:val="00655764"/>
    <w:rsid w:val="0065677C"/>
    <w:rsid w:val="00664253"/>
    <w:rsid w:val="006711BE"/>
    <w:rsid w:val="006714D8"/>
    <w:rsid w:val="00675F15"/>
    <w:rsid w:val="00677F01"/>
    <w:rsid w:val="006821B3"/>
    <w:rsid w:val="00683B4C"/>
    <w:rsid w:val="006914A4"/>
    <w:rsid w:val="006960A5"/>
    <w:rsid w:val="006A7E67"/>
    <w:rsid w:val="006D05A3"/>
    <w:rsid w:val="006D3660"/>
    <w:rsid w:val="006E447A"/>
    <w:rsid w:val="006F22C5"/>
    <w:rsid w:val="00702B6C"/>
    <w:rsid w:val="0070545B"/>
    <w:rsid w:val="0070682C"/>
    <w:rsid w:val="007123CA"/>
    <w:rsid w:val="00712975"/>
    <w:rsid w:val="00717C83"/>
    <w:rsid w:val="007273AF"/>
    <w:rsid w:val="00732068"/>
    <w:rsid w:val="00740CBB"/>
    <w:rsid w:val="0074689E"/>
    <w:rsid w:val="00752B1D"/>
    <w:rsid w:val="00754030"/>
    <w:rsid w:val="00764B65"/>
    <w:rsid w:val="007905D1"/>
    <w:rsid w:val="00793606"/>
    <w:rsid w:val="0079452F"/>
    <w:rsid w:val="007956B6"/>
    <w:rsid w:val="007A53ED"/>
    <w:rsid w:val="007B0967"/>
    <w:rsid w:val="007B4CEA"/>
    <w:rsid w:val="007B4E49"/>
    <w:rsid w:val="007D1200"/>
    <w:rsid w:val="007E6798"/>
    <w:rsid w:val="007F3B5C"/>
    <w:rsid w:val="007F6889"/>
    <w:rsid w:val="007F6F2A"/>
    <w:rsid w:val="00803EFA"/>
    <w:rsid w:val="00844C27"/>
    <w:rsid w:val="008537FA"/>
    <w:rsid w:val="008735E2"/>
    <w:rsid w:val="00875530"/>
    <w:rsid w:val="00882298"/>
    <w:rsid w:val="008847AD"/>
    <w:rsid w:val="00890DA6"/>
    <w:rsid w:val="008941E8"/>
    <w:rsid w:val="008A06CF"/>
    <w:rsid w:val="008A464D"/>
    <w:rsid w:val="008A7AE0"/>
    <w:rsid w:val="008D21A9"/>
    <w:rsid w:val="008D2F29"/>
    <w:rsid w:val="00913522"/>
    <w:rsid w:val="0094197B"/>
    <w:rsid w:val="00996BE5"/>
    <w:rsid w:val="0099732D"/>
    <w:rsid w:val="009A05FC"/>
    <w:rsid w:val="009A0C9F"/>
    <w:rsid w:val="009A3840"/>
    <w:rsid w:val="009B241C"/>
    <w:rsid w:val="009C046F"/>
    <w:rsid w:val="009E5A3D"/>
    <w:rsid w:val="00A1786E"/>
    <w:rsid w:val="00A26073"/>
    <w:rsid w:val="00A32BC8"/>
    <w:rsid w:val="00A5480D"/>
    <w:rsid w:val="00A554BB"/>
    <w:rsid w:val="00A60B81"/>
    <w:rsid w:val="00A63BCF"/>
    <w:rsid w:val="00A72778"/>
    <w:rsid w:val="00AA1B81"/>
    <w:rsid w:val="00AA6C5D"/>
    <w:rsid w:val="00AB34D0"/>
    <w:rsid w:val="00AC08B2"/>
    <w:rsid w:val="00AC5C36"/>
    <w:rsid w:val="00AD36F5"/>
    <w:rsid w:val="00AD7A79"/>
    <w:rsid w:val="00AE0C1E"/>
    <w:rsid w:val="00AE3E92"/>
    <w:rsid w:val="00AE5454"/>
    <w:rsid w:val="00AF076F"/>
    <w:rsid w:val="00B059A7"/>
    <w:rsid w:val="00B0685F"/>
    <w:rsid w:val="00B10C96"/>
    <w:rsid w:val="00B131D1"/>
    <w:rsid w:val="00B15579"/>
    <w:rsid w:val="00B26E89"/>
    <w:rsid w:val="00B31DAF"/>
    <w:rsid w:val="00B330D4"/>
    <w:rsid w:val="00B61FB7"/>
    <w:rsid w:val="00B80A26"/>
    <w:rsid w:val="00B84C6B"/>
    <w:rsid w:val="00B866EC"/>
    <w:rsid w:val="00B91390"/>
    <w:rsid w:val="00B95996"/>
    <w:rsid w:val="00BA1C00"/>
    <w:rsid w:val="00BB2567"/>
    <w:rsid w:val="00BF2434"/>
    <w:rsid w:val="00BF2630"/>
    <w:rsid w:val="00BF6934"/>
    <w:rsid w:val="00C12E86"/>
    <w:rsid w:val="00C1447F"/>
    <w:rsid w:val="00C33950"/>
    <w:rsid w:val="00C50B2D"/>
    <w:rsid w:val="00C62B7F"/>
    <w:rsid w:val="00C7297C"/>
    <w:rsid w:val="00C75578"/>
    <w:rsid w:val="00C8247C"/>
    <w:rsid w:val="00C90946"/>
    <w:rsid w:val="00C937C5"/>
    <w:rsid w:val="00C97C60"/>
    <w:rsid w:val="00CB6E33"/>
    <w:rsid w:val="00CD3E3B"/>
    <w:rsid w:val="00CE2359"/>
    <w:rsid w:val="00CF1ACE"/>
    <w:rsid w:val="00CF7D3A"/>
    <w:rsid w:val="00D0296A"/>
    <w:rsid w:val="00D110C0"/>
    <w:rsid w:val="00D74E57"/>
    <w:rsid w:val="00D8338C"/>
    <w:rsid w:val="00D83B33"/>
    <w:rsid w:val="00DC2F1B"/>
    <w:rsid w:val="00DC7575"/>
    <w:rsid w:val="00DD07C6"/>
    <w:rsid w:val="00DD44D4"/>
    <w:rsid w:val="00DD7374"/>
    <w:rsid w:val="00DE0D83"/>
    <w:rsid w:val="00DE3952"/>
    <w:rsid w:val="00E14230"/>
    <w:rsid w:val="00E154E9"/>
    <w:rsid w:val="00E343E4"/>
    <w:rsid w:val="00E445B3"/>
    <w:rsid w:val="00E467E4"/>
    <w:rsid w:val="00E47EB7"/>
    <w:rsid w:val="00E63BD2"/>
    <w:rsid w:val="00E739B6"/>
    <w:rsid w:val="00E972BE"/>
    <w:rsid w:val="00EA255B"/>
    <w:rsid w:val="00EA4EA6"/>
    <w:rsid w:val="00EB705E"/>
    <w:rsid w:val="00EC16EF"/>
    <w:rsid w:val="00EC65FE"/>
    <w:rsid w:val="00ED4F8A"/>
    <w:rsid w:val="00EF68C1"/>
    <w:rsid w:val="00EF6F11"/>
    <w:rsid w:val="00F02072"/>
    <w:rsid w:val="00F10C65"/>
    <w:rsid w:val="00F11FF8"/>
    <w:rsid w:val="00F144EB"/>
    <w:rsid w:val="00F171D5"/>
    <w:rsid w:val="00F35139"/>
    <w:rsid w:val="00F37417"/>
    <w:rsid w:val="00F53D23"/>
    <w:rsid w:val="00F56964"/>
    <w:rsid w:val="00F56F29"/>
    <w:rsid w:val="00F631B8"/>
    <w:rsid w:val="00F74667"/>
    <w:rsid w:val="00F85439"/>
    <w:rsid w:val="00F9038A"/>
    <w:rsid w:val="00F90A19"/>
    <w:rsid w:val="00FC17A8"/>
    <w:rsid w:val="00FD1916"/>
    <w:rsid w:val="00FD4405"/>
    <w:rsid w:val="00FD79DF"/>
    <w:rsid w:val="00FE0087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8DA29"/>
  <w15:docId w15:val="{C55865B4-86C3-4B4F-B72C-95B99509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  <w:style w:type="paragraph" w:styleId="Revisin">
    <w:name w:val="Revision"/>
    <w:hidden/>
    <w:uiPriority w:val="99"/>
    <w:semiHidden/>
    <w:rsid w:val="00B61FB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18" ma:contentTypeDescription="Crear nuevo documento." ma:contentTypeScope="" ma:versionID="5199fa4d023a20ea2f81f26af29f6ea5">
  <xsd:schema xmlns:xsd="http://www.w3.org/2001/XMLSchema" xmlns:xs="http://www.w3.org/2001/XMLSchema" xmlns:p="http://schemas.microsoft.com/office/2006/metadata/properties" xmlns:ns2="050db379-48d7-40ff-a269-866a3eaae45a" xmlns:ns3="e7a8c631-1b97-414e-8f70-3439daf27443" targetNamespace="http://schemas.microsoft.com/office/2006/metadata/properties" ma:root="true" ma:fieldsID="40d770deae2a9b6ffcb6cbe1865f723d" ns2:_="" ns3:_="">
    <xsd:import namespace="050db379-48d7-40ff-a269-866a3eaae45a"/>
    <xsd:import namespace="e7a8c631-1b97-414e-8f70-3439daf27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cd1d820-905e-4f76-90db-667fb56fd2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8c631-1b97-414e-8f70-3439daf274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37a93a-e9d1-4fa8-8b36-ddac7e8ad5f6}" ma:internalName="TaxCatchAll" ma:showField="CatchAllData" ma:web="e7a8c631-1b97-414e-8f70-3439daf27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8c631-1b97-414e-8f70-3439daf27443" xsi:nil="true"/>
    <lcf76f155ced4ddcb4097134ff3c332f xmlns="050db379-48d7-40ff-a269-866a3eaae4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642382-85C6-4A46-837A-A9C4A38BF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e7a8c631-1b97-414e-8f70-3439daf27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1C5F8-319F-43FE-B536-D48882536D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D20F76-53C6-4FDF-A91C-3E2E63EEE1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5AF7D0-DA3F-4E11-97FC-3742F0108EAF}">
  <ds:schemaRefs>
    <ds:schemaRef ds:uri="http://schemas.microsoft.com/office/2006/metadata/properties"/>
    <ds:schemaRef ds:uri="http://schemas.microsoft.com/office/infopath/2007/PartnerControls"/>
    <ds:schemaRef ds:uri="e7a8c631-1b97-414e-8f70-3439daf27443"/>
    <ds:schemaRef ds:uri="050db379-48d7-40ff-a269-866a3eaae4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Juan Carlos Alcausa Luque</cp:lastModifiedBy>
  <cp:revision>17</cp:revision>
  <cp:lastPrinted>2013-05-24T09:03:00Z</cp:lastPrinted>
  <dcterms:created xsi:type="dcterms:W3CDTF">2014-05-22T11:31:00Z</dcterms:created>
  <dcterms:modified xsi:type="dcterms:W3CDTF">2024-06-08T20:37:00Z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