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70" w:rsidRDefault="00DA3370">
      <w:r>
        <w:t xml:space="preserve">Parte 1 </w:t>
      </w:r>
    </w:p>
    <w:p w:rsidR="00715128" w:rsidRDefault="00DA3370">
      <w:pPr>
        <w:rPr>
          <w:b/>
          <w:bCs/>
        </w:rPr>
      </w:pPr>
      <w:r w:rsidRPr="00DA3370">
        <w:rPr>
          <w:b/>
          <w:bCs/>
        </w:rPr>
        <w:t xml:space="preserve">Diseño de modelo. 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DataModel</w:t>
      </w:r>
      <w:proofErr w:type="spellEnd"/>
      <w:r>
        <w:t>-&gt;</w:t>
      </w:r>
      <w:proofErr w:type="spellStart"/>
      <w:r>
        <w:t>Person.edmx</w:t>
      </w:r>
      <w:proofErr w:type="spellEnd"/>
      <w:r>
        <w:t xml:space="preserve">, crear la estructura que se encuentra representada en la imagen llamada “Modelo.jpg” </w:t>
      </w:r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>Una vez creado el Modelo, Crear Entidades y sus relaciones. Estas entidades deben quedar guardadas en la capa Business-&gt;</w:t>
      </w:r>
      <w:proofErr w:type="spellStart"/>
      <w:r>
        <w:t>Domian</w:t>
      </w:r>
      <w:proofErr w:type="spellEnd"/>
      <w:r>
        <w:t>-&gt;</w:t>
      </w:r>
      <w:proofErr w:type="spellStart"/>
      <w:r>
        <w:t>Entities</w:t>
      </w:r>
      <w:proofErr w:type="spellEnd"/>
    </w:p>
    <w:p w:rsidR="00DA3370" w:rsidRDefault="00DA3370" w:rsidP="00DA3370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Infrastructure</w:t>
      </w:r>
      <w:proofErr w:type="spellEnd"/>
      <w:r>
        <w:t>-&gt;</w:t>
      </w:r>
      <w:proofErr w:type="spellStart"/>
      <w:r>
        <w:t>Persistance</w:t>
      </w:r>
      <w:proofErr w:type="spellEnd"/>
      <w:r>
        <w:t xml:space="preserve">, crear el </w:t>
      </w:r>
      <w:proofErr w:type="spellStart"/>
      <w:r>
        <w:t>dbcontext</w:t>
      </w:r>
      <w:proofErr w:type="spellEnd"/>
      <w:r>
        <w:t xml:space="preserve">. </w:t>
      </w:r>
    </w:p>
    <w:p w:rsidR="00DA3370" w:rsidRDefault="00DA3370" w:rsidP="00DA3370">
      <w:r>
        <w:t>Nota: en el archivo “</w:t>
      </w:r>
      <w:proofErr w:type="spellStart"/>
      <w:r>
        <w:t>Person.edmx</w:t>
      </w:r>
      <w:proofErr w:type="spellEnd"/>
      <w:r>
        <w:t xml:space="preserve">”, se puede exportar automáticamente el código de entidades y </w:t>
      </w:r>
      <w:proofErr w:type="spellStart"/>
      <w:r>
        <w:t>dbcontext</w:t>
      </w:r>
      <w:proofErr w:type="spellEnd"/>
      <w:r>
        <w:t xml:space="preserve">, para ello deben buscar los pasos, si esto se complica nos preguntan. </w:t>
      </w:r>
    </w:p>
    <w:p w:rsidR="00DA3370" w:rsidRDefault="00DA3370" w:rsidP="00DA3370">
      <w:pPr>
        <w:rPr>
          <w:b/>
          <w:bCs/>
        </w:rPr>
      </w:pPr>
      <w:r w:rsidRPr="00DA3370">
        <w:rPr>
          <w:b/>
          <w:bCs/>
        </w:rPr>
        <w:t>Migraciones</w:t>
      </w:r>
    </w:p>
    <w:p w:rsidR="00DA3370" w:rsidRDefault="00DA3370" w:rsidP="00DA3370">
      <w:r>
        <w:t xml:space="preserve">En capa </w:t>
      </w:r>
      <w:proofErr w:type="spellStart"/>
      <w:r>
        <w:t>Persistance</w:t>
      </w:r>
      <w:proofErr w:type="spellEnd"/>
      <w:r w:rsidR="007E3D26">
        <w:t xml:space="preserve"> se deben instalar los siguientes paquetes desde el “administrador de paquetes </w:t>
      </w:r>
      <w:proofErr w:type="spellStart"/>
      <w:r w:rsidR="007E3D26">
        <w:t>nuget</w:t>
      </w:r>
      <w:proofErr w:type="spellEnd"/>
      <w:r w:rsidR="007E3D26">
        <w:t xml:space="preserve">” (botón derecho en el proyecto, “Administrador de paquetes </w:t>
      </w:r>
      <w:proofErr w:type="spellStart"/>
      <w:r w:rsidR="007E3D26">
        <w:t>nuget</w:t>
      </w:r>
      <w:proofErr w:type="spellEnd"/>
      <w:r w:rsidR="007E3D26">
        <w:t xml:space="preserve">”). Estos paquetes deben ser </w:t>
      </w:r>
      <w:r w:rsidR="00970D12">
        <w:t>versión</w:t>
      </w:r>
      <w:r w:rsidR="007E3D26">
        <w:t xml:space="preserve"> 3.0</w:t>
      </w:r>
    </w:p>
    <w:p w:rsidR="007E3D26" w:rsidRDefault="007E3D26" w:rsidP="007E3D26">
      <w:pPr>
        <w:pStyle w:val="Prrafodelista"/>
        <w:numPr>
          <w:ilvl w:val="0"/>
          <w:numId w:val="2"/>
        </w:numPr>
      </w:pPr>
      <w:proofErr w:type="spellStart"/>
      <w:r>
        <w:t>Microsoft.EntityFrameworkCore</w:t>
      </w:r>
      <w:proofErr w:type="spellEnd"/>
    </w:p>
    <w:p w:rsidR="007E3D26" w:rsidRDefault="007E3D26" w:rsidP="007E3D26">
      <w:pPr>
        <w:pStyle w:val="Prrafodelista"/>
        <w:numPr>
          <w:ilvl w:val="0"/>
          <w:numId w:val="2"/>
        </w:numPr>
      </w:pPr>
      <w:proofErr w:type="spellStart"/>
      <w:r>
        <w:t>Microsoft.EntityFrameworkCore.Design</w:t>
      </w:r>
      <w:proofErr w:type="spellEnd"/>
    </w:p>
    <w:p w:rsidR="007E3D26" w:rsidRDefault="007E3D26" w:rsidP="007E3D26">
      <w:pPr>
        <w:pStyle w:val="Prrafodelista"/>
        <w:numPr>
          <w:ilvl w:val="0"/>
          <w:numId w:val="2"/>
        </w:numPr>
      </w:pPr>
      <w:proofErr w:type="spellStart"/>
      <w:r>
        <w:t>Microsoft.EntityFrameworkCore.SqlServer</w:t>
      </w:r>
      <w:proofErr w:type="spellEnd"/>
    </w:p>
    <w:p w:rsidR="007E3D26" w:rsidRDefault="007E3D26" w:rsidP="007E3D26">
      <w:pPr>
        <w:pStyle w:val="Prrafodelista"/>
        <w:numPr>
          <w:ilvl w:val="0"/>
          <w:numId w:val="2"/>
        </w:numPr>
      </w:pPr>
      <w:proofErr w:type="spellStart"/>
      <w:r>
        <w:t>Microsoft.EntityFrameworkCore.Tools</w:t>
      </w:r>
      <w:proofErr w:type="spellEnd"/>
    </w:p>
    <w:p w:rsidR="001547B0" w:rsidRDefault="001547B0" w:rsidP="001547B0">
      <w:r>
        <w:t xml:space="preserve">Al tener lista nuestras entidades y </w:t>
      </w:r>
      <w:proofErr w:type="spellStart"/>
      <w:r>
        <w:t>dbcontext</w:t>
      </w:r>
      <w:proofErr w:type="spellEnd"/>
      <w:r>
        <w:t xml:space="preserve">, se debe generar la Migración. Esto crea una carpeta dentro de </w:t>
      </w:r>
      <w:proofErr w:type="spellStart"/>
      <w:r>
        <w:t>Persistance</w:t>
      </w:r>
      <w:proofErr w:type="spellEnd"/>
      <w:r>
        <w:t xml:space="preserve">, llamada </w:t>
      </w:r>
      <w:r w:rsidR="00970D12">
        <w:t>“</w:t>
      </w:r>
      <w:proofErr w:type="spellStart"/>
      <w:r w:rsidR="00970D12">
        <w:t>Migration</w:t>
      </w:r>
      <w:proofErr w:type="spellEnd"/>
      <w:r w:rsidR="00970D12">
        <w:t xml:space="preserve">”, averiguar los comandos para ejecutar desde consola estas instrucciones </w:t>
      </w:r>
    </w:p>
    <w:p w:rsidR="001547B0" w:rsidRDefault="001547B0" w:rsidP="001547B0">
      <w:pPr>
        <w:rPr>
          <w:b/>
          <w:bCs/>
        </w:rPr>
      </w:pPr>
      <w:proofErr w:type="spellStart"/>
      <w:r w:rsidRPr="001547B0">
        <w:rPr>
          <w:b/>
          <w:bCs/>
        </w:rPr>
        <w:t>Seeder</w:t>
      </w:r>
      <w:proofErr w:type="spellEnd"/>
    </w:p>
    <w:p w:rsidR="001547B0" w:rsidRDefault="001547B0" w:rsidP="001547B0">
      <w:r>
        <w:t xml:space="preserve">En </w:t>
      </w:r>
      <w:proofErr w:type="spellStart"/>
      <w:r>
        <w:t>Application</w:t>
      </w:r>
      <w:proofErr w:type="spellEnd"/>
      <w:r>
        <w:t>-&gt;</w:t>
      </w:r>
      <w:proofErr w:type="spellStart"/>
      <w:r>
        <w:t>System</w:t>
      </w:r>
      <w:proofErr w:type="spellEnd"/>
      <w:r>
        <w:t xml:space="preserve"> debería crearse una carpeta </w:t>
      </w:r>
      <w:proofErr w:type="spellStart"/>
      <w:r>
        <w:t>SeedDataSeeder</w:t>
      </w:r>
      <w:proofErr w:type="spellEnd"/>
      <w:r>
        <w:t xml:space="preserve">, y dentro dos archivos: </w:t>
      </w:r>
      <w:proofErr w:type="spellStart"/>
      <w:r w:rsidRPr="001547B0">
        <w:t>SampleDataSeeder</w:t>
      </w:r>
      <w:r>
        <w:t>.cs</w:t>
      </w:r>
      <w:proofErr w:type="spellEnd"/>
      <w:r>
        <w:t xml:space="preserve"> y </w:t>
      </w:r>
      <w:proofErr w:type="spellStart"/>
      <w:r w:rsidRPr="001547B0">
        <w:t>SeedSampleDataCommand.cs</w:t>
      </w:r>
      <w:proofErr w:type="spellEnd"/>
      <w:r>
        <w:t xml:space="preserve">, estos dos archivos tienen una lógica que crea y pobla la </w:t>
      </w:r>
      <w:proofErr w:type="spellStart"/>
      <w:r>
        <w:t>bd</w:t>
      </w:r>
      <w:proofErr w:type="spellEnd"/>
      <w:r>
        <w:t xml:space="preserve"> una vez se ejecuta la aplicación. </w:t>
      </w:r>
    </w:p>
    <w:p w:rsidR="001547B0" w:rsidRDefault="001547B0" w:rsidP="001547B0">
      <w:pPr>
        <w:rPr>
          <w:b/>
          <w:bCs/>
        </w:rPr>
      </w:pPr>
      <w:r w:rsidRPr="001547B0">
        <w:rPr>
          <w:b/>
          <w:bCs/>
        </w:rPr>
        <w:t xml:space="preserve">Configuración </w:t>
      </w:r>
      <w:r w:rsidR="00970D12" w:rsidRPr="001547B0">
        <w:rPr>
          <w:b/>
          <w:bCs/>
        </w:rPr>
        <w:t>migración</w:t>
      </w:r>
      <w:r w:rsidRPr="001547B0">
        <w:rPr>
          <w:b/>
          <w:bCs/>
        </w:rPr>
        <w:t xml:space="preserve"> automática</w:t>
      </w:r>
    </w:p>
    <w:p w:rsidR="00970D12" w:rsidRPr="00970D12" w:rsidRDefault="00970D12" w:rsidP="001547B0">
      <w:r>
        <w:t xml:space="preserve">En </w:t>
      </w:r>
      <w:proofErr w:type="spellStart"/>
      <w:r>
        <w:t>Presentation</w:t>
      </w:r>
      <w:proofErr w:type="spellEnd"/>
      <w:r>
        <w:t xml:space="preserve">, abrir el archivo </w:t>
      </w:r>
      <w:proofErr w:type="spellStart"/>
      <w:r w:rsidRPr="00970D12">
        <w:rPr>
          <w:b/>
          <w:bCs/>
        </w:rPr>
        <w:t>Program.cs</w:t>
      </w:r>
      <w:proofErr w:type="spellEnd"/>
      <w:r>
        <w:t xml:space="preserve"> y configurar el archivo para que haga uso de los </w:t>
      </w:r>
      <w:proofErr w:type="spellStart"/>
      <w:r>
        <w:t>seeder</w:t>
      </w:r>
      <w:proofErr w:type="spellEnd"/>
      <w:r>
        <w:t xml:space="preserve"> </w:t>
      </w:r>
    </w:p>
    <w:p w:rsidR="001547B0" w:rsidRDefault="001547B0" w:rsidP="001547B0"/>
    <w:p w:rsidR="001547B0" w:rsidRDefault="00970D12" w:rsidP="001547B0">
      <w:r>
        <w:t xml:space="preserve">Con respecto a la configuración de los archivos </w:t>
      </w:r>
      <w:proofErr w:type="spellStart"/>
      <w:r>
        <w:t>seeder</w:t>
      </w:r>
      <w:proofErr w:type="spellEnd"/>
      <w:r>
        <w:t xml:space="preserve"> y </w:t>
      </w:r>
      <w:proofErr w:type="spellStart"/>
      <w:r>
        <w:t>program</w:t>
      </w:r>
      <w:proofErr w:type="spellEnd"/>
      <w:r>
        <w:t xml:space="preserve"> la idea es que nos juntemos para que vallamos haciendo eso, pero antes de eso, deben estar creado las entidades y el </w:t>
      </w:r>
      <w:proofErr w:type="spellStart"/>
      <w:r>
        <w:t>dbcontext</w:t>
      </w:r>
      <w:proofErr w:type="spellEnd"/>
      <w:r>
        <w:t xml:space="preserve">. </w:t>
      </w:r>
      <w:bookmarkStart w:id="0" w:name="_GoBack"/>
      <w:bookmarkEnd w:id="0"/>
    </w:p>
    <w:p w:rsidR="001547B0" w:rsidRPr="001547B0" w:rsidRDefault="001547B0" w:rsidP="001547B0"/>
    <w:p w:rsidR="00DA3370" w:rsidRPr="00DA3370" w:rsidRDefault="00DA3370" w:rsidP="00DA3370"/>
    <w:p w:rsidR="00DA3370" w:rsidRDefault="00DA3370"/>
    <w:sectPr w:rsidR="00DA3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4527"/>
    <w:multiLevelType w:val="hybridMultilevel"/>
    <w:tmpl w:val="32403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3D2A"/>
    <w:multiLevelType w:val="hybridMultilevel"/>
    <w:tmpl w:val="68A03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C"/>
    <w:rsid w:val="001547B0"/>
    <w:rsid w:val="0021032C"/>
    <w:rsid w:val="005C113D"/>
    <w:rsid w:val="007E3D26"/>
    <w:rsid w:val="00970D12"/>
    <w:rsid w:val="00DA3370"/>
    <w:rsid w:val="00E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5470"/>
  <w15:chartTrackingRefBased/>
  <w15:docId w15:val="{93B76C76-E761-4496-A9D2-DD7FE3F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Calderon Seguel</dc:creator>
  <cp:keywords/>
  <dc:description/>
  <cp:lastModifiedBy>Javier Alejandro Calderon Seguel</cp:lastModifiedBy>
  <cp:revision>3</cp:revision>
  <dcterms:created xsi:type="dcterms:W3CDTF">2020-01-25T13:41:00Z</dcterms:created>
  <dcterms:modified xsi:type="dcterms:W3CDTF">2020-01-25T14:10:00Z</dcterms:modified>
</cp:coreProperties>
</file>