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Inventarios, producción y costo de ventas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propuesto (neto): -3459.00</w:t>
      </w:r>
    </w:p>
    <w:p>
      <w:r>
        <w:t>Problemas encontrados: 19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Inventarios, producción y costo de ventas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Inventarios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inventarios_costos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INV-01</w:t>
            </w:r>
          </w:p>
        </w:tc>
        <w:tc>
          <w:tcPr>
            <w:tcW w:type="dxa" w:w="1749"/>
          </w:tcPr>
          <w:p>
            <w:r>
              <w:t>Existencia</w:t>
            </w:r>
          </w:p>
        </w:tc>
        <w:tc>
          <w:tcPr>
            <w:tcW w:type="dxa" w:w="1749"/>
          </w:tcPr>
          <w:p>
            <w:r>
              <w:t>Existencia</w:t>
            </w:r>
          </w:p>
        </w:tc>
        <w:tc>
          <w:tcPr>
            <w:tcW w:type="dxa" w:w="1749"/>
          </w:tcPr>
          <w:p>
            <w:r>
              <w:t>Presenciar el recuento y comparar cantidades contadas con el kardex</w:t>
            </w:r>
          </w:p>
        </w:tc>
        <w:tc>
          <w:tcPr>
            <w:tcW w:type="dxa" w:w="1749"/>
          </w:tcPr>
          <w:p>
            <w:r>
              <w:t>Hojas de conteo, acta e instrucciones</w:t>
            </w:r>
          </w:p>
        </w:tc>
        <w:tc>
          <w:tcPr>
            <w:tcW w:type="dxa" w:w="1749"/>
          </w:tcPr>
          <w:p>
            <w:r>
              <w:t>Diferencias valorizadas y ajustadas</w:t>
            </w:r>
          </w:p>
        </w:tc>
        <w:tc>
          <w:tcPr>
            <w:tcW w:type="dxa" w:w="1749"/>
          </w:tcPr>
          <w:p>
            <w:r>
              <w:t>NIA 501</w:t>
            </w:r>
          </w:p>
        </w:tc>
      </w:tr>
      <w:tr>
        <w:tc>
          <w:tcPr>
            <w:tcW w:type="dxa" w:w="1749"/>
          </w:tcPr>
          <w:p>
            <w:r>
              <w:t>INV-02</w:t>
            </w:r>
          </w:p>
        </w:tc>
        <w:tc>
          <w:tcPr>
            <w:tcW w:type="dxa" w:w="1749"/>
          </w:tcPr>
          <w:p>
            <w:r>
              <w:t>Conciliación kardex–mayor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Conciliar el valor del kardex con el mayor y probar su extensión</w:t>
            </w:r>
          </w:p>
        </w:tc>
        <w:tc>
          <w:tcPr>
            <w:tcW w:type="dxa" w:w="1749"/>
          </w:tcPr>
          <w:p>
            <w:r>
              <w:t>Kardex valorado y mayor</w:t>
            </w:r>
          </w:p>
        </w:tc>
        <w:tc>
          <w:tcPr>
            <w:tcW w:type="dxa" w:w="1749"/>
          </w:tcPr>
          <w:p>
            <w:r>
              <w:t>Diferencia explicada o ajustada</w:t>
            </w:r>
          </w:p>
        </w:tc>
        <w:tc>
          <w:tcPr>
            <w:tcW w:type="dxa" w:w="1749"/>
          </w:tcPr>
          <w:p>
            <w:r>
              <w:t>NIA 500</w:t>
            </w:r>
          </w:p>
        </w:tc>
      </w:tr>
      <w:tr>
        <w:tc>
          <w:tcPr>
            <w:tcW w:type="dxa" w:w="1749"/>
          </w:tcPr>
          <w:p>
            <w:r>
              <w:t>INV-03</w:t>
            </w:r>
          </w:p>
        </w:tc>
        <w:tc>
          <w:tcPr>
            <w:tcW w:type="dxa" w:w="1749"/>
          </w:tcPr>
          <w:p>
            <w:r>
              <w:t>Prueba de costo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Cotejar el costo unitario con facturas o el costeo (FIFO / promedio)</w:t>
            </w:r>
          </w:p>
        </w:tc>
        <w:tc>
          <w:tcPr>
            <w:tcW w:type="dxa" w:w="1749"/>
          </w:tcPr>
          <w:p>
            <w:r>
              <w:t>Facturas de compra, hojas de costeo</w:t>
            </w:r>
          </w:p>
        </w:tc>
        <w:tc>
          <w:tcPr>
            <w:tcW w:type="dxa" w:w="1749"/>
          </w:tcPr>
          <w:p>
            <w:r>
              <w:t>Costo soportado = registrado</w:t>
            </w:r>
          </w:p>
        </w:tc>
        <w:tc>
          <w:tcPr>
            <w:tcW w:type="dxa" w:w="1749"/>
          </w:tcPr>
          <w:p>
            <w:r>
              <w:t>NIC 2.10-2.11, 2.25 · PYMES 13.5-13.6, 13.18, INV-08</w:t>
            </w:r>
          </w:p>
        </w:tc>
      </w:tr>
      <w:tr>
        <w:tc>
          <w:tcPr>
            <w:tcW w:type="dxa" w:w="1749"/>
          </w:tcPr>
          <w:p>
            <w:r>
              <w:t>INV-04</w:t>
            </w:r>
          </w:p>
        </w:tc>
        <w:tc>
          <w:tcPr>
            <w:tcW w:type="dxa" w:w="1749"/>
          </w:tcPr>
          <w:p>
            <w:r>
              <w:t>Costo de producción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Recalcular la absorción del CIF fijo sobre la capacidad normal y el costo capitalizable</w:t>
            </w:r>
          </w:p>
        </w:tc>
        <w:tc>
          <w:tcPr>
            <w:tcW w:type="dxa" w:w="1749"/>
          </w:tcPr>
          <w:p>
            <w:r>
              <w:t>Costeo de producción, capacidad normal</w:t>
            </w:r>
          </w:p>
        </w:tc>
        <w:tc>
          <w:tcPr>
            <w:tcW w:type="dxa" w:w="1749"/>
          </w:tcPr>
          <w:p>
            <w:r>
              <w:t>Solo el CIF absorbido va al inventario</w:t>
            </w:r>
          </w:p>
        </w:tc>
        <w:tc>
          <w:tcPr>
            <w:tcW w:type="dxa" w:w="1749"/>
          </w:tcPr>
          <w:p>
            <w:r>
              <w:t>NIC 2.12-2.13, 2.16(a) · PYMES 13.8-13.9, 13.13(a), INV-07, INV-17</w:t>
            </w:r>
          </w:p>
        </w:tc>
      </w:tr>
      <w:tr>
        <w:tc>
          <w:tcPr>
            <w:tcW w:type="dxa" w:w="1749"/>
          </w:tcPr>
          <w:p>
            <w:r>
              <w:t>INV-05</w:t>
            </w:r>
          </w:p>
        </w:tc>
        <w:tc>
          <w:tcPr>
            <w:tcW w:type="dxa" w:w="1749"/>
          </w:tcPr>
          <w:p>
            <w:r>
              <w:t>Costo de ventas</w:t>
            </w:r>
          </w:p>
        </w:tc>
        <w:tc>
          <w:tcPr>
            <w:tcW w:type="dxa" w:w="1749"/>
          </w:tcPr>
          <w:p>
            <w:r>
              <w:t>Exactitud</w:t>
            </w:r>
          </w:p>
        </w:tc>
        <w:tc>
          <w:tcPr>
            <w:tcW w:type="dxa" w:w="1749"/>
          </w:tcPr>
          <w:p>
            <w:r>
              <w:t>Recalcular el costo de ventas con inventarios, compras y producción</w:t>
            </w:r>
          </w:p>
        </w:tc>
        <w:tc>
          <w:tcPr>
            <w:tcW w:type="dxa" w:w="1749"/>
          </w:tcPr>
          <w:p>
            <w:r>
              <w:t>Movimiento del inventario, mayor</w:t>
            </w:r>
          </w:p>
        </w:tc>
        <w:tc>
          <w:tcPr>
            <w:tcW w:type="dxa" w:w="1749"/>
          </w:tcPr>
          <w:p>
            <w:r>
              <w:t>Diferencia explicada</w:t>
            </w:r>
          </w:p>
        </w:tc>
        <w:tc>
          <w:tcPr>
            <w:tcW w:type="dxa" w:w="1749"/>
          </w:tcPr>
          <w:p>
            <w:r>
              <w:t>NIC 2.34 · PYMES 13.20</w:t>
            </w:r>
          </w:p>
        </w:tc>
      </w:tr>
      <w:tr>
        <w:tc>
          <w:tcPr>
            <w:tcW w:type="dxa" w:w="1749"/>
          </w:tcPr>
          <w:p>
            <w:r>
              <w:t>INV-06</w:t>
            </w:r>
          </w:p>
        </w:tc>
        <w:tc>
          <w:tcPr>
            <w:tcW w:type="dxa" w:w="1749"/>
          </w:tcPr>
          <w:p>
            <w:r>
              <w:t>Valor realizable neto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Comparar costo con VNR partida por partida con precios posteriores</w:t>
            </w:r>
          </w:p>
        </w:tc>
        <w:tc>
          <w:tcPr>
            <w:tcW w:type="dxa" w:w="1749"/>
          </w:tcPr>
          <w:p>
            <w:r>
              <w:t>Ventas y listas de precios posteriores, costos de terminación y venta</w:t>
            </w:r>
          </w:p>
        </w:tc>
        <w:tc>
          <w:tcPr>
            <w:tcW w:type="dxa" w:w="1749"/>
          </w:tcPr>
          <w:p>
            <w:r>
              <w:t>Rebaja a VNR registrada</w:t>
            </w:r>
          </w:p>
        </w:tc>
        <w:tc>
          <w:tcPr>
            <w:tcW w:type="dxa" w:w="1749"/>
          </w:tcPr>
          <w:p>
            <w:r>
              <w:t>NIC 2.9, 2.28-2.33 · PYMES 27.2-27.4</w:t>
            </w:r>
          </w:p>
        </w:tc>
      </w:tr>
      <w:tr>
        <w:tc>
          <w:tcPr>
            <w:tcW w:type="dxa" w:w="1749"/>
          </w:tcPr>
          <w:p>
            <w:r>
              <w:t>INV-07</w:t>
            </w:r>
          </w:p>
        </w:tc>
        <w:tc>
          <w:tcPr>
            <w:tcW w:type="dxa" w:w="1749"/>
          </w:tcPr>
          <w:p>
            <w:r>
              <w:t>Obsolescencia y lenta rotación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Clasificar por días sin movimiento y aplicar los % de la política</w:t>
            </w:r>
          </w:p>
        </w:tc>
        <w:tc>
          <w:tcPr>
            <w:tcW w:type="dxa" w:w="1749"/>
          </w:tcPr>
          <w:p>
            <w:r>
              <w:t>Kardex con fechas de último movimiento, política</w:t>
            </w:r>
          </w:p>
        </w:tc>
        <w:tc>
          <w:tcPr>
            <w:tcW w:type="dxa" w:w="1749"/>
          </w:tcPr>
          <w:p>
            <w:r>
              <w:t>Provisión suficiente</w:t>
            </w:r>
          </w:p>
        </w:tc>
        <w:tc>
          <w:tcPr>
            <w:tcW w:type="dxa" w:w="1749"/>
          </w:tcPr>
          <w:p>
            <w:r>
              <w:t>NIC 2.28 · PYMES 27.2</w:t>
            </w:r>
          </w:p>
        </w:tc>
      </w:tr>
      <w:tr>
        <w:tc>
          <w:tcPr>
            <w:tcW w:type="dxa" w:w="1749"/>
          </w:tcPr>
          <w:p>
            <w:r>
              <w:t>INV-09</w:t>
            </w:r>
          </w:p>
        </w:tc>
        <w:tc>
          <w:tcPr>
            <w:tcW w:type="dxa" w:w="1749"/>
          </w:tcPr>
          <w:p>
            <w:r>
              <w:t>Materias primas: excepción de NIC 2.32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Para cada materia prima con VNR bajo el costo, obtener el costeo del producto terminado asociado y su precio de venta esperado, recalcular el margen y aplicar la excepción solo si el producto terminado se venderá al costo o por encima</w:t>
            </w:r>
          </w:p>
        </w:tc>
        <w:tc>
          <w:tcPr>
            <w:tcW w:type="dxa" w:w="1749"/>
          </w:tcPr>
          <w:p>
            <w:r>
              <w:t>Costeo estándar del producto terminado, lista de precios y pedidos en firme; costo de reposición de los materiales</w:t>
            </w:r>
          </w:p>
        </w:tc>
        <w:tc>
          <w:tcPr>
            <w:tcW w:type="dxa" w:w="1749"/>
          </w:tcPr>
          <w:p>
            <w:r>
              <w:t>Excepción aplicada solo con margen demostrado; en caso contrario, rebaja a VNR registrada</w:t>
            </w:r>
          </w:p>
        </w:tc>
        <w:tc>
          <w:tcPr>
            <w:tcW w:type="dxa" w:w="1749"/>
          </w:tcPr>
          <w:p>
            <w:r>
              <w:t>NIC 2.32 · PYMES: sin equivalente (13.19, 27.2-27.4), la excepción no se aplica</w:t>
            </w:r>
          </w:p>
        </w:tc>
      </w:tr>
      <w:tr>
        <w:tc>
          <w:tcPr>
            <w:tcW w:type="dxa" w:w="1749"/>
          </w:tcPr>
          <w:p>
            <w:r>
              <w:t>INV-08</w:t>
            </w:r>
          </w:p>
        </w:tc>
        <w:tc>
          <w:tcPr>
            <w:tcW w:type="dxa" w:w="1749"/>
          </w:tcPr>
          <w:p>
            <w:r>
              <w:t>Corte</w:t>
            </w:r>
          </w:p>
        </w:tc>
        <w:tc>
          <w:tcPr>
            <w:tcW w:type="dxa" w:w="1749"/>
          </w:tcPr>
          <w:p>
            <w:r>
              <w:t>Corte</w:t>
            </w:r>
          </w:p>
        </w:tc>
        <w:tc>
          <w:tcPr>
            <w:tcW w:type="dxa" w:w="1749"/>
          </w:tcPr>
          <w:p>
            <w:r>
              <w:t>Comparar la fecha de recepción o despacho con la de registro alrededor del cierre</w:t>
            </w:r>
          </w:p>
        </w:tc>
        <w:tc>
          <w:tcPr>
            <w:tcW w:type="dxa" w:w="1749"/>
          </w:tcPr>
          <w:p>
            <w:r>
              <w:t>Guías, facturas y asientos antes y después del corte</w:t>
            </w:r>
          </w:p>
        </w:tc>
        <w:tc>
          <w:tcPr>
            <w:tcW w:type="dxa" w:w="1749"/>
          </w:tcPr>
          <w:p>
            <w:r>
              <w:t>Sin errores de corte o ajustados</w:t>
            </w:r>
          </w:p>
        </w:tc>
        <w:tc>
          <w:tcPr>
            <w:tcW w:type="dxa" w:w="1749"/>
          </w:tcPr>
          <w:p>
            <w:r>
              <w:t>NIA 330, INV-04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501</w:t>
            </w:r>
          </w:p>
        </w:tc>
        <w:tc>
          <w:tcPr>
            <w:tcW w:type="dxa" w:w="2448"/>
          </w:tcPr>
          <w:p>
            <w:r>
              <w:t>Presenciar el recuento físico de existencias materiales y probar sus resultados finales.</w:t>
            </w:r>
          </w:p>
        </w:tc>
        <w:tc>
          <w:tcPr>
            <w:tcW w:type="dxa" w:w="2448"/>
          </w:tcPr>
          <w:p>
            <w:r>
              <w:t>párr. 4 y 7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Evaluar exactitud e integridad del kardex y los anexos contra el mayor.</w:t>
            </w:r>
          </w:p>
        </w:tc>
        <w:tc>
          <w:tcPr>
            <w:tcW w:type="dxa" w:w="2448"/>
          </w:tcPr>
          <w:p>
            <w:r>
              <w:t>párr.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540 (Revisada)</w:t>
            </w:r>
          </w:p>
        </w:tc>
        <w:tc>
          <w:tcPr>
            <w:tcW w:type="dxa" w:w="2448"/>
          </w:tcPr>
          <w:p>
            <w:r>
              <w:t>VNR, obsolescencia y capacidad normal son estimaciones: evaluar método, datos y supuestos.</w:t>
            </w:r>
          </w:p>
        </w:tc>
        <w:tc>
          <w:tcPr>
            <w:tcW w:type="dxa" w:w="2448"/>
          </w:tcPr>
          <w:p>
            <w:r>
              <w:t>párr. 13, 16-17, 18-30 y 32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330</w:t>
            </w:r>
          </w:p>
        </w:tc>
        <w:tc>
          <w:tcPr>
            <w:tcW w:type="dxa" w:w="2448"/>
          </w:tcPr>
          <w:p>
            <w:r>
              <w:t>Procedimientos sustantivos de corte y de conciliación con los registros.</w:t>
            </w:r>
          </w:p>
        </w:tc>
        <w:tc>
          <w:tcPr>
            <w:tcW w:type="dxa" w:w="2448"/>
          </w:tcPr>
          <w:p>
            <w:r>
              <w:t>párr. 6-7, 18 y 20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560</w:t>
            </w:r>
          </w:p>
        </w:tc>
        <w:tc>
          <w:tcPr>
            <w:tcW w:type="dxa" w:w="2448"/>
          </w:tcPr>
          <w:p>
            <w:r>
              <w:t>Precios de venta posteriores al cierre como evidencia del VNR (NIC 2.30).</w:t>
            </w:r>
          </w:p>
        </w:tc>
        <w:tc>
          <w:tcPr>
            <w:tcW w:type="dxa" w:w="2448"/>
          </w:tcPr>
          <w:p>
            <w:r>
              <w:t>párr. 6 · NIA 540 párr. 21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 y ajuste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Inventario al costo auditado</w:t>
            </w:r>
          </w:p>
        </w:tc>
        <w:tc>
          <w:tcPr>
            <w:tcW w:type="dxa" w:w="6120"/>
          </w:tcPr>
          <w:p>
            <w:r>
              <w:t>41.016,00</w:t>
            </w:r>
          </w:p>
        </w:tc>
      </w:tr>
      <w:tr>
        <w:tc>
          <w:tcPr>
            <w:tcW w:type="dxa" w:w="6120"/>
          </w:tcPr>
          <w:p>
            <w:r>
              <w:t>Provisión estimada (rebaja a VNR; tramo solo sin precio; neta de la excepción NIC 2.32)</w:t>
            </w:r>
          </w:p>
        </w:tc>
        <w:tc>
          <w:tcPr>
            <w:tcW w:type="dxa" w:w="6120"/>
          </w:tcPr>
          <w:p>
            <w:r>
              <w:t>4.175,00</w:t>
            </w:r>
          </w:p>
        </w:tc>
      </w:tr>
      <w:tr>
        <w:tc>
          <w:tcPr>
            <w:tcW w:type="dxa" w:w="6120"/>
          </w:tcPr>
          <w:p>
            <w:r>
              <w:t>Inventario neto auditado</w:t>
            </w:r>
          </w:p>
        </w:tc>
        <w:tc>
          <w:tcPr>
            <w:tcW w:type="dxa" w:w="6120"/>
          </w:tcPr>
          <w:p>
            <w:r>
              <w:t>36.841,00</w:t>
            </w:r>
          </w:p>
        </w:tc>
      </w:tr>
      <w:tr>
        <w:tc>
          <w:tcPr>
            <w:tcW w:type="dxa" w:w="6120"/>
          </w:tcPr>
          <w:p>
            <w:r>
              <w:t>Inventario según el mayor</w:t>
            </w:r>
          </w:p>
        </w:tc>
        <w:tc>
          <w:tcPr>
            <w:tcW w:type="dxa" w:w="6120"/>
          </w:tcPr>
          <w:p>
            <w:r>
              <w:t>41.300,00</w:t>
            </w:r>
          </w:p>
        </w:tc>
      </w:tr>
      <w:tr>
        <w:tc>
          <w:tcPr>
            <w:tcW w:type="dxa" w:w="6120"/>
          </w:tcPr>
          <w:p>
            <w:r>
              <w:t>Provisión registrada</w:t>
            </w:r>
          </w:p>
        </w:tc>
        <w:tc>
          <w:tcPr>
            <w:tcW w:type="dxa" w:w="6120"/>
          </w:tcPr>
          <w:p>
            <w:r>
              <w:t>1.000,00</w:t>
            </w:r>
          </w:p>
        </w:tc>
      </w:tr>
      <w:tr>
        <w:tc>
          <w:tcPr>
            <w:tcW w:type="dxa" w:w="6120"/>
          </w:tcPr>
          <w:p>
            <w:r>
              <w:t>Inventario neto en libros</w:t>
            </w:r>
          </w:p>
        </w:tc>
        <w:tc>
          <w:tcPr>
            <w:tcW w:type="dxa" w:w="6120"/>
          </w:tcPr>
          <w:p>
            <w:r>
              <w:t>40.300,00</w:t>
            </w:r>
          </w:p>
        </w:tc>
      </w:tr>
      <w:tr>
        <w:tc>
          <w:tcPr>
            <w:tcW w:type="dxa" w:w="6120"/>
          </w:tcPr>
          <w:p>
            <w:r>
              <w:t>Ajuste propuesto (neto)</w:t>
            </w:r>
          </w:p>
        </w:tc>
        <w:tc>
          <w:tcPr>
            <w:tcW w:type="dxa" w:w="6120"/>
          </w:tcPr>
          <w:p>
            <w:r>
              <w:t>-3.459,00</w:t>
            </w:r>
          </w:p>
        </w:tc>
      </w:tr>
      <w:tr>
        <w:tc>
          <w:tcPr>
            <w:tcW w:type="dxa" w:w="6120"/>
          </w:tcPr>
          <w:p>
            <w:r>
              <w:t>Diferencias físicas valorizadas</w:t>
            </w:r>
          </w:p>
        </w:tc>
        <w:tc>
          <w:tcPr>
            <w:tcW w:type="dxa" w:w="6120"/>
          </w:tcPr>
          <w:p>
            <w:r>
              <w:t>16,00</w:t>
            </w:r>
          </w:p>
        </w:tc>
      </w:tr>
      <w:tr>
        <w:tc>
          <w:tcPr>
            <w:tcW w:type="dxa" w:w="6120"/>
          </w:tcPr>
          <w:p>
            <w:r>
              <w:t>Diferencia de extensión (cantidad × costo − kardex)</w:t>
            </w:r>
          </w:p>
        </w:tc>
        <w:tc>
          <w:tcPr>
            <w:tcW w:type="dxa" w:w="6120"/>
          </w:tcPr>
          <w:p>
            <w:r>
              <w:t>-100,00</w:t>
            </w:r>
          </w:p>
        </w:tc>
      </w:tr>
      <w:tr>
        <w:tc>
          <w:tcPr>
            <w:tcW w:type="dxa" w:w="6120"/>
          </w:tcPr>
          <w:p>
            <w:r>
              <w:t>Diferencia de costo unitario</w:t>
            </w:r>
          </w:p>
        </w:tc>
        <w:tc>
          <w:tcPr>
            <w:tcW w:type="dxa" w:w="6120"/>
          </w:tcPr>
          <w:p>
            <w:r>
              <w:t>100,00</w:t>
            </w:r>
          </w:p>
        </w:tc>
      </w:tr>
      <w:tr>
        <w:tc>
          <w:tcPr>
            <w:tcW w:type="dxa" w:w="6120"/>
          </w:tcPr>
          <w:p>
            <w:r>
              <w:t>Diferencia kardex − mayor</w:t>
            </w:r>
          </w:p>
        </w:tc>
        <w:tc>
          <w:tcPr>
            <w:tcW w:type="dxa" w:w="6120"/>
          </w:tcPr>
          <w:p>
            <w:r>
              <w:t>-300,00</w:t>
            </w:r>
          </w:p>
        </w:tc>
      </w:tr>
      <w:tr>
        <w:tc>
          <w:tcPr>
            <w:tcW w:type="dxa" w:w="6120"/>
          </w:tcPr>
          <w:p>
            <w:r>
              <w:t>Rebaja a VNR</w:t>
            </w:r>
          </w:p>
        </w:tc>
        <w:tc>
          <w:tcPr>
            <w:tcW w:type="dxa" w:w="6120"/>
          </w:tcPr>
          <w:p>
            <w:r>
              <w:t>3.775,00</w:t>
            </w:r>
          </w:p>
        </w:tc>
      </w:tr>
      <w:tr>
        <w:tc>
          <w:tcPr>
            <w:tcW w:type="dxa" w:w="6120"/>
          </w:tcPr>
          <w:p>
            <w:r>
              <w:t>Provisión no reconocida por la excepción de NIC 2.32 (materias primas)</w:t>
            </w:r>
          </w:p>
        </w:tc>
        <w:tc>
          <w:tcPr>
            <w:tcW w:type="dxa" w:w="6120"/>
          </w:tcPr>
          <w:p>
            <w:r>
              <w:t>1.400,00</w:t>
            </w:r>
          </w:p>
        </w:tc>
      </w:tr>
      <w:tr>
        <w:tc>
          <w:tcPr>
            <w:tcW w:type="dxa" w:w="6120"/>
          </w:tcPr>
          <w:p>
            <w:r>
              <w:t>Provisión por obsolescencia (tramos)</w:t>
            </w:r>
          </w:p>
        </w:tc>
        <w:tc>
          <w:tcPr>
            <w:tcW w:type="dxa" w:w="6120"/>
          </w:tcPr>
          <w:p>
            <w:r>
              <w:t>3.050,00</w:t>
            </w:r>
          </w:p>
        </w:tc>
      </w:tr>
      <w:tr>
        <w:tc>
          <w:tcPr>
            <w:tcW w:type="dxa" w:w="6120"/>
          </w:tcPr>
          <w:p>
            <w:r>
              <w:t>CIF fijo no absorbido (gasto)</w:t>
            </w:r>
          </w:p>
        </w:tc>
        <w:tc>
          <w:tcPr>
            <w:tcW w:type="dxa" w:w="6120"/>
          </w:tcPr>
          <w:p>
            <w:r>
              <w:t>2.400,00</w:t>
            </w:r>
          </w:p>
        </w:tc>
      </w:tr>
      <w:tr>
        <w:tc>
          <w:tcPr>
            <w:tcW w:type="dxa" w:w="6120"/>
          </w:tcPr>
          <w:p>
            <w:r>
              <w:t>CIF no absorbido capitalizado por la entidad</w:t>
            </w:r>
          </w:p>
        </w:tc>
        <w:tc>
          <w:tcPr>
            <w:tcW w:type="dxa" w:w="6120"/>
          </w:tcPr>
          <w:p>
            <w:r>
              <w:t>2.400,00</w:t>
            </w:r>
          </w:p>
        </w:tc>
      </w:tr>
      <w:tr>
        <w:tc>
          <w:tcPr>
            <w:tcW w:type="dxa" w:w="6120"/>
          </w:tcPr>
          <w:p>
            <w:r>
              <w:t>Diferencia en costo de ventas</w:t>
            </w:r>
          </w:p>
        </w:tc>
        <w:tc>
          <w:tcPr>
            <w:tcW w:type="dxa" w:w="6120"/>
          </w:tcPr>
          <w:p>
            <w:r>
              <w:t>1.850,00</w:t>
            </w:r>
          </w:p>
        </w:tc>
      </w:tr>
      <w:tr>
        <w:tc>
          <w:tcPr>
            <w:tcW w:type="dxa" w:w="6120"/>
          </w:tcPr>
          <w:p>
            <w:r>
              <w:t>Importe con error de corte</w:t>
            </w:r>
          </w:p>
        </w:tc>
        <w:tc>
          <w:tcPr>
            <w:tcW w:type="dxa" w:w="6120"/>
          </w:tcPr>
          <w:p>
            <w:r>
              <w:t>5.300,00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Marco y ruta de cálculo</w:t>
            </w:r>
          </w:p>
        </w:tc>
        <w:tc>
          <w:tcPr>
            <w:tcW w:type="dxa" w:w="4080"/>
          </w:tcPr>
          <w:p>
            <w:r>
              <w:t>NIIF completas · NIC 2</w:t>
            </w:r>
          </w:p>
        </w:tc>
        <w:tc>
          <w:tcPr>
            <w:tcW w:type="dxa" w:w="4080"/>
          </w:tcPr>
          <w:p>
            <w:r>
              <w:t>La medición base es la misma en ambos marcos (menor entre costo y VNR / precio de venta menos costos de terminación y venta); cambian las citas. Ruta por marco: la excepción de NIC 2.32 para materias primas solo existe en NIIF completas; PYMES 13.19 y 27.2-27.4 no la recogen, así que en PYMES la cédula 11 la deniega siempre. PYMES 27.3 agrupa solo si es impracticable; costos por préstamos a gasto (Secc. 25)</w:t>
            </w:r>
          </w:p>
        </w:tc>
      </w:tr>
      <w:tr>
        <w:tc>
          <w:tcPr>
            <w:tcW w:type="dxa" w:w="4080"/>
          </w:tcPr>
          <w:p>
            <w:r>
              <w:t>Tramo 1: días sin movimiento (más de)</w:t>
            </w:r>
          </w:p>
        </w:tc>
        <w:tc>
          <w:tcPr>
            <w:tcW w:type="dxa" w:w="4080"/>
          </w:tcPr>
          <w:p>
            <w:r>
              <w:t>180,00</w:t>
            </w:r>
          </w:p>
        </w:tc>
        <w:tc>
          <w:tcPr>
            <w:tcW w:type="dxa" w:w="4080"/>
          </w:tcPr>
          <w:p>
            <w:r>
              <w:t>Política de la entidad o juicio del auditor (NIC 2.28; PYMES 27.2). Los % solo estiman el VNR de los ítems SIN precio de venta (NIC 2.30): con precio informado manda la rebaja a VNR (NIC 2.9; PYMES 13.4)</w:t>
            </w:r>
          </w:p>
        </w:tc>
      </w:tr>
      <w:tr>
        <w:tc>
          <w:tcPr>
            <w:tcW w:type="dxa" w:w="4080"/>
          </w:tcPr>
          <w:p>
            <w:r>
              <w:t>Tramo 1: % de provisión</w:t>
            </w:r>
          </w:p>
        </w:tc>
        <w:tc>
          <w:tcPr>
            <w:tcW w:type="dxa" w:w="4080"/>
          </w:tcPr>
          <w:p>
            <w:r>
              <w:t>25,00</w:t>
            </w:r>
          </w:p>
        </w:tc>
        <w:tc>
          <w:tcPr>
            <w:tcW w:type="dxa" w:w="4080"/>
          </w:tcPr>
          <w:p>
            <w:r>
              <w:t>Juicio del auditor con sustento</w:t>
            </w:r>
          </w:p>
        </w:tc>
      </w:tr>
      <w:tr>
        <w:tc>
          <w:tcPr>
            <w:tcW w:type="dxa" w:w="4080"/>
          </w:tcPr>
          <w:p>
            <w:r>
              <w:t>Tramo 2: días sin movimiento (más de)</w:t>
            </w:r>
          </w:p>
        </w:tc>
        <w:tc>
          <w:tcPr>
            <w:tcW w:type="dxa" w:w="4080"/>
          </w:tcPr>
          <w:p>
            <w:r>
              <w:t>365,00</w:t>
            </w:r>
          </w:p>
        </w:tc>
        <w:tc>
          <w:tcPr>
            <w:tcW w:type="dxa" w:w="4080"/>
          </w:tcPr>
          <w:p>
            <w:r>
              <w:t>Ídem tramo 1</w:t>
            </w:r>
          </w:p>
        </w:tc>
      </w:tr>
      <w:tr>
        <w:tc>
          <w:tcPr>
            <w:tcW w:type="dxa" w:w="4080"/>
          </w:tcPr>
          <w:p>
            <w:r>
              <w:t>Tramo 2: % de provisión</w:t>
            </w:r>
          </w:p>
        </w:tc>
        <w:tc>
          <w:tcPr>
            <w:tcW w:type="dxa" w:w="4080"/>
          </w:tcPr>
          <w:p>
            <w:r>
              <w:t>50,00</w:t>
            </w:r>
          </w:p>
        </w:tc>
        <w:tc>
          <w:tcPr>
            <w:tcW w:type="dxa" w:w="4080"/>
          </w:tcPr>
          <w:p>
            <w:r>
              <w:t>Ídem tramo 1</w:t>
            </w:r>
          </w:p>
        </w:tc>
      </w:tr>
      <w:tr>
        <w:tc>
          <w:tcPr>
            <w:tcW w:type="dxa" w:w="4080"/>
          </w:tcPr>
          <w:p>
            <w:r>
              <w:t>Tramo 3: días sin movimiento (más de)</w:t>
            </w:r>
          </w:p>
        </w:tc>
        <w:tc>
          <w:tcPr>
            <w:tcW w:type="dxa" w:w="4080"/>
          </w:tcPr>
          <w:p>
            <w:r>
              <w:t>730,00</w:t>
            </w:r>
          </w:p>
        </w:tc>
        <w:tc>
          <w:tcPr>
            <w:tcW w:type="dxa" w:w="4080"/>
          </w:tcPr>
          <w:p>
            <w:r>
              <w:t>Ídem tramo 1</w:t>
            </w:r>
          </w:p>
        </w:tc>
      </w:tr>
      <w:tr>
        <w:tc>
          <w:tcPr>
            <w:tcW w:type="dxa" w:w="4080"/>
          </w:tcPr>
          <w:p>
            <w:r>
              <w:t>Tramo 3: % de provisión</w:t>
            </w:r>
          </w:p>
        </w:tc>
        <w:tc>
          <w:tcPr>
            <w:tcW w:type="dxa" w:w="4080"/>
          </w:tcPr>
          <w:p>
            <w:r>
              <w:t>100,00</w:t>
            </w:r>
          </w:p>
        </w:tc>
        <w:tc>
          <w:tcPr>
            <w:tcW w:type="dxa" w:w="4080"/>
          </w:tcPr>
          <w:p>
            <w:r>
              <w:t>Ídem tramo 1</w:t>
            </w:r>
          </w:p>
        </w:tc>
      </w:tr>
      <w:tr>
        <w:tc>
          <w:tcPr>
            <w:tcW w:type="dxa" w:w="4080"/>
          </w:tcPr>
          <w:p>
            <w:r>
              <w:t>Saldo del inventario según el mayor</w:t>
            </w:r>
          </w:p>
        </w:tc>
        <w:tc>
          <w:tcPr>
            <w:tcW w:type="dxa" w:w="4080"/>
          </w:tcPr>
          <w:p>
            <w:r>
              <w:t>41.300,00</w:t>
            </w:r>
          </w:p>
        </w:tc>
        <w:tc>
          <w:tcPr>
            <w:tcW w:type="dxa" w:w="4080"/>
          </w:tcPr>
          <w:p>
            <w:r>
              <w:t>Mayor contable (en blanco: se toma el kardex)</w:t>
            </w:r>
          </w:p>
        </w:tc>
      </w:tr>
      <w:tr>
        <w:tc>
          <w:tcPr>
            <w:tcW w:type="dxa" w:w="4080"/>
          </w:tcPr>
          <w:p>
            <w:r>
              <w:t>Provisión registrada (VNR / obsolescencia)</w:t>
            </w:r>
          </w:p>
        </w:tc>
        <w:tc>
          <w:tcPr>
            <w:tcW w:type="dxa" w:w="4080"/>
          </w:tcPr>
          <w:p>
            <w:r>
              <w:t>1.000,00</w:t>
            </w:r>
          </w:p>
        </w:tc>
        <w:tc>
          <w:tcPr>
            <w:tcW w:type="dxa" w:w="4080"/>
          </w:tcPr>
          <w:p>
            <w:r>
              <w:t>Mayor contable (en blanco: 0)</w:t>
            </w:r>
          </w:p>
        </w:tc>
      </w:tr>
    </w:tbl>
    <w:p>
      <w:pPr>
        <w:pStyle w:val="Heading1"/>
      </w:pPr>
      <w:r>
        <w:t>Inventario valorado por ítem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</w:tblGrid>
      <w:tr>
        <w:tc>
          <w:tcPr>
            <w:tcW w:type="dxa" w:w="612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612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612"/>
          </w:tcPr>
          <w:p>
            <w:r>
              <w:rPr>
                <w:b/>
              </w:rPr>
              <w:t>Bodega</w:t>
            </w:r>
          </w:p>
        </w:tc>
        <w:tc>
          <w:tcPr>
            <w:tcW w:type="dxa" w:w="612"/>
          </w:tcPr>
          <w:p>
            <w:r>
              <w:rPr>
                <w:b/>
              </w:rPr>
              <w:t>Cantidad kardex</w:t>
            </w:r>
          </w:p>
        </w:tc>
        <w:tc>
          <w:tcPr>
            <w:tcW w:type="dxa" w:w="612"/>
          </w:tcPr>
          <w:p>
            <w:r>
              <w:rPr>
                <w:b/>
              </w:rPr>
              <w:t>Cantidad contada</w:t>
            </w:r>
          </w:p>
        </w:tc>
        <w:tc>
          <w:tcPr>
            <w:tcW w:type="dxa" w:w="612"/>
          </w:tcPr>
          <w:p>
            <w:r>
              <w:rPr>
                <w:b/>
              </w:rPr>
              <w:t>Costo unitario</w:t>
            </w:r>
          </w:p>
        </w:tc>
        <w:tc>
          <w:tcPr>
            <w:tcW w:type="dxa" w:w="612"/>
          </w:tcPr>
          <w:p>
            <w:r>
              <w:rPr>
                <w:b/>
              </w:rPr>
              <w:t>Valor kardex</w:t>
            </w:r>
          </w:p>
        </w:tc>
        <w:tc>
          <w:tcPr>
            <w:tcW w:type="dxa" w:w="612"/>
          </w:tcPr>
          <w:p>
            <w:r>
              <w:rPr>
                <w:b/>
              </w:rPr>
              <w:t>Costo unitario soportado</w:t>
            </w:r>
          </w:p>
        </w:tc>
        <w:tc>
          <w:tcPr>
            <w:tcW w:type="dxa" w:w="612"/>
          </w:tcPr>
          <w:p>
            <w:r>
              <w:rPr>
                <w:b/>
              </w:rPr>
              <w:t>Último movimiento</w:t>
            </w:r>
          </w:p>
        </w:tc>
        <w:tc>
          <w:tcPr>
            <w:tcW w:type="dxa" w:w="612"/>
          </w:tcPr>
          <w:p>
            <w:r>
              <w:rPr>
                <w:b/>
              </w:rPr>
              <w:t>Precio de venta</w:t>
            </w:r>
          </w:p>
        </w:tc>
        <w:tc>
          <w:tcPr>
            <w:tcW w:type="dxa" w:w="612"/>
          </w:tcPr>
          <w:p>
            <w:r>
              <w:rPr>
                <w:b/>
              </w:rPr>
              <w:t>Costos de terminación</w:t>
            </w:r>
          </w:p>
        </w:tc>
        <w:tc>
          <w:tcPr>
            <w:tcW w:type="dxa" w:w="612"/>
          </w:tcPr>
          <w:p>
            <w:r>
              <w:rPr>
                <w:b/>
              </w:rPr>
              <w:t>Costos de venta</w:t>
            </w:r>
          </w:p>
        </w:tc>
        <w:tc>
          <w:tcPr>
            <w:tcW w:type="dxa" w:w="612"/>
          </w:tcPr>
          <w:p>
            <w:r>
              <w:rPr>
                <w:b/>
              </w:rPr>
              <w:t>Cantidad auditada</w:t>
            </w:r>
          </w:p>
        </w:tc>
        <w:tc>
          <w:tcPr>
            <w:tcW w:type="dxa" w:w="612"/>
          </w:tcPr>
          <w:p>
            <w:r>
              <w:rPr>
                <w:b/>
              </w:rPr>
              <w:t>Costo unitario auditado</w:t>
            </w:r>
          </w:p>
        </w:tc>
        <w:tc>
          <w:tcPr>
            <w:tcW w:type="dxa" w:w="612"/>
          </w:tcPr>
          <w:p>
            <w:r>
              <w:rPr>
                <w:b/>
              </w:rPr>
              <w:t>Costo auditado</w:t>
            </w:r>
          </w:p>
        </w:tc>
        <w:tc>
          <w:tcPr>
            <w:tcW w:type="dxa" w:w="612"/>
          </w:tcPr>
          <w:p>
            <w:r>
              <w:rPr>
                <w:b/>
              </w:rPr>
              <w:t>¿Materia prima?</w:t>
            </w:r>
          </w:p>
        </w:tc>
        <w:tc>
          <w:tcPr>
            <w:tcW w:type="dxa" w:w="612"/>
          </w:tcPr>
          <w:p>
            <w:r>
              <w:rPr>
                <w:b/>
              </w:rPr>
              <w:t>Producto terminado asociado</w:t>
            </w:r>
          </w:p>
        </w:tc>
        <w:tc>
          <w:tcPr>
            <w:tcW w:type="dxa" w:w="612"/>
          </w:tcPr>
          <w:p>
            <w:r>
              <w:rPr>
                <w:b/>
              </w:rPr>
              <w:t>Costo esperado del producto terminado</w:t>
            </w:r>
          </w:p>
        </w:tc>
        <w:tc>
          <w:tcPr>
            <w:tcW w:type="dxa" w:w="612"/>
          </w:tcPr>
          <w:p>
            <w:r>
              <w:rPr>
                <w:b/>
              </w:rPr>
              <w:t>Precio esperado del producto terminado</w:t>
            </w:r>
          </w:p>
        </w:tc>
        <w:tc>
          <w:tcPr>
            <w:tcW w:type="dxa" w:w="612"/>
          </w:tcPr>
          <w:p>
            <w:r>
              <w:rPr>
                <w:b/>
              </w:rPr>
              <w:t>Margen esperado del producto terminado</w:t>
            </w:r>
          </w:p>
        </w:tc>
      </w:tr>
      <w:tr>
        <w:tc>
          <w:tcPr>
            <w:tcW w:type="dxa" w:w="612"/>
          </w:tcPr>
          <w:p>
            <w:r>
              <w:t>A-001</w:t>
            </w:r>
          </w:p>
        </w:tc>
        <w:tc>
          <w:tcPr>
            <w:tcW w:type="dxa" w:w="612"/>
          </w:tcPr>
          <w:p>
            <w:r>
              <w:t>Tornillo 1/4</w:t>
            </w:r>
          </w:p>
        </w:tc>
        <w:tc>
          <w:tcPr>
            <w:tcW w:type="dxa" w:w="612"/>
          </w:tcPr>
          <w:p>
            <w:r>
              <w:t>BOD1</w:t>
            </w:r>
          </w:p>
        </w:tc>
        <w:tc>
          <w:tcPr>
            <w:tcW w:type="dxa" w:w="612"/>
          </w:tcPr>
          <w:p>
            <w:r>
              <w:t>1.000,00</w:t>
            </w:r>
          </w:p>
        </w:tc>
        <w:tc>
          <w:tcPr>
            <w:tcW w:type="dxa" w:w="612"/>
          </w:tcPr>
          <w:p>
            <w:r>
              <w:t>1.000,00</w:t>
            </w:r>
          </w:p>
        </w:tc>
        <w:tc>
          <w:tcPr>
            <w:tcW w:type="dxa" w:w="612"/>
          </w:tcPr>
          <w:p>
            <w:r>
              <w:t>2,50</w:t>
            </w:r>
          </w:p>
        </w:tc>
        <w:tc>
          <w:tcPr>
            <w:tcW w:type="dxa" w:w="612"/>
          </w:tcPr>
          <w:p>
            <w:r>
              <w:t>2.500,00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2025-12-10</w:t>
            </w:r>
          </w:p>
        </w:tc>
        <w:tc>
          <w:tcPr>
            <w:tcW w:type="dxa" w:w="612"/>
          </w:tcPr>
          <w:p>
            <w:r>
              <w:t>4,00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0,30</w:t>
            </w:r>
          </w:p>
        </w:tc>
        <w:tc>
          <w:tcPr>
            <w:tcW w:type="dxa" w:w="612"/>
          </w:tcPr>
          <w:p>
            <w:r>
              <w:t>1.000,00</w:t>
            </w:r>
          </w:p>
        </w:tc>
        <w:tc>
          <w:tcPr>
            <w:tcW w:type="dxa" w:w="612"/>
          </w:tcPr>
          <w:p>
            <w:r>
              <w:t>2,50</w:t>
            </w:r>
          </w:p>
        </w:tc>
        <w:tc>
          <w:tcPr>
            <w:tcW w:type="dxa" w:w="612"/>
          </w:tcPr>
          <w:p>
            <w:r>
              <w:t>2.500,00</w:t>
            </w:r>
          </w:p>
        </w:tc>
        <w:tc>
          <w:tcPr>
            <w:tcW w:type="dxa" w:w="612"/>
          </w:tcPr>
          <w:p>
            <w:r>
              <w:t>No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A-002</w:t>
            </w:r>
          </w:p>
        </w:tc>
        <w:tc>
          <w:tcPr>
            <w:tcW w:type="dxa" w:w="612"/>
          </w:tcPr>
          <w:p>
            <w:r>
              <w:t>Tuerca 1/4</w:t>
            </w:r>
          </w:p>
        </w:tc>
        <w:tc>
          <w:tcPr>
            <w:tcW w:type="dxa" w:w="612"/>
          </w:tcPr>
          <w:p>
            <w:r>
              <w:t>BOD1</w:t>
            </w:r>
          </w:p>
        </w:tc>
        <w:tc>
          <w:tcPr>
            <w:tcW w:type="dxa" w:w="612"/>
          </w:tcPr>
          <w:p>
            <w:r>
              <w:t>500,00</w:t>
            </w:r>
          </w:p>
        </w:tc>
        <w:tc>
          <w:tcPr>
            <w:tcW w:type="dxa" w:w="612"/>
          </w:tcPr>
          <w:p>
            <w:r>
              <w:t>480,00</w:t>
            </w:r>
          </w:p>
        </w:tc>
        <w:tc>
          <w:tcPr>
            <w:tcW w:type="dxa" w:w="612"/>
          </w:tcPr>
          <w:p>
            <w:r>
              <w:t>1,20</w:t>
            </w:r>
          </w:p>
        </w:tc>
        <w:tc>
          <w:tcPr>
            <w:tcW w:type="dxa" w:w="612"/>
          </w:tcPr>
          <w:p>
            <w:r>
              <w:t>600,00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2025-11-30</w:t>
            </w:r>
          </w:p>
        </w:tc>
        <w:tc>
          <w:tcPr>
            <w:tcW w:type="dxa" w:w="612"/>
          </w:tcPr>
          <w:p>
            <w:r>
              <w:t>2,00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0,10</w:t>
            </w:r>
          </w:p>
        </w:tc>
        <w:tc>
          <w:tcPr>
            <w:tcW w:type="dxa" w:w="612"/>
          </w:tcPr>
          <w:p>
            <w:r>
              <w:t>480,00</w:t>
            </w:r>
          </w:p>
        </w:tc>
        <w:tc>
          <w:tcPr>
            <w:tcW w:type="dxa" w:w="612"/>
          </w:tcPr>
          <w:p>
            <w:r>
              <w:t>1,20</w:t>
            </w:r>
          </w:p>
        </w:tc>
        <w:tc>
          <w:tcPr>
            <w:tcW w:type="dxa" w:w="612"/>
          </w:tcPr>
          <w:p>
            <w:r>
              <w:t>576,00</w:t>
            </w:r>
          </w:p>
        </w:tc>
        <w:tc>
          <w:tcPr>
            <w:tcW w:type="dxa" w:w="612"/>
          </w:tcPr>
          <w:p>
            <w:r>
              <w:t>No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A-003</w:t>
            </w:r>
          </w:p>
        </w:tc>
        <w:tc>
          <w:tcPr>
            <w:tcW w:type="dxa" w:w="612"/>
          </w:tcPr>
          <w:p>
            <w:r>
              <w:t>Arandela</w:t>
            </w:r>
          </w:p>
        </w:tc>
        <w:tc>
          <w:tcPr>
            <w:tcW w:type="dxa" w:w="612"/>
          </w:tcPr>
          <w:p>
            <w:r>
              <w:t>BOD1</w:t>
            </w:r>
          </w:p>
        </w:tc>
        <w:tc>
          <w:tcPr>
            <w:tcW w:type="dxa" w:w="612"/>
          </w:tcPr>
          <w:p>
            <w:r>
              <w:t>2.000,00</w:t>
            </w:r>
          </w:p>
        </w:tc>
        <w:tc>
          <w:tcPr>
            <w:tcW w:type="dxa" w:w="612"/>
          </w:tcPr>
          <w:p>
            <w:r>
              <w:t>2.000,00</w:t>
            </w:r>
          </w:p>
        </w:tc>
        <w:tc>
          <w:tcPr>
            <w:tcW w:type="dxa" w:w="612"/>
          </w:tcPr>
          <w:p>
            <w:r>
              <w:t>0,50</w:t>
            </w:r>
          </w:p>
        </w:tc>
        <w:tc>
          <w:tcPr>
            <w:tcW w:type="dxa" w:w="612"/>
          </w:tcPr>
          <w:p>
            <w:r>
              <w:t>1.000,00</w:t>
            </w:r>
          </w:p>
        </w:tc>
        <w:tc>
          <w:tcPr>
            <w:tcW w:type="dxa" w:w="612"/>
          </w:tcPr>
          <w:p>
            <w:r>
              <w:t>0,55</w:t>
            </w:r>
          </w:p>
        </w:tc>
        <w:tc>
          <w:tcPr>
            <w:tcW w:type="dxa" w:w="612"/>
          </w:tcPr>
          <w:p>
            <w:r>
              <w:t>2025-12-20</w:t>
            </w:r>
          </w:p>
        </w:tc>
        <w:tc>
          <w:tcPr>
            <w:tcW w:type="dxa" w:w="612"/>
          </w:tcPr>
          <w:p>
            <w:r>
              <w:t>0,90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2.000,00</w:t>
            </w:r>
          </w:p>
        </w:tc>
        <w:tc>
          <w:tcPr>
            <w:tcW w:type="dxa" w:w="612"/>
          </w:tcPr>
          <w:p>
            <w:r>
              <w:t>0,55</w:t>
            </w:r>
          </w:p>
        </w:tc>
        <w:tc>
          <w:tcPr>
            <w:tcW w:type="dxa" w:w="612"/>
          </w:tcPr>
          <w:p>
            <w:r>
              <w:t>1.100,00</w:t>
            </w:r>
          </w:p>
        </w:tc>
        <w:tc>
          <w:tcPr>
            <w:tcW w:type="dxa" w:w="612"/>
          </w:tcPr>
          <w:p>
            <w:r>
              <w:t>No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B-010</w:t>
            </w:r>
          </w:p>
        </w:tc>
        <w:tc>
          <w:tcPr>
            <w:tcW w:type="dxa" w:w="612"/>
          </w:tcPr>
          <w:p>
            <w:r>
              <w:t>Motor 2 HP</w:t>
            </w:r>
          </w:p>
        </w:tc>
        <w:tc>
          <w:tcPr>
            <w:tcW w:type="dxa" w:w="612"/>
          </w:tcPr>
          <w:p>
            <w:r>
              <w:t>BOD2</w:t>
            </w:r>
          </w:p>
        </w:tc>
        <w:tc>
          <w:tcPr>
            <w:tcW w:type="dxa" w:w="612"/>
          </w:tcPr>
          <w:p>
            <w:r>
              <w:t>10,00</w:t>
            </w:r>
          </w:p>
        </w:tc>
        <w:tc>
          <w:tcPr>
            <w:tcW w:type="dxa" w:w="612"/>
          </w:tcPr>
          <w:p>
            <w:r>
              <w:t>10,00</w:t>
            </w:r>
          </w:p>
        </w:tc>
        <w:tc>
          <w:tcPr>
            <w:tcW w:type="dxa" w:w="612"/>
          </w:tcPr>
          <w:p>
            <w:r>
              <w:t>350,00</w:t>
            </w:r>
          </w:p>
        </w:tc>
        <w:tc>
          <w:tcPr>
            <w:tcW w:type="dxa" w:w="612"/>
          </w:tcPr>
          <w:p>
            <w:r>
              <w:t>3.600,00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2025-10-15</w:t>
            </w:r>
          </w:p>
        </w:tc>
        <w:tc>
          <w:tcPr>
            <w:tcW w:type="dxa" w:w="612"/>
          </w:tcPr>
          <w:p>
            <w:r>
              <w:t>300,00</w:t>
            </w:r>
          </w:p>
        </w:tc>
        <w:tc>
          <w:tcPr>
            <w:tcW w:type="dxa" w:w="612"/>
          </w:tcPr>
          <w:p>
            <w:r>
              <w:t>20,00</w:t>
            </w:r>
          </w:p>
        </w:tc>
        <w:tc>
          <w:tcPr>
            <w:tcW w:type="dxa" w:w="612"/>
          </w:tcPr>
          <w:p>
            <w:r>
              <w:t>15,00</w:t>
            </w:r>
          </w:p>
        </w:tc>
        <w:tc>
          <w:tcPr>
            <w:tcW w:type="dxa" w:w="612"/>
          </w:tcPr>
          <w:p>
            <w:r>
              <w:t>10,00</w:t>
            </w:r>
          </w:p>
        </w:tc>
        <w:tc>
          <w:tcPr>
            <w:tcW w:type="dxa" w:w="612"/>
          </w:tcPr>
          <w:p>
            <w:r>
              <w:t>350,00</w:t>
            </w:r>
          </w:p>
        </w:tc>
        <w:tc>
          <w:tcPr>
            <w:tcW w:type="dxa" w:w="612"/>
          </w:tcPr>
          <w:p>
            <w:r>
              <w:t>3.500,00</w:t>
            </w:r>
          </w:p>
        </w:tc>
        <w:tc>
          <w:tcPr>
            <w:tcW w:type="dxa" w:w="612"/>
          </w:tcPr>
          <w:p>
            <w:r>
              <w:t>No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B-011</w:t>
            </w:r>
          </w:p>
        </w:tc>
        <w:tc>
          <w:tcPr>
            <w:tcW w:type="dxa" w:w="612"/>
          </w:tcPr>
          <w:p>
            <w:r>
              <w:t>Bomba centrífuga</w:t>
            </w:r>
          </w:p>
        </w:tc>
        <w:tc>
          <w:tcPr>
            <w:tcW w:type="dxa" w:w="612"/>
          </w:tcPr>
          <w:p>
            <w:r>
              <w:t>BOD2</w:t>
            </w:r>
          </w:p>
        </w:tc>
        <w:tc>
          <w:tcPr>
            <w:tcW w:type="dxa" w:w="612"/>
          </w:tcPr>
          <w:p>
            <w:r>
              <w:t>4,00</w:t>
            </w:r>
          </w:p>
        </w:tc>
        <w:tc>
          <w:tcPr>
            <w:tcW w:type="dxa" w:w="612"/>
          </w:tcPr>
          <w:p>
            <w:r>
              <w:t>4,00</w:t>
            </w:r>
          </w:p>
        </w:tc>
        <w:tc>
          <w:tcPr>
            <w:tcW w:type="dxa" w:w="612"/>
          </w:tcPr>
          <w:p>
            <w:r>
              <w:t>800,00</w:t>
            </w:r>
          </w:p>
        </w:tc>
        <w:tc>
          <w:tcPr>
            <w:tcW w:type="dxa" w:w="612"/>
          </w:tcPr>
          <w:p>
            <w:r>
              <w:t>3.200,00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2025-03-01</w:t>
            </w:r>
          </w:p>
        </w:tc>
        <w:tc>
          <w:tcPr>
            <w:tcW w:type="dxa" w:w="612"/>
          </w:tcPr>
          <w:p>
            <w:r>
              <w:t>1.200,00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50,00</w:t>
            </w:r>
          </w:p>
        </w:tc>
        <w:tc>
          <w:tcPr>
            <w:tcW w:type="dxa" w:w="612"/>
          </w:tcPr>
          <w:p>
            <w:r>
              <w:t>4,00</w:t>
            </w:r>
          </w:p>
        </w:tc>
        <w:tc>
          <w:tcPr>
            <w:tcW w:type="dxa" w:w="612"/>
          </w:tcPr>
          <w:p>
            <w:r>
              <w:t>800,00</w:t>
            </w:r>
          </w:p>
        </w:tc>
        <w:tc>
          <w:tcPr>
            <w:tcW w:type="dxa" w:w="612"/>
          </w:tcPr>
          <w:p>
            <w:r>
              <w:t>3.200,00</w:t>
            </w:r>
          </w:p>
        </w:tc>
        <w:tc>
          <w:tcPr>
            <w:tcW w:type="dxa" w:w="612"/>
          </w:tcPr>
          <w:p>
            <w:r>
              <w:t>No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B-012</w:t>
            </w:r>
          </w:p>
        </w:tc>
        <w:tc>
          <w:tcPr>
            <w:tcW w:type="dxa" w:w="612"/>
          </w:tcPr>
          <w:p>
            <w:r>
              <w:t>Válvula 2"</w:t>
            </w:r>
          </w:p>
        </w:tc>
        <w:tc>
          <w:tcPr>
            <w:tcW w:type="dxa" w:w="612"/>
          </w:tcPr>
          <w:p>
            <w:r>
              <w:t>BOD2</w:t>
            </w:r>
          </w:p>
        </w:tc>
        <w:tc>
          <w:tcPr>
            <w:tcW w:type="dxa" w:w="612"/>
          </w:tcPr>
          <w:p>
            <w:r>
              <w:t>20,00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45,00</w:t>
            </w:r>
          </w:p>
        </w:tc>
        <w:tc>
          <w:tcPr>
            <w:tcW w:type="dxa" w:w="612"/>
          </w:tcPr>
          <w:p>
            <w:r>
              <w:t>900,00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2024-06-30</w:t>
            </w:r>
          </w:p>
        </w:tc>
        <w:tc>
          <w:tcPr>
            <w:tcW w:type="dxa" w:w="612"/>
          </w:tcPr>
          <w:p>
            <w:r>
              <w:t>70,00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20,00</w:t>
            </w:r>
          </w:p>
        </w:tc>
        <w:tc>
          <w:tcPr>
            <w:tcW w:type="dxa" w:w="612"/>
          </w:tcPr>
          <w:p>
            <w:r>
              <w:t>45,00</w:t>
            </w:r>
          </w:p>
        </w:tc>
        <w:tc>
          <w:tcPr>
            <w:tcW w:type="dxa" w:w="612"/>
          </w:tcPr>
          <w:p>
            <w:r>
              <w:t>900,00</w:t>
            </w:r>
          </w:p>
        </w:tc>
        <w:tc>
          <w:tcPr>
            <w:tcW w:type="dxa" w:w="612"/>
          </w:tcPr>
          <w:p>
            <w:r>
              <w:t>No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C-100</w:t>
            </w:r>
          </w:p>
        </w:tc>
        <w:tc>
          <w:tcPr>
            <w:tcW w:type="dxa" w:w="612"/>
          </w:tcPr>
          <w:p>
            <w:r>
              <w:t>Repuesto modelo descontinuado</w:t>
            </w:r>
          </w:p>
        </w:tc>
        <w:tc>
          <w:tcPr>
            <w:tcW w:type="dxa" w:w="612"/>
          </w:tcPr>
          <w:p>
            <w:r>
              <w:t>BOD3</w:t>
            </w:r>
          </w:p>
        </w:tc>
        <w:tc>
          <w:tcPr>
            <w:tcW w:type="dxa" w:w="612"/>
          </w:tcPr>
          <w:p>
            <w:r>
              <w:t>15,00</w:t>
            </w:r>
          </w:p>
        </w:tc>
        <w:tc>
          <w:tcPr>
            <w:tcW w:type="dxa" w:w="612"/>
          </w:tcPr>
          <w:p>
            <w:r>
              <w:t>15,00</w:t>
            </w:r>
          </w:p>
        </w:tc>
        <w:tc>
          <w:tcPr>
            <w:tcW w:type="dxa" w:w="612"/>
          </w:tcPr>
          <w:p>
            <w:r>
              <w:t>120,00</w:t>
            </w:r>
          </w:p>
        </w:tc>
        <w:tc>
          <w:tcPr>
            <w:tcW w:type="dxa" w:w="612"/>
          </w:tcPr>
          <w:p>
            <w:r>
              <w:t>1.800,00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2023-05-31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15,00</w:t>
            </w:r>
          </w:p>
        </w:tc>
        <w:tc>
          <w:tcPr>
            <w:tcW w:type="dxa" w:w="612"/>
          </w:tcPr>
          <w:p>
            <w:r>
              <w:t>120,00</w:t>
            </w:r>
          </w:p>
        </w:tc>
        <w:tc>
          <w:tcPr>
            <w:tcW w:type="dxa" w:w="612"/>
          </w:tcPr>
          <w:p>
            <w:r>
              <w:t>1.800,00</w:t>
            </w:r>
          </w:p>
        </w:tc>
        <w:tc>
          <w:tcPr>
            <w:tcW w:type="dxa" w:w="612"/>
          </w:tcPr>
          <w:p>
            <w:r>
              <w:t>No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C-101</w:t>
            </w:r>
          </w:p>
        </w:tc>
        <w:tc>
          <w:tcPr>
            <w:tcW w:type="dxa" w:w="612"/>
          </w:tcPr>
          <w:p>
            <w:r>
              <w:t>Producto terminado X</w:t>
            </w:r>
          </w:p>
        </w:tc>
        <w:tc>
          <w:tcPr>
            <w:tcW w:type="dxa" w:w="612"/>
          </w:tcPr>
          <w:p>
            <w:r>
              <w:t>BOD3</w:t>
            </w:r>
          </w:p>
        </w:tc>
        <w:tc>
          <w:tcPr>
            <w:tcW w:type="dxa" w:w="612"/>
          </w:tcPr>
          <w:p>
            <w:r>
              <w:t>300,00</w:t>
            </w:r>
          </w:p>
        </w:tc>
        <w:tc>
          <w:tcPr>
            <w:tcW w:type="dxa" w:w="612"/>
          </w:tcPr>
          <w:p>
            <w:r>
              <w:t>305,00</w:t>
            </w:r>
          </w:p>
        </w:tc>
        <w:tc>
          <w:tcPr>
            <w:tcW w:type="dxa" w:w="612"/>
          </w:tcPr>
          <w:p>
            <w:r>
              <w:t>18,00</w:t>
            </w:r>
          </w:p>
        </w:tc>
        <w:tc>
          <w:tcPr>
            <w:tcW w:type="dxa" w:w="612"/>
          </w:tcPr>
          <w:p>
            <w:r>
              <w:t>5.400,00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2025-12-28</w:t>
            </w:r>
          </w:p>
        </w:tc>
        <w:tc>
          <w:tcPr>
            <w:tcW w:type="dxa" w:w="612"/>
          </w:tcPr>
          <w:p>
            <w:r>
              <w:t>25,00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2,00</w:t>
            </w:r>
          </w:p>
        </w:tc>
        <w:tc>
          <w:tcPr>
            <w:tcW w:type="dxa" w:w="612"/>
          </w:tcPr>
          <w:p>
            <w:r>
              <w:t>305,00</w:t>
            </w:r>
          </w:p>
        </w:tc>
        <w:tc>
          <w:tcPr>
            <w:tcW w:type="dxa" w:w="612"/>
          </w:tcPr>
          <w:p>
            <w:r>
              <w:t>18,00</w:t>
            </w:r>
          </w:p>
        </w:tc>
        <w:tc>
          <w:tcPr>
            <w:tcW w:type="dxa" w:w="612"/>
          </w:tcPr>
          <w:p>
            <w:r>
              <w:t>5.490,00</w:t>
            </w:r>
          </w:p>
        </w:tc>
        <w:tc>
          <w:tcPr>
            <w:tcW w:type="dxa" w:w="612"/>
          </w:tcPr>
          <w:p>
            <w:r>
              <w:t>No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C-102</w:t>
            </w:r>
          </w:p>
        </w:tc>
        <w:tc>
          <w:tcPr>
            <w:tcW w:type="dxa" w:w="612"/>
          </w:tcPr>
          <w:p>
            <w:r>
              <w:t>Producto terminado Y</w:t>
            </w:r>
          </w:p>
        </w:tc>
        <w:tc>
          <w:tcPr>
            <w:tcW w:type="dxa" w:w="612"/>
          </w:tcPr>
          <w:p>
            <w:r>
              <w:t>BOD3</w:t>
            </w:r>
          </w:p>
        </w:tc>
        <w:tc>
          <w:tcPr>
            <w:tcW w:type="dxa" w:w="612"/>
          </w:tcPr>
          <w:p>
            <w:r>
              <w:t>150,00</w:t>
            </w:r>
          </w:p>
        </w:tc>
        <w:tc>
          <w:tcPr>
            <w:tcW w:type="dxa" w:w="612"/>
          </w:tcPr>
          <w:p>
            <w:r>
              <w:t>150,00</w:t>
            </w:r>
          </w:p>
        </w:tc>
        <w:tc>
          <w:tcPr>
            <w:tcW w:type="dxa" w:w="612"/>
          </w:tcPr>
          <w:p>
            <w:r>
              <w:t>30,00</w:t>
            </w:r>
          </w:p>
        </w:tc>
        <w:tc>
          <w:tcPr>
            <w:tcW w:type="dxa" w:w="612"/>
          </w:tcPr>
          <w:p>
            <w:r>
              <w:t>4.500,00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2025-12-15</w:t>
            </w:r>
          </w:p>
        </w:tc>
        <w:tc>
          <w:tcPr>
            <w:tcW w:type="dxa" w:w="612"/>
          </w:tcPr>
          <w:p>
            <w:r>
              <w:t>28,00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1,50</w:t>
            </w:r>
          </w:p>
        </w:tc>
        <w:tc>
          <w:tcPr>
            <w:tcW w:type="dxa" w:w="612"/>
          </w:tcPr>
          <w:p>
            <w:r>
              <w:t>150,00</w:t>
            </w:r>
          </w:p>
        </w:tc>
        <w:tc>
          <w:tcPr>
            <w:tcW w:type="dxa" w:w="612"/>
          </w:tcPr>
          <w:p>
            <w:r>
              <w:t>30,00</w:t>
            </w:r>
          </w:p>
        </w:tc>
        <w:tc>
          <w:tcPr>
            <w:tcW w:type="dxa" w:w="612"/>
          </w:tcPr>
          <w:p>
            <w:r>
              <w:t>4.500,00</w:t>
            </w:r>
          </w:p>
        </w:tc>
        <w:tc>
          <w:tcPr>
            <w:tcW w:type="dxa" w:w="612"/>
          </w:tcPr>
          <w:p>
            <w:r>
              <w:t>No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D-200</w:t>
            </w:r>
          </w:p>
        </w:tc>
        <w:tc>
          <w:tcPr>
            <w:tcW w:type="dxa" w:w="612"/>
          </w:tcPr>
          <w:p>
            <w:r>
              <w:t>Materia prima Z</w:t>
            </w:r>
          </w:p>
        </w:tc>
        <w:tc>
          <w:tcPr>
            <w:tcW w:type="dxa" w:w="612"/>
          </w:tcPr>
          <w:p>
            <w:r>
              <w:t>BOD4</w:t>
            </w:r>
          </w:p>
        </w:tc>
        <w:tc>
          <w:tcPr>
            <w:tcW w:type="dxa" w:w="612"/>
          </w:tcPr>
          <w:p>
            <w:r>
              <w:t>800,00</w:t>
            </w:r>
          </w:p>
        </w:tc>
        <w:tc>
          <w:tcPr>
            <w:tcW w:type="dxa" w:w="612"/>
          </w:tcPr>
          <w:p>
            <w:r>
              <w:t>790,00</w:t>
            </w:r>
          </w:p>
        </w:tc>
        <w:tc>
          <w:tcPr>
            <w:tcW w:type="dxa" w:w="612"/>
          </w:tcPr>
          <w:p>
            <w:r>
              <w:t>5,00</w:t>
            </w:r>
          </w:p>
        </w:tc>
        <w:tc>
          <w:tcPr>
            <w:tcW w:type="dxa" w:w="612"/>
          </w:tcPr>
          <w:p>
            <w:r>
              <w:t>4.000,00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2025-12-05</w:t>
            </w:r>
          </w:p>
        </w:tc>
        <w:tc>
          <w:tcPr>
            <w:tcW w:type="dxa" w:w="612"/>
          </w:tcPr>
          <w:p>
            <w:r>
              <w:t>7,00</w:t>
            </w:r>
          </w:p>
        </w:tc>
        <w:tc>
          <w:tcPr>
            <w:tcW w:type="dxa" w:w="612"/>
          </w:tcPr>
          <w:p>
            <w:r>
              <w:t>1,50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790,00</w:t>
            </w:r>
          </w:p>
        </w:tc>
        <w:tc>
          <w:tcPr>
            <w:tcW w:type="dxa" w:w="612"/>
          </w:tcPr>
          <w:p>
            <w:r>
              <w:t>5,00</w:t>
            </w:r>
          </w:p>
        </w:tc>
        <w:tc>
          <w:tcPr>
            <w:tcW w:type="dxa" w:w="612"/>
          </w:tcPr>
          <w:p>
            <w:r>
              <w:t>3.950,00</w:t>
            </w:r>
          </w:p>
        </w:tc>
        <w:tc>
          <w:tcPr>
            <w:tcW w:type="dxa" w:w="612"/>
          </w:tcPr>
          <w:p>
            <w:r>
              <w:t>Sí</w:t>
            </w:r>
          </w:p>
        </w:tc>
        <w:tc>
          <w:tcPr>
            <w:tcW w:type="dxa" w:w="612"/>
          </w:tcPr>
          <w:p>
            <w:r>
              <w:t>Ensamble Z-1</w:t>
            </w:r>
          </w:p>
        </w:tc>
        <w:tc>
          <w:tcPr>
            <w:tcW w:type="dxa" w:w="612"/>
          </w:tcPr>
          <w:p>
            <w:r>
              <w:t>60,00</w:t>
            </w:r>
          </w:p>
        </w:tc>
        <w:tc>
          <w:tcPr>
            <w:tcW w:type="dxa" w:w="612"/>
          </w:tcPr>
          <w:p>
            <w:r>
              <w:t>72,00</w:t>
            </w:r>
          </w:p>
        </w:tc>
        <w:tc>
          <w:tcPr>
            <w:tcW w:type="dxa" w:w="612"/>
          </w:tcPr>
          <w:p>
            <w:r>
              <w:t>12,00</w:t>
            </w:r>
          </w:p>
        </w:tc>
      </w:tr>
      <w:tr>
        <w:tc>
          <w:tcPr>
            <w:tcW w:type="dxa" w:w="612"/>
          </w:tcPr>
          <w:p>
            <w:r>
              <w:t>E-300</w:t>
            </w:r>
          </w:p>
        </w:tc>
        <w:tc>
          <w:tcPr>
            <w:tcW w:type="dxa" w:w="612"/>
          </w:tcPr>
          <w:p>
            <w:r>
              <w:t>Lámina de acero</w:t>
            </w:r>
          </w:p>
        </w:tc>
        <w:tc>
          <w:tcPr>
            <w:tcW w:type="dxa" w:w="612"/>
          </w:tcPr>
          <w:p>
            <w:r>
              <w:t>BOD4</w:t>
            </w:r>
          </w:p>
        </w:tc>
        <w:tc>
          <w:tcPr>
            <w:tcW w:type="dxa" w:w="612"/>
          </w:tcPr>
          <w:p>
            <w:r>
              <w:t>200,00</w:t>
            </w:r>
          </w:p>
        </w:tc>
        <w:tc>
          <w:tcPr>
            <w:tcW w:type="dxa" w:w="612"/>
          </w:tcPr>
          <w:p>
            <w:r>
              <w:t>200,00</w:t>
            </w:r>
          </w:p>
        </w:tc>
        <w:tc>
          <w:tcPr>
            <w:tcW w:type="dxa" w:w="612"/>
          </w:tcPr>
          <w:p>
            <w:r>
              <w:t>40,00</w:t>
            </w:r>
          </w:p>
        </w:tc>
        <w:tc>
          <w:tcPr>
            <w:tcW w:type="dxa" w:w="612"/>
          </w:tcPr>
          <w:p>
            <w:r>
              <w:t>8.000,00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2025-11-20</w:t>
            </w:r>
          </w:p>
        </w:tc>
        <w:tc>
          <w:tcPr>
            <w:tcW w:type="dxa" w:w="612"/>
          </w:tcPr>
          <w:p>
            <w:r>
              <w:t>34,00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1,00</w:t>
            </w:r>
          </w:p>
        </w:tc>
        <w:tc>
          <w:tcPr>
            <w:tcW w:type="dxa" w:w="612"/>
          </w:tcPr>
          <w:p>
            <w:r>
              <w:t>200,00</w:t>
            </w:r>
          </w:p>
        </w:tc>
        <w:tc>
          <w:tcPr>
            <w:tcW w:type="dxa" w:w="612"/>
          </w:tcPr>
          <w:p>
            <w:r>
              <w:t>40,00</w:t>
            </w:r>
          </w:p>
        </w:tc>
        <w:tc>
          <w:tcPr>
            <w:tcW w:type="dxa" w:w="612"/>
          </w:tcPr>
          <w:p>
            <w:r>
              <w:t>8.000,00</w:t>
            </w:r>
          </w:p>
        </w:tc>
        <w:tc>
          <w:tcPr>
            <w:tcW w:type="dxa" w:w="612"/>
          </w:tcPr>
          <w:p>
            <w:r>
              <w:t>Sí</w:t>
            </w:r>
          </w:p>
        </w:tc>
        <w:tc>
          <w:tcPr>
            <w:tcW w:type="dxa" w:w="612"/>
          </w:tcPr>
          <w:p>
            <w:r>
              <w:t>Tanque 200 L</w:t>
            </w:r>
          </w:p>
        </w:tc>
        <w:tc>
          <w:tcPr>
            <w:tcW w:type="dxa" w:w="612"/>
          </w:tcPr>
          <w:p>
            <w:r>
              <w:t>300,00</w:t>
            </w:r>
          </w:p>
        </w:tc>
        <w:tc>
          <w:tcPr>
            <w:tcW w:type="dxa" w:w="612"/>
          </w:tcPr>
          <w:p>
            <w:r>
              <w:t>330,00</w:t>
            </w:r>
          </w:p>
        </w:tc>
        <w:tc>
          <w:tcPr>
            <w:tcW w:type="dxa" w:w="612"/>
          </w:tcPr>
          <w:p>
            <w:r>
              <w:t>30,00</w:t>
            </w:r>
          </w:p>
        </w:tc>
      </w:tr>
      <w:tr>
        <w:tc>
          <w:tcPr>
            <w:tcW w:type="dxa" w:w="612"/>
          </w:tcPr>
          <w:p>
            <w:r>
              <w:t>E-301</w:t>
            </w:r>
          </w:p>
        </w:tc>
        <w:tc>
          <w:tcPr>
            <w:tcW w:type="dxa" w:w="612"/>
          </w:tcPr>
          <w:p>
            <w:r>
              <w:t>Perfil de aluminio</w:t>
            </w:r>
          </w:p>
        </w:tc>
        <w:tc>
          <w:tcPr>
            <w:tcW w:type="dxa" w:w="612"/>
          </w:tcPr>
          <w:p>
            <w:r>
              <w:t>BOD4</w:t>
            </w:r>
          </w:p>
        </w:tc>
        <w:tc>
          <w:tcPr>
            <w:tcW w:type="dxa" w:w="612"/>
          </w:tcPr>
          <w:p>
            <w:r>
              <w:t>100,00</w:t>
            </w:r>
          </w:p>
        </w:tc>
        <w:tc>
          <w:tcPr>
            <w:tcW w:type="dxa" w:w="612"/>
          </w:tcPr>
          <w:p>
            <w:r>
              <w:t>100,00</w:t>
            </w:r>
          </w:p>
        </w:tc>
        <w:tc>
          <w:tcPr>
            <w:tcW w:type="dxa" w:w="612"/>
          </w:tcPr>
          <w:p>
            <w:r>
              <w:t>25,00</w:t>
            </w:r>
          </w:p>
        </w:tc>
        <w:tc>
          <w:tcPr>
            <w:tcW w:type="dxa" w:w="612"/>
          </w:tcPr>
          <w:p>
            <w:r>
              <w:t>2.500,00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2025-12-01</w:t>
            </w:r>
          </w:p>
        </w:tc>
        <w:tc>
          <w:tcPr>
            <w:tcW w:type="dxa" w:w="612"/>
          </w:tcPr>
          <w:p>
            <w:r>
              <w:t>20,00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100,00</w:t>
            </w:r>
          </w:p>
        </w:tc>
        <w:tc>
          <w:tcPr>
            <w:tcW w:type="dxa" w:w="612"/>
          </w:tcPr>
          <w:p>
            <w:r>
              <w:t>25,00</w:t>
            </w:r>
          </w:p>
        </w:tc>
        <w:tc>
          <w:tcPr>
            <w:tcW w:type="dxa" w:w="612"/>
          </w:tcPr>
          <w:p>
            <w:r>
              <w:t>2.500,00</w:t>
            </w:r>
          </w:p>
        </w:tc>
        <w:tc>
          <w:tcPr>
            <w:tcW w:type="dxa" w:w="612"/>
          </w:tcPr>
          <w:p>
            <w:r>
              <w:t>Sí</w:t>
            </w:r>
          </w:p>
        </w:tc>
        <w:tc>
          <w:tcPr>
            <w:tcW w:type="dxa" w:w="612"/>
          </w:tcPr>
          <w:p>
            <w:r>
              <w:t>Estructura AL-2</w:t>
            </w:r>
          </w:p>
        </w:tc>
        <w:tc>
          <w:tcPr>
            <w:tcW w:type="dxa" w:w="612"/>
          </w:tcPr>
          <w:p>
            <w:r>
              <w:t>600,00</w:t>
            </w:r>
          </w:p>
        </w:tc>
        <w:tc>
          <w:tcPr>
            <w:tcW w:type="dxa" w:w="612"/>
          </w:tcPr>
          <w:p>
            <w:r>
              <w:t>560,00</w:t>
            </w:r>
          </w:p>
        </w:tc>
        <w:tc>
          <w:tcPr>
            <w:tcW w:type="dxa" w:w="612"/>
          </w:tcPr>
          <w:p>
            <w:r>
              <w:t>-40,00</w:t>
            </w:r>
          </w:p>
        </w:tc>
      </w:tr>
      <w:tr>
        <w:tc>
          <w:tcPr>
            <w:tcW w:type="dxa" w:w="612"/>
          </w:tcPr>
          <w:p>
            <w:r>
              <w:t>E-302</w:t>
            </w:r>
          </w:p>
        </w:tc>
        <w:tc>
          <w:tcPr>
            <w:tcW w:type="dxa" w:w="612"/>
          </w:tcPr>
          <w:p>
            <w:r>
              <w:t>Resina industrial</w:t>
            </w:r>
          </w:p>
        </w:tc>
        <w:tc>
          <w:tcPr>
            <w:tcW w:type="dxa" w:w="612"/>
          </w:tcPr>
          <w:p>
            <w:r>
              <w:t>BOD4</w:t>
            </w:r>
          </w:p>
        </w:tc>
        <w:tc>
          <w:tcPr>
            <w:tcW w:type="dxa" w:w="612"/>
          </w:tcPr>
          <w:p>
            <w:r>
              <w:t>50,00</w:t>
            </w:r>
          </w:p>
        </w:tc>
        <w:tc>
          <w:tcPr>
            <w:tcW w:type="dxa" w:w="612"/>
          </w:tcPr>
          <w:p>
            <w:r>
              <w:t>50,00</w:t>
            </w:r>
          </w:p>
        </w:tc>
        <w:tc>
          <w:tcPr>
            <w:tcW w:type="dxa" w:w="612"/>
          </w:tcPr>
          <w:p>
            <w:r>
              <w:t>60,00</w:t>
            </w:r>
          </w:p>
        </w:tc>
        <w:tc>
          <w:tcPr>
            <w:tcW w:type="dxa" w:w="612"/>
          </w:tcPr>
          <w:p>
            <w:r>
              <w:t>3.000,00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2025-12-08</w:t>
            </w:r>
          </w:p>
        </w:tc>
        <w:tc>
          <w:tcPr>
            <w:tcW w:type="dxa" w:w="612"/>
          </w:tcPr>
          <w:p>
            <w:r>
              <w:t>52,00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2,00</w:t>
            </w:r>
          </w:p>
        </w:tc>
        <w:tc>
          <w:tcPr>
            <w:tcW w:type="dxa" w:w="612"/>
          </w:tcPr>
          <w:p>
            <w:r>
              <w:t>50,00</w:t>
            </w:r>
          </w:p>
        </w:tc>
        <w:tc>
          <w:tcPr>
            <w:tcW w:type="dxa" w:w="612"/>
          </w:tcPr>
          <w:p>
            <w:r>
              <w:t>60,00</w:t>
            </w:r>
          </w:p>
        </w:tc>
        <w:tc>
          <w:tcPr>
            <w:tcW w:type="dxa" w:w="612"/>
          </w:tcPr>
          <w:p>
            <w:r>
              <w:t>3.000,00</w:t>
            </w:r>
          </w:p>
        </w:tc>
        <w:tc>
          <w:tcPr>
            <w:tcW w:type="dxa" w:w="612"/>
          </w:tcPr>
          <w:p>
            <w:r>
              <w:t>Sí</w:t>
            </w:r>
          </w:p>
        </w:tc>
        <w:tc>
          <w:tcPr>
            <w:tcW w:type="dxa" w:w="612"/>
          </w:tcPr>
          <w:p>
            <w:r>
              <w:t>Envase EX-9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  <w:t>41.000,00</w:t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  <w:t>41.016,00</w:t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  <w:tc>
          <w:tcPr>
            <w:tcW w:type="dxa" w:w="612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Existencia: conteo vs kardex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Bodega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Cantidad kardex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Cantidad contada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Diferencia (unidades)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Costo unitario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Diferencia valorizada</w:t>
            </w:r>
          </w:p>
        </w:tc>
      </w:tr>
      <w:tr>
        <w:tc>
          <w:tcPr>
            <w:tcW w:type="dxa" w:w="1530"/>
          </w:tcPr>
          <w:p>
            <w:r>
              <w:t>A-001</w:t>
            </w:r>
          </w:p>
        </w:tc>
        <w:tc>
          <w:tcPr>
            <w:tcW w:type="dxa" w:w="1530"/>
          </w:tcPr>
          <w:p>
            <w:r>
              <w:t>Tornillo 1/4</w:t>
            </w:r>
          </w:p>
        </w:tc>
        <w:tc>
          <w:tcPr>
            <w:tcW w:type="dxa" w:w="1530"/>
          </w:tcPr>
          <w:p>
            <w:r>
              <w:t>BOD1</w:t>
            </w:r>
          </w:p>
        </w:tc>
        <w:tc>
          <w:tcPr>
            <w:tcW w:type="dxa" w:w="1530"/>
          </w:tcPr>
          <w:p>
            <w:r>
              <w:t>1.000,00</w:t>
            </w:r>
          </w:p>
        </w:tc>
        <w:tc>
          <w:tcPr>
            <w:tcW w:type="dxa" w:w="1530"/>
          </w:tcPr>
          <w:p>
            <w:r>
              <w:t>1.000,00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2,50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A-002</w:t>
            </w:r>
          </w:p>
        </w:tc>
        <w:tc>
          <w:tcPr>
            <w:tcW w:type="dxa" w:w="1530"/>
          </w:tcPr>
          <w:p>
            <w:r>
              <w:t>Tuerca 1/4</w:t>
            </w:r>
          </w:p>
        </w:tc>
        <w:tc>
          <w:tcPr>
            <w:tcW w:type="dxa" w:w="1530"/>
          </w:tcPr>
          <w:p>
            <w:r>
              <w:t>BOD1</w:t>
            </w:r>
          </w:p>
        </w:tc>
        <w:tc>
          <w:tcPr>
            <w:tcW w:type="dxa" w:w="1530"/>
          </w:tcPr>
          <w:p>
            <w:r>
              <w:t>500,00</w:t>
            </w:r>
          </w:p>
        </w:tc>
        <w:tc>
          <w:tcPr>
            <w:tcW w:type="dxa" w:w="1530"/>
          </w:tcPr>
          <w:p>
            <w:r>
              <w:t>480,00</w:t>
            </w:r>
          </w:p>
        </w:tc>
        <w:tc>
          <w:tcPr>
            <w:tcW w:type="dxa" w:w="1530"/>
          </w:tcPr>
          <w:p>
            <w:r>
              <w:t>-20,00</w:t>
            </w:r>
          </w:p>
        </w:tc>
        <w:tc>
          <w:tcPr>
            <w:tcW w:type="dxa" w:w="1530"/>
          </w:tcPr>
          <w:p>
            <w:r>
              <w:t>1,20</w:t>
            </w:r>
          </w:p>
        </w:tc>
        <w:tc>
          <w:tcPr>
            <w:tcW w:type="dxa" w:w="1530"/>
          </w:tcPr>
          <w:p>
            <w:r>
              <w:t>-24,00</w:t>
            </w:r>
          </w:p>
        </w:tc>
      </w:tr>
      <w:tr>
        <w:tc>
          <w:tcPr>
            <w:tcW w:type="dxa" w:w="1530"/>
          </w:tcPr>
          <w:p>
            <w:r>
              <w:t>A-003</w:t>
            </w:r>
          </w:p>
        </w:tc>
        <w:tc>
          <w:tcPr>
            <w:tcW w:type="dxa" w:w="1530"/>
          </w:tcPr>
          <w:p>
            <w:r>
              <w:t>Arandela</w:t>
            </w:r>
          </w:p>
        </w:tc>
        <w:tc>
          <w:tcPr>
            <w:tcW w:type="dxa" w:w="1530"/>
          </w:tcPr>
          <w:p>
            <w:r>
              <w:t>BOD1</w:t>
            </w:r>
          </w:p>
        </w:tc>
        <w:tc>
          <w:tcPr>
            <w:tcW w:type="dxa" w:w="1530"/>
          </w:tcPr>
          <w:p>
            <w:r>
              <w:t>2.000,00</w:t>
            </w:r>
          </w:p>
        </w:tc>
        <w:tc>
          <w:tcPr>
            <w:tcW w:type="dxa" w:w="1530"/>
          </w:tcPr>
          <w:p>
            <w:r>
              <w:t>2.000,00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0,50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B-010</w:t>
            </w:r>
          </w:p>
        </w:tc>
        <w:tc>
          <w:tcPr>
            <w:tcW w:type="dxa" w:w="1530"/>
          </w:tcPr>
          <w:p>
            <w:r>
              <w:t>Motor 2 HP</w:t>
            </w:r>
          </w:p>
        </w:tc>
        <w:tc>
          <w:tcPr>
            <w:tcW w:type="dxa" w:w="1530"/>
          </w:tcPr>
          <w:p>
            <w:r>
              <w:t>BOD2</w:t>
            </w:r>
          </w:p>
        </w:tc>
        <w:tc>
          <w:tcPr>
            <w:tcW w:type="dxa" w:w="1530"/>
          </w:tcPr>
          <w:p>
            <w:r>
              <w:t>10,00</w:t>
            </w:r>
          </w:p>
        </w:tc>
        <w:tc>
          <w:tcPr>
            <w:tcW w:type="dxa" w:w="1530"/>
          </w:tcPr>
          <w:p>
            <w:r>
              <w:t>10,00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350,00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B-011</w:t>
            </w:r>
          </w:p>
        </w:tc>
        <w:tc>
          <w:tcPr>
            <w:tcW w:type="dxa" w:w="1530"/>
          </w:tcPr>
          <w:p>
            <w:r>
              <w:t>Bomba centrífuga</w:t>
            </w:r>
          </w:p>
        </w:tc>
        <w:tc>
          <w:tcPr>
            <w:tcW w:type="dxa" w:w="1530"/>
          </w:tcPr>
          <w:p>
            <w:r>
              <w:t>BOD2</w:t>
            </w:r>
          </w:p>
        </w:tc>
        <w:tc>
          <w:tcPr>
            <w:tcW w:type="dxa" w:w="1530"/>
          </w:tcPr>
          <w:p>
            <w:r>
              <w:t>4,00</w:t>
            </w:r>
          </w:p>
        </w:tc>
        <w:tc>
          <w:tcPr>
            <w:tcW w:type="dxa" w:w="1530"/>
          </w:tcPr>
          <w:p>
            <w:r>
              <w:t>4,00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800,00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B-012</w:t>
            </w:r>
          </w:p>
        </w:tc>
        <w:tc>
          <w:tcPr>
            <w:tcW w:type="dxa" w:w="1530"/>
          </w:tcPr>
          <w:p>
            <w:r>
              <w:t>Válvula 2"</w:t>
            </w:r>
          </w:p>
        </w:tc>
        <w:tc>
          <w:tcPr>
            <w:tcW w:type="dxa" w:w="1530"/>
          </w:tcPr>
          <w:p>
            <w:r>
              <w:t>BOD2</w:t>
            </w:r>
          </w:p>
        </w:tc>
        <w:tc>
          <w:tcPr>
            <w:tcW w:type="dxa" w:w="1530"/>
          </w:tcPr>
          <w:p>
            <w:r>
              <w:t>20,00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45,00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C-100</w:t>
            </w:r>
          </w:p>
        </w:tc>
        <w:tc>
          <w:tcPr>
            <w:tcW w:type="dxa" w:w="1530"/>
          </w:tcPr>
          <w:p>
            <w:r>
              <w:t>Repuesto modelo descontinuado</w:t>
            </w:r>
          </w:p>
        </w:tc>
        <w:tc>
          <w:tcPr>
            <w:tcW w:type="dxa" w:w="1530"/>
          </w:tcPr>
          <w:p>
            <w:r>
              <w:t>BOD3</w:t>
            </w:r>
          </w:p>
        </w:tc>
        <w:tc>
          <w:tcPr>
            <w:tcW w:type="dxa" w:w="1530"/>
          </w:tcPr>
          <w:p>
            <w:r>
              <w:t>15,00</w:t>
            </w:r>
          </w:p>
        </w:tc>
        <w:tc>
          <w:tcPr>
            <w:tcW w:type="dxa" w:w="1530"/>
          </w:tcPr>
          <w:p>
            <w:r>
              <w:t>15,00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120,00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C-101</w:t>
            </w:r>
          </w:p>
        </w:tc>
        <w:tc>
          <w:tcPr>
            <w:tcW w:type="dxa" w:w="1530"/>
          </w:tcPr>
          <w:p>
            <w:r>
              <w:t>Producto terminado X</w:t>
            </w:r>
          </w:p>
        </w:tc>
        <w:tc>
          <w:tcPr>
            <w:tcW w:type="dxa" w:w="1530"/>
          </w:tcPr>
          <w:p>
            <w:r>
              <w:t>BOD3</w:t>
            </w:r>
          </w:p>
        </w:tc>
        <w:tc>
          <w:tcPr>
            <w:tcW w:type="dxa" w:w="1530"/>
          </w:tcPr>
          <w:p>
            <w:r>
              <w:t>300,00</w:t>
            </w:r>
          </w:p>
        </w:tc>
        <w:tc>
          <w:tcPr>
            <w:tcW w:type="dxa" w:w="1530"/>
          </w:tcPr>
          <w:p>
            <w:r>
              <w:t>305,00</w:t>
            </w:r>
          </w:p>
        </w:tc>
        <w:tc>
          <w:tcPr>
            <w:tcW w:type="dxa" w:w="1530"/>
          </w:tcPr>
          <w:p>
            <w:r>
              <w:t>5,00</w:t>
            </w:r>
          </w:p>
        </w:tc>
        <w:tc>
          <w:tcPr>
            <w:tcW w:type="dxa" w:w="1530"/>
          </w:tcPr>
          <w:p>
            <w:r>
              <w:t>18,00</w:t>
            </w:r>
          </w:p>
        </w:tc>
        <w:tc>
          <w:tcPr>
            <w:tcW w:type="dxa" w:w="1530"/>
          </w:tcPr>
          <w:p>
            <w:r>
              <w:t>90,00</w:t>
            </w:r>
          </w:p>
        </w:tc>
      </w:tr>
      <w:tr>
        <w:tc>
          <w:tcPr>
            <w:tcW w:type="dxa" w:w="1530"/>
          </w:tcPr>
          <w:p>
            <w:r>
              <w:t>C-102</w:t>
            </w:r>
          </w:p>
        </w:tc>
        <w:tc>
          <w:tcPr>
            <w:tcW w:type="dxa" w:w="1530"/>
          </w:tcPr>
          <w:p>
            <w:r>
              <w:t>Producto terminado Y</w:t>
            </w:r>
          </w:p>
        </w:tc>
        <w:tc>
          <w:tcPr>
            <w:tcW w:type="dxa" w:w="1530"/>
          </w:tcPr>
          <w:p>
            <w:r>
              <w:t>BOD3</w:t>
            </w:r>
          </w:p>
        </w:tc>
        <w:tc>
          <w:tcPr>
            <w:tcW w:type="dxa" w:w="1530"/>
          </w:tcPr>
          <w:p>
            <w:r>
              <w:t>150,00</w:t>
            </w:r>
          </w:p>
        </w:tc>
        <w:tc>
          <w:tcPr>
            <w:tcW w:type="dxa" w:w="1530"/>
          </w:tcPr>
          <w:p>
            <w:r>
              <w:t>150,00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30,00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D-200</w:t>
            </w:r>
          </w:p>
        </w:tc>
        <w:tc>
          <w:tcPr>
            <w:tcW w:type="dxa" w:w="1530"/>
          </w:tcPr>
          <w:p>
            <w:r>
              <w:t>Materia prima Z</w:t>
            </w:r>
          </w:p>
        </w:tc>
        <w:tc>
          <w:tcPr>
            <w:tcW w:type="dxa" w:w="1530"/>
          </w:tcPr>
          <w:p>
            <w:r>
              <w:t>BOD4</w:t>
            </w:r>
          </w:p>
        </w:tc>
        <w:tc>
          <w:tcPr>
            <w:tcW w:type="dxa" w:w="1530"/>
          </w:tcPr>
          <w:p>
            <w:r>
              <w:t>800,00</w:t>
            </w:r>
          </w:p>
        </w:tc>
        <w:tc>
          <w:tcPr>
            <w:tcW w:type="dxa" w:w="1530"/>
          </w:tcPr>
          <w:p>
            <w:r>
              <w:t>790,00</w:t>
            </w:r>
          </w:p>
        </w:tc>
        <w:tc>
          <w:tcPr>
            <w:tcW w:type="dxa" w:w="1530"/>
          </w:tcPr>
          <w:p>
            <w:r>
              <w:t>-10,00</w:t>
            </w:r>
          </w:p>
        </w:tc>
        <w:tc>
          <w:tcPr>
            <w:tcW w:type="dxa" w:w="1530"/>
          </w:tcPr>
          <w:p>
            <w:r>
              <w:t>5,00</w:t>
            </w:r>
          </w:p>
        </w:tc>
        <w:tc>
          <w:tcPr>
            <w:tcW w:type="dxa" w:w="1530"/>
          </w:tcPr>
          <w:p>
            <w:r>
              <w:t>-50,00</w:t>
            </w:r>
          </w:p>
        </w:tc>
      </w:tr>
      <w:tr>
        <w:tc>
          <w:tcPr>
            <w:tcW w:type="dxa" w:w="1530"/>
          </w:tcPr>
          <w:p>
            <w:r>
              <w:t>E-300</w:t>
            </w:r>
          </w:p>
        </w:tc>
        <w:tc>
          <w:tcPr>
            <w:tcW w:type="dxa" w:w="1530"/>
          </w:tcPr>
          <w:p>
            <w:r>
              <w:t>Lámina de acero</w:t>
            </w:r>
          </w:p>
        </w:tc>
        <w:tc>
          <w:tcPr>
            <w:tcW w:type="dxa" w:w="1530"/>
          </w:tcPr>
          <w:p>
            <w:r>
              <w:t>BOD4</w:t>
            </w:r>
          </w:p>
        </w:tc>
        <w:tc>
          <w:tcPr>
            <w:tcW w:type="dxa" w:w="1530"/>
          </w:tcPr>
          <w:p>
            <w:r>
              <w:t>200,00</w:t>
            </w:r>
          </w:p>
        </w:tc>
        <w:tc>
          <w:tcPr>
            <w:tcW w:type="dxa" w:w="1530"/>
          </w:tcPr>
          <w:p>
            <w:r>
              <w:t>200,00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40,00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E-301</w:t>
            </w:r>
          </w:p>
        </w:tc>
        <w:tc>
          <w:tcPr>
            <w:tcW w:type="dxa" w:w="1530"/>
          </w:tcPr>
          <w:p>
            <w:r>
              <w:t>Perfil de aluminio</w:t>
            </w:r>
          </w:p>
        </w:tc>
        <w:tc>
          <w:tcPr>
            <w:tcW w:type="dxa" w:w="1530"/>
          </w:tcPr>
          <w:p>
            <w:r>
              <w:t>BOD4</w:t>
            </w:r>
          </w:p>
        </w:tc>
        <w:tc>
          <w:tcPr>
            <w:tcW w:type="dxa" w:w="1530"/>
          </w:tcPr>
          <w:p>
            <w:r>
              <w:t>100,00</w:t>
            </w:r>
          </w:p>
        </w:tc>
        <w:tc>
          <w:tcPr>
            <w:tcW w:type="dxa" w:w="1530"/>
          </w:tcPr>
          <w:p>
            <w:r>
              <w:t>100,00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25,00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E-302</w:t>
            </w:r>
          </w:p>
        </w:tc>
        <w:tc>
          <w:tcPr>
            <w:tcW w:type="dxa" w:w="1530"/>
          </w:tcPr>
          <w:p>
            <w:r>
              <w:t>Resina industrial</w:t>
            </w:r>
          </w:p>
        </w:tc>
        <w:tc>
          <w:tcPr>
            <w:tcW w:type="dxa" w:w="1530"/>
          </w:tcPr>
          <w:p>
            <w:r>
              <w:t>BOD4</w:t>
            </w:r>
          </w:p>
        </w:tc>
        <w:tc>
          <w:tcPr>
            <w:tcW w:type="dxa" w:w="1530"/>
          </w:tcPr>
          <w:p>
            <w:r>
              <w:t>50,00</w:t>
            </w:r>
          </w:p>
        </w:tc>
        <w:tc>
          <w:tcPr>
            <w:tcW w:type="dxa" w:w="1530"/>
          </w:tcPr>
          <w:p>
            <w:r>
              <w:t>50,00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60,00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16,00</w:t>
            </w:r>
          </w:p>
        </w:tc>
      </w:tr>
    </w:tbl>
    <w:p>
      <w:pPr>
        <w:pStyle w:val="Heading1"/>
      </w:pPr>
      <w:r>
        <w:t>Prueba de costo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Cantidad kardex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 unitario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Valor recalculado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Valor kardex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Diferencia de extensión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 unitario soportado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Diferencia unitaria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Efecto en el costo auditado</w:t>
            </w:r>
          </w:p>
        </w:tc>
      </w:tr>
      <w:tr>
        <w:tc>
          <w:tcPr>
            <w:tcW w:type="dxa" w:w="1224"/>
          </w:tcPr>
          <w:p>
            <w:r>
              <w:t>A-001</w:t>
            </w:r>
          </w:p>
        </w:tc>
        <w:tc>
          <w:tcPr>
            <w:tcW w:type="dxa" w:w="1224"/>
          </w:tcPr>
          <w:p>
            <w:r>
              <w:t>Tornillo 1/4</w:t>
            </w:r>
          </w:p>
        </w:tc>
        <w:tc>
          <w:tcPr>
            <w:tcW w:type="dxa" w:w="1224"/>
          </w:tcPr>
          <w:p>
            <w:r>
              <w:t>1.000,00</w:t>
            </w:r>
          </w:p>
        </w:tc>
        <w:tc>
          <w:tcPr>
            <w:tcW w:type="dxa" w:w="1224"/>
          </w:tcPr>
          <w:p>
            <w:r>
              <w:t>2,50</w:t>
            </w:r>
          </w:p>
        </w:tc>
        <w:tc>
          <w:tcPr>
            <w:tcW w:type="dxa" w:w="1224"/>
          </w:tcPr>
          <w:p>
            <w:r>
              <w:t>2.500,00</w:t>
            </w:r>
          </w:p>
        </w:tc>
        <w:tc>
          <w:tcPr>
            <w:tcW w:type="dxa" w:w="1224"/>
          </w:tcPr>
          <w:p>
            <w:r>
              <w:t>2.500,00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A-002</w:t>
            </w:r>
          </w:p>
        </w:tc>
        <w:tc>
          <w:tcPr>
            <w:tcW w:type="dxa" w:w="1224"/>
          </w:tcPr>
          <w:p>
            <w:r>
              <w:t>Tuerca 1/4</w:t>
            </w:r>
          </w:p>
        </w:tc>
        <w:tc>
          <w:tcPr>
            <w:tcW w:type="dxa" w:w="1224"/>
          </w:tcPr>
          <w:p>
            <w:r>
              <w:t>500,00</w:t>
            </w:r>
          </w:p>
        </w:tc>
        <w:tc>
          <w:tcPr>
            <w:tcW w:type="dxa" w:w="1224"/>
          </w:tcPr>
          <w:p>
            <w:r>
              <w:t>1,20</w:t>
            </w:r>
          </w:p>
        </w:tc>
        <w:tc>
          <w:tcPr>
            <w:tcW w:type="dxa" w:w="1224"/>
          </w:tcPr>
          <w:p>
            <w:r>
              <w:t>600,00</w:t>
            </w:r>
          </w:p>
        </w:tc>
        <w:tc>
          <w:tcPr>
            <w:tcW w:type="dxa" w:w="1224"/>
          </w:tcPr>
          <w:p>
            <w:r>
              <w:t>600,00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A-003</w:t>
            </w:r>
          </w:p>
        </w:tc>
        <w:tc>
          <w:tcPr>
            <w:tcW w:type="dxa" w:w="1224"/>
          </w:tcPr>
          <w:p>
            <w:r>
              <w:t>Arandela</w:t>
            </w:r>
          </w:p>
        </w:tc>
        <w:tc>
          <w:tcPr>
            <w:tcW w:type="dxa" w:w="1224"/>
          </w:tcPr>
          <w:p>
            <w:r>
              <w:t>2.000,00</w:t>
            </w:r>
          </w:p>
        </w:tc>
        <w:tc>
          <w:tcPr>
            <w:tcW w:type="dxa" w:w="1224"/>
          </w:tcPr>
          <w:p>
            <w:r>
              <w:t>0,50</w:t>
            </w:r>
          </w:p>
        </w:tc>
        <w:tc>
          <w:tcPr>
            <w:tcW w:type="dxa" w:w="1224"/>
          </w:tcPr>
          <w:p>
            <w:r>
              <w:t>1.000,00</w:t>
            </w:r>
          </w:p>
        </w:tc>
        <w:tc>
          <w:tcPr>
            <w:tcW w:type="dxa" w:w="1224"/>
          </w:tcPr>
          <w:p>
            <w:r>
              <w:t>1.000,00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0,55</w:t>
            </w:r>
          </w:p>
        </w:tc>
        <w:tc>
          <w:tcPr>
            <w:tcW w:type="dxa" w:w="1224"/>
          </w:tcPr>
          <w:p>
            <w:r>
              <w:t>0,05</w:t>
            </w:r>
          </w:p>
        </w:tc>
        <w:tc>
          <w:tcPr>
            <w:tcW w:type="dxa" w:w="1224"/>
          </w:tcPr>
          <w:p>
            <w:r>
              <w:t>100,00</w:t>
            </w:r>
          </w:p>
        </w:tc>
      </w:tr>
      <w:tr>
        <w:tc>
          <w:tcPr>
            <w:tcW w:type="dxa" w:w="1224"/>
          </w:tcPr>
          <w:p>
            <w:r>
              <w:t>B-010</w:t>
            </w:r>
          </w:p>
        </w:tc>
        <w:tc>
          <w:tcPr>
            <w:tcW w:type="dxa" w:w="1224"/>
          </w:tcPr>
          <w:p>
            <w:r>
              <w:t>Motor 2 HP</w:t>
            </w:r>
          </w:p>
        </w:tc>
        <w:tc>
          <w:tcPr>
            <w:tcW w:type="dxa" w:w="1224"/>
          </w:tcPr>
          <w:p>
            <w:r>
              <w:t>10,00</w:t>
            </w:r>
          </w:p>
        </w:tc>
        <w:tc>
          <w:tcPr>
            <w:tcW w:type="dxa" w:w="1224"/>
          </w:tcPr>
          <w:p>
            <w:r>
              <w:t>350,00</w:t>
            </w:r>
          </w:p>
        </w:tc>
        <w:tc>
          <w:tcPr>
            <w:tcW w:type="dxa" w:w="1224"/>
          </w:tcPr>
          <w:p>
            <w:r>
              <w:t>3.500,00</w:t>
            </w:r>
          </w:p>
        </w:tc>
        <w:tc>
          <w:tcPr>
            <w:tcW w:type="dxa" w:w="1224"/>
          </w:tcPr>
          <w:p>
            <w:r>
              <w:t>3.600,00</w:t>
            </w:r>
          </w:p>
        </w:tc>
        <w:tc>
          <w:tcPr>
            <w:tcW w:type="dxa" w:w="1224"/>
          </w:tcPr>
          <w:p>
            <w:r>
              <w:t>-100,00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B-011</w:t>
            </w:r>
          </w:p>
        </w:tc>
        <w:tc>
          <w:tcPr>
            <w:tcW w:type="dxa" w:w="1224"/>
          </w:tcPr>
          <w:p>
            <w:r>
              <w:t>Bomba centrífuga</w:t>
            </w:r>
          </w:p>
        </w:tc>
        <w:tc>
          <w:tcPr>
            <w:tcW w:type="dxa" w:w="1224"/>
          </w:tcPr>
          <w:p>
            <w:r>
              <w:t>4,00</w:t>
            </w:r>
          </w:p>
        </w:tc>
        <w:tc>
          <w:tcPr>
            <w:tcW w:type="dxa" w:w="1224"/>
          </w:tcPr>
          <w:p>
            <w:r>
              <w:t>800,00</w:t>
            </w:r>
          </w:p>
        </w:tc>
        <w:tc>
          <w:tcPr>
            <w:tcW w:type="dxa" w:w="1224"/>
          </w:tcPr>
          <w:p>
            <w:r>
              <w:t>3.200,00</w:t>
            </w:r>
          </w:p>
        </w:tc>
        <w:tc>
          <w:tcPr>
            <w:tcW w:type="dxa" w:w="1224"/>
          </w:tcPr>
          <w:p>
            <w:r>
              <w:t>3.200,00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B-012</w:t>
            </w:r>
          </w:p>
        </w:tc>
        <w:tc>
          <w:tcPr>
            <w:tcW w:type="dxa" w:w="1224"/>
          </w:tcPr>
          <w:p>
            <w:r>
              <w:t>Válvula 2"</w:t>
            </w:r>
          </w:p>
        </w:tc>
        <w:tc>
          <w:tcPr>
            <w:tcW w:type="dxa" w:w="1224"/>
          </w:tcPr>
          <w:p>
            <w:r>
              <w:t>20,00</w:t>
            </w:r>
          </w:p>
        </w:tc>
        <w:tc>
          <w:tcPr>
            <w:tcW w:type="dxa" w:w="1224"/>
          </w:tcPr>
          <w:p>
            <w:r>
              <w:t>45,00</w:t>
            </w:r>
          </w:p>
        </w:tc>
        <w:tc>
          <w:tcPr>
            <w:tcW w:type="dxa" w:w="1224"/>
          </w:tcPr>
          <w:p>
            <w:r>
              <w:t>900,00</w:t>
            </w:r>
          </w:p>
        </w:tc>
        <w:tc>
          <w:tcPr>
            <w:tcW w:type="dxa" w:w="1224"/>
          </w:tcPr>
          <w:p>
            <w:r>
              <w:t>900,00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C-100</w:t>
            </w:r>
          </w:p>
        </w:tc>
        <w:tc>
          <w:tcPr>
            <w:tcW w:type="dxa" w:w="1224"/>
          </w:tcPr>
          <w:p>
            <w:r>
              <w:t>Repuesto modelo descontinuado</w:t>
            </w:r>
          </w:p>
        </w:tc>
        <w:tc>
          <w:tcPr>
            <w:tcW w:type="dxa" w:w="1224"/>
          </w:tcPr>
          <w:p>
            <w:r>
              <w:t>15,00</w:t>
            </w:r>
          </w:p>
        </w:tc>
        <w:tc>
          <w:tcPr>
            <w:tcW w:type="dxa" w:w="1224"/>
          </w:tcPr>
          <w:p>
            <w:r>
              <w:t>120,00</w:t>
            </w:r>
          </w:p>
        </w:tc>
        <w:tc>
          <w:tcPr>
            <w:tcW w:type="dxa" w:w="1224"/>
          </w:tcPr>
          <w:p>
            <w:r>
              <w:t>1.800,00</w:t>
            </w:r>
          </w:p>
        </w:tc>
        <w:tc>
          <w:tcPr>
            <w:tcW w:type="dxa" w:w="1224"/>
          </w:tcPr>
          <w:p>
            <w:r>
              <w:t>1.800,00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C-101</w:t>
            </w:r>
          </w:p>
        </w:tc>
        <w:tc>
          <w:tcPr>
            <w:tcW w:type="dxa" w:w="1224"/>
          </w:tcPr>
          <w:p>
            <w:r>
              <w:t>Producto terminado X</w:t>
            </w:r>
          </w:p>
        </w:tc>
        <w:tc>
          <w:tcPr>
            <w:tcW w:type="dxa" w:w="1224"/>
          </w:tcPr>
          <w:p>
            <w:r>
              <w:t>300,00</w:t>
            </w:r>
          </w:p>
        </w:tc>
        <w:tc>
          <w:tcPr>
            <w:tcW w:type="dxa" w:w="1224"/>
          </w:tcPr>
          <w:p>
            <w:r>
              <w:t>18,00</w:t>
            </w:r>
          </w:p>
        </w:tc>
        <w:tc>
          <w:tcPr>
            <w:tcW w:type="dxa" w:w="1224"/>
          </w:tcPr>
          <w:p>
            <w:r>
              <w:t>5.400,00</w:t>
            </w:r>
          </w:p>
        </w:tc>
        <w:tc>
          <w:tcPr>
            <w:tcW w:type="dxa" w:w="1224"/>
          </w:tcPr>
          <w:p>
            <w:r>
              <w:t>5.400,00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C-102</w:t>
            </w:r>
          </w:p>
        </w:tc>
        <w:tc>
          <w:tcPr>
            <w:tcW w:type="dxa" w:w="1224"/>
          </w:tcPr>
          <w:p>
            <w:r>
              <w:t>Producto terminado Y</w:t>
            </w:r>
          </w:p>
        </w:tc>
        <w:tc>
          <w:tcPr>
            <w:tcW w:type="dxa" w:w="1224"/>
          </w:tcPr>
          <w:p>
            <w:r>
              <w:t>150,00</w:t>
            </w:r>
          </w:p>
        </w:tc>
        <w:tc>
          <w:tcPr>
            <w:tcW w:type="dxa" w:w="1224"/>
          </w:tcPr>
          <w:p>
            <w:r>
              <w:t>30,00</w:t>
            </w:r>
          </w:p>
        </w:tc>
        <w:tc>
          <w:tcPr>
            <w:tcW w:type="dxa" w:w="1224"/>
          </w:tcPr>
          <w:p>
            <w:r>
              <w:t>4.500,00</w:t>
            </w:r>
          </w:p>
        </w:tc>
        <w:tc>
          <w:tcPr>
            <w:tcW w:type="dxa" w:w="1224"/>
          </w:tcPr>
          <w:p>
            <w:r>
              <w:t>4.500,00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D-200</w:t>
            </w:r>
          </w:p>
        </w:tc>
        <w:tc>
          <w:tcPr>
            <w:tcW w:type="dxa" w:w="1224"/>
          </w:tcPr>
          <w:p>
            <w:r>
              <w:t>Materia prima Z</w:t>
            </w:r>
          </w:p>
        </w:tc>
        <w:tc>
          <w:tcPr>
            <w:tcW w:type="dxa" w:w="1224"/>
          </w:tcPr>
          <w:p>
            <w:r>
              <w:t>800,00</w:t>
            </w:r>
          </w:p>
        </w:tc>
        <w:tc>
          <w:tcPr>
            <w:tcW w:type="dxa" w:w="1224"/>
          </w:tcPr>
          <w:p>
            <w:r>
              <w:t>5,00</w:t>
            </w:r>
          </w:p>
        </w:tc>
        <w:tc>
          <w:tcPr>
            <w:tcW w:type="dxa" w:w="1224"/>
          </w:tcPr>
          <w:p>
            <w:r>
              <w:t>4.000,00</w:t>
            </w:r>
          </w:p>
        </w:tc>
        <w:tc>
          <w:tcPr>
            <w:tcW w:type="dxa" w:w="1224"/>
          </w:tcPr>
          <w:p>
            <w:r>
              <w:t>4.000,00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E-300</w:t>
            </w:r>
          </w:p>
        </w:tc>
        <w:tc>
          <w:tcPr>
            <w:tcW w:type="dxa" w:w="1224"/>
          </w:tcPr>
          <w:p>
            <w:r>
              <w:t>Lámina de acero</w:t>
            </w:r>
          </w:p>
        </w:tc>
        <w:tc>
          <w:tcPr>
            <w:tcW w:type="dxa" w:w="1224"/>
          </w:tcPr>
          <w:p>
            <w:r>
              <w:t>200,00</w:t>
            </w:r>
          </w:p>
        </w:tc>
        <w:tc>
          <w:tcPr>
            <w:tcW w:type="dxa" w:w="1224"/>
          </w:tcPr>
          <w:p>
            <w:r>
              <w:t>40,00</w:t>
            </w:r>
          </w:p>
        </w:tc>
        <w:tc>
          <w:tcPr>
            <w:tcW w:type="dxa" w:w="1224"/>
          </w:tcPr>
          <w:p>
            <w:r>
              <w:t>8.000,00</w:t>
            </w:r>
          </w:p>
        </w:tc>
        <w:tc>
          <w:tcPr>
            <w:tcW w:type="dxa" w:w="1224"/>
          </w:tcPr>
          <w:p>
            <w:r>
              <w:t>8.000,00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E-301</w:t>
            </w:r>
          </w:p>
        </w:tc>
        <w:tc>
          <w:tcPr>
            <w:tcW w:type="dxa" w:w="1224"/>
          </w:tcPr>
          <w:p>
            <w:r>
              <w:t>Perfil de aluminio</w:t>
            </w:r>
          </w:p>
        </w:tc>
        <w:tc>
          <w:tcPr>
            <w:tcW w:type="dxa" w:w="1224"/>
          </w:tcPr>
          <w:p>
            <w:r>
              <w:t>100,00</w:t>
            </w:r>
          </w:p>
        </w:tc>
        <w:tc>
          <w:tcPr>
            <w:tcW w:type="dxa" w:w="1224"/>
          </w:tcPr>
          <w:p>
            <w:r>
              <w:t>25,00</w:t>
            </w:r>
          </w:p>
        </w:tc>
        <w:tc>
          <w:tcPr>
            <w:tcW w:type="dxa" w:w="1224"/>
          </w:tcPr>
          <w:p>
            <w:r>
              <w:t>2.500,00</w:t>
            </w:r>
          </w:p>
        </w:tc>
        <w:tc>
          <w:tcPr>
            <w:tcW w:type="dxa" w:w="1224"/>
          </w:tcPr>
          <w:p>
            <w:r>
              <w:t>2.500,00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E-302</w:t>
            </w:r>
          </w:p>
        </w:tc>
        <w:tc>
          <w:tcPr>
            <w:tcW w:type="dxa" w:w="1224"/>
          </w:tcPr>
          <w:p>
            <w:r>
              <w:t>Resina industrial</w:t>
            </w:r>
          </w:p>
        </w:tc>
        <w:tc>
          <w:tcPr>
            <w:tcW w:type="dxa" w:w="1224"/>
          </w:tcPr>
          <w:p>
            <w:r>
              <w:t>50,00</w:t>
            </w:r>
          </w:p>
        </w:tc>
        <w:tc>
          <w:tcPr>
            <w:tcW w:type="dxa" w:w="1224"/>
          </w:tcPr>
          <w:p>
            <w:r>
              <w:t>60,00</w:t>
            </w:r>
          </w:p>
        </w:tc>
        <w:tc>
          <w:tcPr>
            <w:tcW w:type="dxa" w:w="1224"/>
          </w:tcPr>
          <w:p>
            <w:r>
              <w:t>3.000,00</w:t>
            </w:r>
          </w:p>
        </w:tc>
        <w:tc>
          <w:tcPr>
            <w:tcW w:type="dxa" w:w="1224"/>
          </w:tcPr>
          <w:p>
            <w:r>
              <w:t>3.000,00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40.900,00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41.000,00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-100,00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100,00</w:t>
            </w:r>
          </w:p>
        </w:tc>
      </w:tr>
    </w:tbl>
    <w:p>
      <w:pPr>
        <w:pStyle w:val="Heading1"/>
      </w:pPr>
      <w:r>
        <w:t>Conciliación kardex–mayor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Valor según kardex (inventario valorado)</w:t>
            </w:r>
          </w:p>
        </w:tc>
        <w:tc>
          <w:tcPr>
            <w:tcW w:type="dxa" w:w="6120"/>
          </w:tcPr>
          <w:p>
            <w:r>
              <w:t>41.000,00</w:t>
            </w:r>
          </w:p>
        </w:tc>
      </w:tr>
      <w:tr>
        <w:tc>
          <w:tcPr>
            <w:tcW w:type="dxa" w:w="6120"/>
          </w:tcPr>
          <w:p>
            <w:r>
              <w:t>Saldo según el mayor</w:t>
            </w:r>
          </w:p>
        </w:tc>
        <w:tc>
          <w:tcPr>
            <w:tcW w:type="dxa" w:w="6120"/>
          </w:tcPr>
          <w:p>
            <w:r>
              <w:t>41.300,00</w:t>
            </w:r>
          </w:p>
        </w:tc>
      </w:tr>
      <w:tr>
        <w:tc>
          <w:tcPr>
            <w:tcW w:type="dxa" w:w="6120"/>
          </w:tcPr>
          <w:p>
            <w:r>
              <w:t>Diferencia kardex − mayor</w:t>
            </w:r>
          </w:p>
        </w:tc>
        <w:tc>
          <w:tcPr>
            <w:tcW w:type="dxa" w:w="6120"/>
          </w:tcPr>
          <w:p>
            <w:r>
              <w:t>-300,00</w:t>
            </w:r>
          </w:p>
        </w:tc>
      </w:tr>
      <w:tr>
        <w:tc>
          <w:tcPr>
            <w:tcW w:type="dxa" w:w="6120"/>
          </w:tcPr>
          <w:p>
            <w:r>
              <w:t>(+) Diferencia de extensión (recalculado − kardex)</w:t>
            </w:r>
          </w:p>
        </w:tc>
        <w:tc>
          <w:tcPr>
            <w:tcW w:type="dxa" w:w="6120"/>
          </w:tcPr>
          <w:p>
            <w:r>
              <w:t>-100,00</w:t>
            </w:r>
          </w:p>
        </w:tc>
      </w:tr>
      <w:tr>
        <w:tc>
          <w:tcPr>
            <w:tcW w:type="dxa" w:w="6120"/>
          </w:tcPr>
          <w:p>
            <w:r>
              <w:t>(+) Diferencias físicas valorizadas</w:t>
            </w:r>
          </w:p>
        </w:tc>
        <w:tc>
          <w:tcPr>
            <w:tcW w:type="dxa" w:w="6120"/>
          </w:tcPr>
          <w:p>
            <w:r>
              <w:t>16,00</w:t>
            </w:r>
          </w:p>
        </w:tc>
      </w:tr>
      <w:tr>
        <w:tc>
          <w:tcPr>
            <w:tcW w:type="dxa" w:w="6120"/>
          </w:tcPr>
          <w:p>
            <w:r>
              <w:t>(+) Diferencias de costo unitario</w:t>
            </w:r>
          </w:p>
        </w:tc>
        <w:tc>
          <w:tcPr>
            <w:tcW w:type="dxa" w:w="6120"/>
          </w:tcPr>
          <w:p>
            <w:r>
              <w:t>100,00</w:t>
            </w:r>
          </w:p>
        </w:tc>
      </w:tr>
      <w:tr>
        <w:tc>
          <w:tcPr>
            <w:tcW w:type="dxa" w:w="6120"/>
          </w:tcPr>
          <w:p>
            <w:r>
              <w:t>Inventario al costo auditado (puente desde el mayor)</w:t>
            </w:r>
          </w:p>
        </w:tc>
        <w:tc>
          <w:tcPr>
            <w:tcW w:type="dxa" w:w="6120"/>
          </w:tcPr>
          <w:p>
            <w:r>
              <w:t>41.016,00</w:t>
            </w:r>
          </w:p>
        </w:tc>
      </w:tr>
      <w:tr>
        <w:tc>
          <w:tcPr>
            <w:tcW w:type="dxa" w:w="6120"/>
          </w:tcPr>
          <w:p>
            <w:r>
              <w:t>Control: costo auditado según el detalle</w:t>
            </w:r>
          </w:p>
        </w:tc>
        <w:tc>
          <w:tcPr>
            <w:tcW w:type="dxa" w:w="6120"/>
          </w:tcPr>
          <w:p>
            <w:r>
              <w:t>41.016,00</w:t>
            </w:r>
          </w:p>
        </w:tc>
      </w:tr>
      <w:tr>
        <w:tc>
          <w:tcPr>
            <w:tcW w:type="dxa" w:w="6120"/>
          </w:tcPr>
          <w:p>
            <w:r>
              <w:t>Diferencia de control (debe ser 0)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Costo de producción capitalizable recalculado (07)</w:t>
            </w:r>
          </w:p>
        </w:tc>
        <w:tc>
          <w:tcPr>
            <w:tcW w:type="dxa" w:w="6120"/>
          </w:tcPr>
          <w:p>
            <w:r>
              <w:t>149.350,00</w:t>
            </w:r>
          </w:p>
        </w:tc>
      </w:tr>
      <w:tr>
        <w:tc>
          <w:tcPr>
            <w:tcW w:type="dxa" w:w="6120"/>
          </w:tcPr>
          <w:p>
            <w:r>
              <w:t>Costos de manufactura registrados (08)</w:t>
            </w:r>
          </w:p>
        </w:tc>
        <w:tc>
          <w:tcPr>
            <w:tcW w:type="dxa" w:w="6120"/>
          </w:tcPr>
          <w:p>
            <w:r>
              <w:t>151.750,00</w:t>
            </w:r>
          </w:p>
        </w:tc>
      </w:tr>
      <w:tr>
        <w:tc>
          <w:tcPr>
            <w:tcW w:type="dxa" w:w="6120"/>
          </w:tcPr>
          <w:p>
            <w:r>
              <w:t>Producción no conciliada (registrado − recalculado)</w:t>
            </w:r>
          </w:p>
        </w:tc>
        <w:tc>
          <w:tcPr>
            <w:tcW w:type="dxa" w:w="6120"/>
          </w:tcPr>
          <w:p>
            <w:r>
              <w:t>2.400,00</w:t>
            </w:r>
          </w:p>
        </w:tc>
      </w:tr>
    </w:tbl>
    <w:p>
      <w:pPr>
        <w:pStyle w:val="Heading1"/>
      </w:pPr>
      <w:r>
        <w:t>Costo de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rPr>
                <w:b/>
              </w:rPr>
              <w:t>Período / orden</w:t>
            </w:r>
          </w:p>
        </w:tc>
        <w:tc>
          <w:tcPr>
            <w:tcW w:type="dxa" w:w="816"/>
          </w:tcPr>
          <w:p>
            <w:r>
              <w:rPr>
                <w:b/>
              </w:rPr>
              <w:t>Materia prima</w:t>
            </w:r>
          </w:p>
        </w:tc>
        <w:tc>
          <w:tcPr>
            <w:tcW w:type="dxa" w:w="816"/>
          </w:tcPr>
          <w:p>
            <w:r>
              <w:rPr>
                <w:b/>
              </w:rPr>
              <w:t>MOD</w:t>
            </w:r>
          </w:p>
        </w:tc>
        <w:tc>
          <w:tcPr>
            <w:tcW w:type="dxa" w:w="816"/>
          </w:tcPr>
          <w:p>
            <w:r>
              <w:rPr>
                <w:b/>
              </w:rPr>
              <w:t>CIF variable</w:t>
            </w:r>
          </w:p>
        </w:tc>
        <w:tc>
          <w:tcPr>
            <w:tcW w:type="dxa" w:w="816"/>
          </w:tcPr>
          <w:p>
            <w:r>
              <w:rPr>
                <w:b/>
              </w:rPr>
              <w:t>CIF fijo</w:t>
            </w:r>
          </w:p>
        </w:tc>
        <w:tc>
          <w:tcPr>
            <w:tcW w:type="dxa" w:w="816"/>
          </w:tcPr>
          <w:p>
            <w:r>
              <w:rPr>
                <w:b/>
              </w:rPr>
              <w:t>Unidades producidas</w:t>
            </w:r>
          </w:p>
        </w:tc>
        <w:tc>
          <w:tcPr>
            <w:tcW w:type="dxa" w:w="816"/>
          </w:tcPr>
          <w:p>
            <w:r>
              <w:rPr>
                <w:b/>
              </w:rPr>
              <w:t>Capacidad normal</w:t>
            </w:r>
          </w:p>
        </w:tc>
        <w:tc>
          <w:tcPr>
            <w:tcW w:type="dxa" w:w="816"/>
          </w:tcPr>
          <w:p>
            <w:r>
              <w:rPr>
                <w:b/>
              </w:rPr>
              <w:t>Desperdicio anormal</w:t>
            </w:r>
          </w:p>
        </w:tc>
        <w:tc>
          <w:tcPr>
            <w:tcW w:type="dxa" w:w="816"/>
          </w:tcPr>
          <w:p>
            <w:r>
              <w:rPr>
                <w:b/>
              </w:rPr>
              <w:t>Tasa CIF fijo</w:t>
            </w:r>
          </w:p>
        </w:tc>
        <w:tc>
          <w:tcPr>
            <w:tcW w:type="dxa" w:w="816"/>
          </w:tcPr>
          <w:p>
            <w:r>
              <w:rPr>
                <w:b/>
              </w:rPr>
              <w:t>CIF fijo absorbido</w:t>
            </w:r>
          </w:p>
        </w:tc>
        <w:tc>
          <w:tcPr>
            <w:tcW w:type="dxa" w:w="816"/>
          </w:tcPr>
          <w:p>
            <w:r>
              <w:rPr>
                <w:b/>
              </w:rPr>
              <w:t>CIF fijo no absorbido (gasto)</w:t>
            </w:r>
          </w:p>
        </w:tc>
        <w:tc>
          <w:tcPr>
            <w:tcW w:type="dxa" w:w="816"/>
          </w:tcPr>
          <w:p>
            <w:r>
              <w:rPr>
                <w:b/>
              </w:rPr>
              <w:t>Costo capitalizable</w:t>
            </w:r>
          </w:p>
        </w:tc>
        <w:tc>
          <w:tcPr>
            <w:tcW w:type="dxa" w:w="816"/>
          </w:tcPr>
          <w:p>
            <w:r>
              <w:rPr>
                <w:b/>
              </w:rPr>
              <w:t>Costo unitario</w:t>
            </w:r>
          </w:p>
        </w:tc>
        <w:tc>
          <w:tcPr>
            <w:tcW w:type="dxa" w:w="816"/>
          </w:tcPr>
          <w:p>
            <w:r>
              <w:rPr>
                <w:b/>
              </w:rPr>
              <w:t>CIF fijo capitalizado (entidad)</w:t>
            </w:r>
          </w:p>
        </w:tc>
        <w:tc>
          <w:tcPr>
            <w:tcW w:type="dxa" w:w="816"/>
          </w:tcPr>
          <w:p>
            <w:r>
              <w:rPr>
                <w:b/>
              </w:rPr>
              <w:t>No absorbido capitalizado</w:t>
            </w:r>
          </w:p>
        </w:tc>
      </w:tr>
      <w:tr>
        <w:tc>
          <w:tcPr>
            <w:tcW w:type="dxa" w:w="816"/>
          </w:tcPr>
          <w:p>
            <w:r>
              <w:t>OP-01</w:t>
            </w:r>
          </w:p>
        </w:tc>
        <w:tc>
          <w:tcPr>
            <w:tcW w:type="dxa" w:w="816"/>
          </w:tcPr>
          <w:p>
            <w:r>
              <w:t>20.000,00</w:t>
            </w:r>
          </w:p>
        </w:tc>
        <w:tc>
          <w:tcPr>
            <w:tcW w:type="dxa" w:w="816"/>
          </w:tcPr>
          <w:p>
            <w:r>
              <w:t>8.000,00</w:t>
            </w:r>
          </w:p>
        </w:tc>
        <w:tc>
          <w:tcPr>
            <w:tcW w:type="dxa" w:w="816"/>
          </w:tcPr>
          <w:p>
            <w:r>
              <w:t>3.000,00</w:t>
            </w:r>
          </w:p>
        </w:tc>
        <w:tc>
          <w:tcPr>
            <w:tcW w:type="dxa" w:w="816"/>
          </w:tcPr>
          <w:p>
            <w:r>
              <w:t>12.000,00</w:t>
            </w:r>
          </w:p>
        </w:tc>
        <w:tc>
          <w:tcPr>
            <w:tcW w:type="dxa" w:w="816"/>
          </w:tcPr>
          <w:p>
            <w:r>
              <w:t>800,00</w:t>
            </w:r>
          </w:p>
        </w:tc>
        <w:tc>
          <w:tcPr>
            <w:tcW w:type="dxa" w:w="816"/>
          </w:tcPr>
          <w:p>
            <w:r>
              <w:t>1.000,00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12,00</w:t>
            </w:r>
          </w:p>
        </w:tc>
        <w:tc>
          <w:tcPr>
            <w:tcW w:type="dxa" w:w="816"/>
          </w:tcPr>
          <w:p>
            <w:r>
              <w:t>9.600,00</w:t>
            </w:r>
          </w:p>
        </w:tc>
        <w:tc>
          <w:tcPr>
            <w:tcW w:type="dxa" w:w="816"/>
          </w:tcPr>
          <w:p>
            <w:r>
              <w:t>2.400,00</w:t>
            </w:r>
          </w:p>
        </w:tc>
        <w:tc>
          <w:tcPr>
            <w:tcW w:type="dxa" w:w="816"/>
          </w:tcPr>
          <w:p>
            <w:r>
              <w:t>40.600,00</w:t>
            </w:r>
          </w:p>
        </w:tc>
        <w:tc>
          <w:tcPr>
            <w:tcW w:type="dxa" w:w="816"/>
          </w:tcPr>
          <w:p>
            <w:r>
              <w:t>50,75</w:t>
            </w:r>
          </w:p>
        </w:tc>
        <w:tc>
          <w:tcPr>
            <w:tcW w:type="dxa" w:w="816"/>
          </w:tcPr>
          <w:p>
            <w:r>
              <w:t>12.000,00</w:t>
            </w:r>
          </w:p>
        </w:tc>
        <w:tc>
          <w:tcPr>
            <w:tcW w:type="dxa" w:w="816"/>
          </w:tcPr>
          <w:p>
            <w:r>
              <w:t>2.400,00</w:t>
            </w:r>
          </w:p>
        </w:tc>
      </w:tr>
      <w:tr>
        <w:tc>
          <w:tcPr>
            <w:tcW w:type="dxa" w:w="816"/>
          </w:tcPr>
          <w:p>
            <w:r>
              <w:t>OP-02</w:t>
            </w:r>
          </w:p>
        </w:tc>
        <w:tc>
          <w:tcPr>
            <w:tcW w:type="dxa" w:w="816"/>
          </w:tcPr>
          <w:p>
            <w:r>
              <w:t>25.000,00</w:t>
            </w:r>
          </w:p>
        </w:tc>
        <w:tc>
          <w:tcPr>
            <w:tcW w:type="dxa" w:w="816"/>
          </w:tcPr>
          <w:p>
            <w:r>
              <w:t>10.000,00</w:t>
            </w:r>
          </w:p>
        </w:tc>
        <w:tc>
          <w:tcPr>
            <w:tcW w:type="dxa" w:w="816"/>
          </w:tcPr>
          <w:p>
            <w:r>
              <w:t>3.750,00</w:t>
            </w:r>
          </w:p>
        </w:tc>
        <w:tc>
          <w:tcPr>
            <w:tcW w:type="dxa" w:w="816"/>
          </w:tcPr>
          <w:p>
            <w:r>
              <w:t>12.000,00</w:t>
            </w:r>
          </w:p>
        </w:tc>
        <w:tc>
          <w:tcPr>
            <w:tcW w:type="dxa" w:w="816"/>
          </w:tcPr>
          <w:p>
            <w:r>
              <w:t>1.000,00</w:t>
            </w:r>
          </w:p>
        </w:tc>
        <w:tc>
          <w:tcPr>
            <w:tcW w:type="dxa" w:w="816"/>
          </w:tcPr>
          <w:p>
            <w:r>
              <w:t>1.000,00</w:t>
            </w:r>
          </w:p>
        </w:tc>
        <w:tc>
          <w:tcPr>
            <w:tcW w:type="dxa" w:w="816"/>
          </w:tcPr>
          <w:p>
            <w:r>
              <w:t>500,00</w:t>
            </w:r>
          </w:p>
        </w:tc>
        <w:tc>
          <w:tcPr>
            <w:tcW w:type="dxa" w:w="816"/>
          </w:tcPr>
          <w:p>
            <w:r>
              <w:t>12,00</w:t>
            </w:r>
          </w:p>
        </w:tc>
        <w:tc>
          <w:tcPr>
            <w:tcW w:type="dxa" w:w="816"/>
          </w:tcPr>
          <w:p>
            <w:r>
              <w:t>12.000,00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>
              <w:t>50.250,00</w:t>
            </w:r>
          </w:p>
        </w:tc>
        <w:tc>
          <w:tcPr>
            <w:tcW w:type="dxa" w:w="816"/>
          </w:tcPr>
          <w:p>
            <w:r>
              <w:t>50,25</w:t>
            </w:r>
          </w:p>
        </w:tc>
        <w:tc>
          <w:tcPr>
            <w:tcW w:type="dxa" w:w="816"/>
          </w:tcPr>
          <w:p>
            <w:r>
              <w:t>12.000,00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</w:tr>
      <w:tr>
        <w:tc>
          <w:tcPr>
            <w:tcW w:type="dxa" w:w="816"/>
          </w:tcPr>
          <w:p>
            <w:r>
              <w:t>OP-03</w:t>
            </w:r>
          </w:p>
        </w:tc>
        <w:tc>
          <w:tcPr>
            <w:tcW w:type="dxa" w:w="816"/>
          </w:tcPr>
          <w:p>
            <w:r>
              <w:t>30.000,00</w:t>
            </w:r>
          </w:p>
        </w:tc>
        <w:tc>
          <w:tcPr>
            <w:tcW w:type="dxa" w:w="816"/>
          </w:tcPr>
          <w:p>
            <w:r>
              <w:t>12.000,00</w:t>
            </w:r>
          </w:p>
        </w:tc>
        <w:tc>
          <w:tcPr>
            <w:tcW w:type="dxa" w:w="816"/>
          </w:tcPr>
          <w:p>
            <w:r>
              <w:t>4.500,00</w:t>
            </w:r>
          </w:p>
        </w:tc>
        <w:tc>
          <w:tcPr>
            <w:tcW w:type="dxa" w:w="816"/>
          </w:tcPr>
          <w:p>
            <w:r>
              <w:t>12.000,00</w:t>
            </w:r>
          </w:p>
        </w:tc>
        <w:tc>
          <w:tcPr>
            <w:tcW w:type="dxa" w:w="816"/>
          </w:tcPr>
          <w:p>
            <w:r>
              <w:t>1.200,00</w:t>
            </w:r>
          </w:p>
        </w:tc>
        <w:tc>
          <w:tcPr>
            <w:tcW w:type="dxa" w:w="816"/>
          </w:tcPr>
          <w:p>
            <w:r>
              <w:t>1.000,00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12,00</w:t>
            </w:r>
          </w:p>
        </w:tc>
        <w:tc>
          <w:tcPr>
            <w:tcW w:type="dxa" w:w="816"/>
          </w:tcPr>
          <w:p>
            <w:r>
              <w:t>12.000,00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>
              <w:t>58.500,00</w:t>
            </w:r>
          </w:p>
        </w:tc>
        <w:tc>
          <w:tcPr>
            <w:tcW w:type="dxa" w:w="816"/>
          </w:tcPr>
          <w:p>
            <w:r>
              <w:t>48,75</w:t>
            </w:r>
          </w:p>
        </w:tc>
        <w:tc>
          <w:tcPr>
            <w:tcW w:type="dxa" w:w="816"/>
          </w:tcPr>
          <w:p>
            <w:r>
              <w:t>12.000,00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</w:tr>
      <w:tr>
        <w:tc>
          <w:tcPr>
            <w:tcW w:type="dxa" w:w="816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816"/>
          </w:tcPr>
          <w:p>
            <w:r>
              <w:rPr>
                <w:b/>
              </w:rPr>
              <w:t>75.000,00</w:t>
            </w:r>
          </w:p>
        </w:tc>
        <w:tc>
          <w:tcPr>
            <w:tcW w:type="dxa" w:w="816"/>
          </w:tcPr>
          <w:p>
            <w:r>
              <w:rPr>
                <w:b/>
              </w:rPr>
              <w:t>30.000,00</w:t>
            </w:r>
          </w:p>
        </w:tc>
        <w:tc>
          <w:tcPr>
            <w:tcW w:type="dxa" w:w="816"/>
          </w:tcPr>
          <w:p>
            <w:r>
              <w:rPr>
                <w:b/>
              </w:rPr>
              <w:t>11.250,00</w:t>
            </w:r>
          </w:p>
        </w:tc>
        <w:tc>
          <w:tcPr>
            <w:tcW w:type="dxa" w:w="816"/>
          </w:tcPr>
          <w:p>
            <w:r>
              <w:rPr>
                <w:b/>
              </w:rPr>
              <w:t>36.000,00</w:t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  <w:t>33.600,00</w:t>
            </w:r>
          </w:p>
        </w:tc>
        <w:tc>
          <w:tcPr>
            <w:tcW w:type="dxa" w:w="816"/>
          </w:tcPr>
          <w:p>
            <w:r>
              <w:rPr>
                <w:b/>
              </w:rPr>
              <w:t>2.400,00</w:t>
            </w:r>
          </w:p>
        </w:tc>
        <w:tc>
          <w:tcPr>
            <w:tcW w:type="dxa" w:w="816"/>
          </w:tcPr>
          <w:p>
            <w:r>
              <w:rPr>
                <w:b/>
              </w:rPr>
              <w:t>149.350,00</w:t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  <w:t>2.400,00</w:t>
            </w:r>
          </w:p>
        </w:tc>
      </w:tr>
    </w:tbl>
    <w:p>
      <w:pPr>
        <w:pStyle w:val="Heading1"/>
      </w:pPr>
      <w:r>
        <w:t>Costo de ventas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c>
          <w:tcPr>
            <w:tcW w:type="dxa" w:w="942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942"/>
          </w:tcPr>
          <w:p>
            <w:r>
              <w:rPr>
                <w:b/>
              </w:rPr>
              <w:t>Inventario inicial</w:t>
            </w:r>
          </w:p>
        </w:tc>
        <w:tc>
          <w:tcPr>
            <w:tcW w:type="dxa" w:w="942"/>
          </w:tcPr>
          <w:p>
            <w:r>
              <w:rPr>
                <w:b/>
              </w:rPr>
              <w:t>Cierre auditado anterior</w:t>
            </w:r>
          </w:p>
        </w:tc>
        <w:tc>
          <w:tcPr>
            <w:tcW w:type="dxa" w:w="942"/>
          </w:tcPr>
          <w:p>
            <w:r>
              <w:rPr>
                <w:b/>
              </w:rPr>
              <w:t>Diferencia de apertura</w:t>
            </w:r>
          </w:p>
        </w:tc>
        <w:tc>
          <w:tcPr>
            <w:tcW w:type="dxa" w:w="942"/>
          </w:tcPr>
          <w:p>
            <w:r>
              <w:rPr>
                <w:b/>
              </w:rPr>
              <w:t>Compras netas</w:t>
            </w:r>
          </w:p>
        </w:tc>
        <w:tc>
          <w:tcPr>
            <w:tcW w:type="dxa" w:w="942"/>
          </w:tcPr>
          <w:p>
            <w:r>
              <w:rPr>
                <w:b/>
              </w:rPr>
              <w:t>WIP inicial</w:t>
            </w:r>
          </w:p>
        </w:tc>
        <w:tc>
          <w:tcPr>
            <w:tcW w:type="dxa" w:w="942"/>
          </w:tcPr>
          <w:p>
            <w:r>
              <w:rPr>
                <w:b/>
              </w:rPr>
              <w:t>Costos de manufactura</w:t>
            </w:r>
          </w:p>
        </w:tc>
        <w:tc>
          <w:tcPr>
            <w:tcW w:type="dxa" w:w="942"/>
          </w:tcPr>
          <w:p>
            <w:r>
              <w:rPr>
                <w:b/>
              </w:rPr>
              <w:t>WIP final</w:t>
            </w:r>
          </w:p>
        </w:tc>
        <w:tc>
          <w:tcPr>
            <w:tcW w:type="dxa" w:w="942"/>
          </w:tcPr>
          <w:p>
            <w:r>
              <w:rPr>
                <w:b/>
              </w:rPr>
              <w:t>Costo de producción terminada (COGM)</w:t>
            </w:r>
          </w:p>
        </w:tc>
        <w:tc>
          <w:tcPr>
            <w:tcW w:type="dxa" w:w="942"/>
          </w:tcPr>
          <w:p>
            <w:r>
              <w:rPr>
                <w:b/>
              </w:rPr>
              <w:t>Inventario final</w:t>
            </w:r>
          </w:p>
        </w:tc>
        <w:tc>
          <w:tcPr>
            <w:tcW w:type="dxa" w:w="942"/>
          </w:tcPr>
          <w:p>
            <w:r>
              <w:rPr>
                <w:b/>
              </w:rPr>
              <w:t>Costo de ventas recalculado</w:t>
            </w:r>
          </w:p>
        </w:tc>
        <w:tc>
          <w:tcPr>
            <w:tcW w:type="dxa" w:w="942"/>
          </w:tcPr>
          <w:p>
            <w:r>
              <w:rPr>
                <w:b/>
              </w:rPr>
              <w:t>Costo de ventas contable</w:t>
            </w:r>
          </w:p>
        </w:tc>
        <w:tc>
          <w:tcPr>
            <w:tcW w:type="dxa" w:w="942"/>
          </w:tcPr>
          <w:p>
            <w:r>
              <w:rPr>
                <w:b/>
              </w:rPr>
              <w:t>Diferencia</w:t>
            </w:r>
          </w:p>
        </w:tc>
      </w:tr>
      <w:tr>
        <w:tc>
          <w:tcPr>
            <w:tcW w:type="dxa" w:w="942"/>
          </w:tcPr>
          <w:p>
            <w:r>
              <w:t>Mercaderías</w:t>
            </w:r>
          </w:p>
        </w:tc>
        <w:tc>
          <w:tcPr>
            <w:tcW w:type="dxa" w:w="942"/>
          </w:tcPr>
          <w:p>
            <w:r>
              <w:t>10.000,00</w:t>
            </w:r>
          </w:p>
        </w:tc>
        <w:tc>
          <w:tcPr>
            <w:tcW w:type="dxa" w:w="942"/>
          </w:tcPr>
          <w:p>
            <w:r>
              <w:t>10.000,00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60.000,00</w:t>
            </w:r>
          </w:p>
        </w:tc>
        <w:tc>
          <w:tcPr>
            <w:tcW w:type="dxa" w:w="942"/>
          </w:tcPr>
          <w:p>
            <w:r/>
          </w:p>
        </w:tc>
        <w:tc>
          <w:tcPr>
            <w:tcW w:type="dxa" w:w="942"/>
          </w:tcPr>
          <w:p>
            <w:r/>
          </w:p>
        </w:tc>
        <w:tc>
          <w:tcPr>
            <w:tcW w:type="dxa" w:w="942"/>
          </w:tcPr>
          <w:p>
            <w:r/>
          </w:p>
        </w:tc>
        <w:tc>
          <w:tcPr>
            <w:tcW w:type="dxa" w:w="942"/>
          </w:tcPr>
          <w:p>
            <w:r/>
          </w:p>
        </w:tc>
        <w:tc>
          <w:tcPr>
            <w:tcW w:type="dxa" w:w="942"/>
          </w:tcPr>
          <w:p>
            <w:r>
              <w:t>12.000,00</w:t>
            </w:r>
          </w:p>
        </w:tc>
        <w:tc>
          <w:tcPr>
            <w:tcW w:type="dxa" w:w="942"/>
          </w:tcPr>
          <w:p>
            <w:r>
              <w:t>58.000,00</w:t>
            </w:r>
          </w:p>
        </w:tc>
        <w:tc>
          <w:tcPr>
            <w:tcW w:type="dxa" w:w="942"/>
          </w:tcPr>
          <w:p>
            <w:r>
              <w:t>58.000,00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</w:tr>
      <w:tr>
        <w:tc>
          <w:tcPr>
            <w:tcW w:type="dxa" w:w="942"/>
          </w:tcPr>
          <w:p>
            <w:r>
              <w:t>Productos terminados</w:t>
            </w:r>
          </w:p>
        </w:tc>
        <w:tc>
          <w:tcPr>
            <w:tcW w:type="dxa" w:w="942"/>
          </w:tcPr>
          <w:p>
            <w:r>
              <w:t>9.000,00</w:t>
            </w:r>
          </w:p>
        </w:tc>
        <w:tc>
          <w:tcPr>
            <w:tcW w:type="dxa" w:w="942"/>
          </w:tcPr>
          <w:p>
            <w:r>
              <w:t>8.500,00</w:t>
            </w:r>
          </w:p>
        </w:tc>
        <w:tc>
          <w:tcPr>
            <w:tcW w:type="dxa" w:w="942"/>
          </w:tcPr>
          <w:p>
            <w:r>
              <w:t>500,00</w:t>
            </w:r>
          </w:p>
        </w:tc>
        <w:tc>
          <w:tcPr>
            <w:tcW w:type="dxa" w:w="942"/>
          </w:tcPr>
          <w:p>
            <w:r>
              <w:t>0,00</w:t>
            </w:r>
          </w:p>
        </w:tc>
        <w:tc>
          <w:tcPr>
            <w:tcW w:type="dxa" w:w="942"/>
          </w:tcPr>
          <w:p>
            <w:r>
              <w:t>3.000,00</w:t>
            </w:r>
          </w:p>
        </w:tc>
        <w:tc>
          <w:tcPr>
            <w:tcW w:type="dxa" w:w="942"/>
          </w:tcPr>
          <w:p>
            <w:r>
              <w:t>151.750,00</w:t>
            </w:r>
          </w:p>
        </w:tc>
        <w:tc>
          <w:tcPr>
            <w:tcW w:type="dxa" w:w="942"/>
          </w:tcPr>
          <w:p>
            <w:r>
              <w:t>4.000,00</w:t>
            </w:r>
          </w:p>
        </w:tc>
        <w:tc>
          <w:tcPr>
            <w:tcW w:type="dxa" w:w="942"/>
          </w:tcPr>
          <w:p>
            <w:r>
              <w:t>150.750,00</w:t>
            </w:r>
          </w:p>
        </w:tc>
        <w:tc>
          <w:tcPr>
            <w:tcW w:type="dxa" w:w="942"/>
          </w:tcPr>
          <w:p>
            <w:r>
              <w:t>9.900,00</w:t>
            </w:r>
          </w:p>
        </w:tc>
        <w:tc>
          <w:tcPr>
            <w:tcW w:type="dxa" w:w="942"/>
          </w:tcPr>
          <w:p>
            <w:r>
              <w:t>149.850,00</w:t>
            </w:r>
          </w:p>
        </w:tc>
        <w:tc>
          <w:tcPr>
            <w:tcW w:type="dxa" w:w="942"/>
          </w:tcPr>
          <w:p>
            <w:r>
              <w:t>148.000,00</w:t>
            </w:r>
          </w:p>
        </w:tc>
        <w:tc>
          <w:tcPr>
            <w:tcW w:type="dxa" w:w="942"/>
          </w:tcPr>
          <w:p>
            <w:r>
              <w:t>1.850,00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  <w:t>207.850,00</w:t>
            </w:r>
          </w:p>
        </w:tc>
        <w:tc>
          <w:tcPr>
            <w:tcW w:type="dxa" w:w="942"/>
          </w:tcPr>
          <w:p>
            <w:r>
              <w:rPr>
                <w:b/>
              </w:rPr>
              <w:t>206.000,00</w:t>
            </w:r>
          </w:p>
        </w:tc>
        <w:tc>
          <w:tcPr>
            <w:tcW w:type="dxa" w:w="942"/>
          </w:tcPr>
          <w:p>
            <w:r>
              <w:rPr>
                <w:b/>
              </w:rPr>
              <w:t>1.850,00</w:t>
            </w:r>
          </w:p>
        </w:tc>
      </w:tr>
    </w:tbl>
    <w:p>
      <w:pPr>
        <w:pStyle w:val="Heading1"/>
      </w:pPr>
      <w:r>
        <w:t>Valor realizable neto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Cantidad auditada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 unitario auditado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Precio estimado de venta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Costos de terminación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Costos de venta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VNR unitario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Rebaja a VNR</w:t>
            </w:r>
          </w:p>
        </w:tc>
        <w:tc>
          <w:tcPr>
            <w:tcW w:type="dxa" w:w="1224"/>
          </w:tcPr>
          <w:p>
            <w:r>
              <w:rPr>
                <w:b/>
              </w:rPr>
              <w:t>Medición</w:t>
            </w:r>
          </w:p>
        </w:tc>
      </w:tr>
      <w:tr>
        <w:tc>
          <w:tcPr>
            <w:tcW w:type="dxa" w:w="1224"/>
          </w:tcPr>
          <w:p>
            <w:r>
              <w:t>A-001</w:t>
            </w:r>
          </w:p>
        </w:tc>
        <w:tc>
          <w:tcPr>
            <w:tcW w:type="dxa" w:w="1224"/>
          </w:tcPr>
          <w:p>
            <w:r>
              <w:t>Tornillo 1/4</w:t>
            </w:r>
          </w:p>
        </w:tc>
        <w:tc>
          <w:tcPr>
            <w:tcW w:type="dxa" w:w="1224"/>
          </w:tcPr>
          <w:p>
            <w:r>
              <w:t>1.000,00</w:t>
            </w:r>
          </w:p>
        </w:tc>
        <w:tc>
          <w:tcPr>
            <w:tcW w:type="dxa" w:w="1224"/>
          </w:tcPr>
          <w:p>
            <w:r>
              <w:t>2,50</w:t>
            </w:r>
          </w:p>
        </w:tc>
        <w:tc>
          <w:tcPr>
            <w:tcW w:type="dxa" w:w="1224"/>
          </w:tcPr>
          <w:p>
            <w:r>
              <w:t>4,00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0,30</w:t>
            </w:r>
          </w:p>
        </w:tc>
        <w:tc>
          <w:tcPr>
            <w:tcW w:type="dxa" w:w="1224"/>
          </w:tcPr>
          <w:p>
            <w:r>
              <w:t>3,70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Costo</w:t>
            </w:r>
          </w:p>
        </w:tc>
      </w:tr>
      <w:tr>
        <w:tc>
          <w:tcPr>
            <w:tcW w:type="dxa" w:w="1224"/>
          </w:tcPr>
          <w:p>
            <w:r>
              <w:t>A-002</w:t>
            </w:r>
          </w:p>
        </w:tc>
        <w:tc>
          <w:tcPr>
            <w:tcW w:type="dxa" w:w="1224"/>
          </w:tcPr>
          <w:p>
            <w:r>
              <w:t>Tuerca 1/4</w:t>
            </w:r>
          </w:p>
        </w:tc>
        <w:tc>
          <w:tcPr>
            <w:tcW w:type="dxa" w:w="1224"/>
          </w:tcPr>
          <w:p>
            <w:r>
              <w:t>480,00</w:t>
            </w:r>
          </w:p>
        </w:tc>
        <w:tc>
          <w:tcPr>
            <w:tcW w:type="dxa" w:w="1224"/>
          </w:tcPr>
          <w:p>
            <w:r>
              <w:t>1,20</w:t>
            </w:r>
          </w:p>
        </w:tc>
        <w:tc>
          <w:tcPr>
            <w:tcW w:type="dxa" w:w="1224"/>
          </w:tcPr>
          <w:p>
            <w:r>
              <w:t>2,00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0,10</w:t>
            </w:r>
          </w:p>
        </w:tc>
        <w:tc>
          <w:tcPr>
            <w:tcW w:type="dxa" w:w="1224"/>
          </w:tcPr>
          <w:p>
            <w:r>
              <w:t>1,90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Costo</w:t>
            </w:r>
          </w:p>
        </w:tc>
      </w:tr>
      <w:tr>
        <w:tc>
          <w:tcPr>
            <w:tcW w:type="dxa" w:w="1224"/>
          </w:tcPr>
          <w:p>
            <w:r>
              <w:t>A-003</w:t>
            </w:r>
          </w:p>
        </w:tc>
        <w:tc>
          <w:tcPr>
            <w:tcW w:type="dxa" w:w="1224"/>
          </w:tcPr>
          <w:p>
            <w:r>
              <w:t>Arandela</w:t>
            </w:r>
          </w:p>
        </w:tc>
        <w:tc>
          <w:tcPr>
            <w:tcW w:type="dxa" w:w="1224"/>
          </w:tcPr>
          <w:p>
            <w:r>
              <w:t>2.000,00</w:t>
            </w:r>
          </w:p>
        </w:tc>
        <w:tc>
          <w:tcPr>
            <w:tcW w:type="dxa" w:w="1224"/>
          </w:tcPr>
          <w:p>
            <w:r>
              <w:t>0,55</w:t>
            </w:r>
          </w:p>
        </w:tc>
        <w:tc>
          <w:tcPr>
            <w:tcW w:type="dxa" w:w="1224"/>
          </w:tcPr>
          <w:p>
            <w:r>
              <w:t>0,90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0,90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Costo</w:t>
            </w:r>
          </w:p>
        </w:tc>
      </w:tr>
      <w:tr>
        <w:tc>
          <w:tcPr>
            <w:tcW w:type="dxa" w:w="1224"/>
          </w:tcPr>
          <w:p>
            <w:r>
              <w:t>B-010</w:t>
            </w:r>
          </w:p>
        </w:tc>
        <w:tc>
          <w:tcPr>
            <w:tcW w:type="dxa" w:w="1224"/>
          </w:tcPr>
          <w:p>
            <w:r>
              <w:t>Motor 2 HP</w:t>
            </w:r>
          </w:p>
        </w:tc>
        <w:tc>
          <w:tcPr>
            <w:tcW w:type="dxa" w:w="1224"/>
          </w:tcPr>
          <w:p>
            <w:r>
              <w:t>10,00</w:t>
            </w:r>
          </w:p>
        </w:tc>
        <w:tc>
          <w:tcPr>
            <w:tcW w:type="dxa" w:w="1224"/>
          </w:tcPr>
          <w:p>
            <w:r>
              <w:t>350,00</w:t>
            </w:r>
          </w:p>
        </w:tc>
        <w:tc>
          <w:tcPr>
            <w:tcW w:type="dxa" w:w="1224"/>
          </w:tcPr>
          <w:p>
            <w:r>
              <w:t>300,00</w:t>
            </w:r>
          </w:p>
        </w:tc>
        <w:tc>
          <w:tcPr>
            <w:tcW w:type="dxa" w:w="1224"/>
          </w:tcPr>
          <w:p>
            <w:r>
              <w:t>20,00</w:t>
            </w:r>
          </w:p>
        </w:tc>
        <w:tc>
          <w:tcPr>
            <w:tcW w:type="dxa" w:w="1224"/>
          </w:tcPr>
          <w:p>
            <w:r>
              <w:t>15,00</w:t>
            </w:r>
          </w:p>
        </w:tc>
        <w:tc>
          <w:tcPr>
            <w:tcW w:type="dxa" w:w="1224"/>
          </w:tcPr>
          <w:p>
            <w:r>
              <w:t>265,00</w:t>
            </w:r>
          </w:p>
        </w:tc>
        <w:tc>
          <w:tcPr>
            <w:tcW w:type="dxa" w:w="1224"/>
          </w:tcPr>
          <w:p>
            <w:r>
              <w:t>850,00</w:t>
            </w:r>
          </w:p>
        </w:tc>
        <w:tc>
          <w:tcPr>
            <w:tcW w:type="dxa" w:w="1224"/>
          </w:tcPr>
          <w:p>
            <w:r>
              <w:t>VNR</w:t>
            </w:r>
          </w:p>
        </w:tc>
      </w:tr>
      <w:tr>
        <w:tc>
          <w:tcPr>
            <w:tcW w:type="dxa" w:w="1224"/>
          </w:tcPr>
          <w:p>
            <w:r>
              <w:t>B-011</w:t>
            </w:r>
          </w:p>
        </w:tc>
        <w:tc>
          <w:tcPr>
            <w:tcW w:type="dxa" w:w="1224"/>
          </w:tcPr>
          <w:p>
            <w:r>
              <w:t>Bomba centrífuga</w:t>
            </w:r>
          </w:p>
        </w:tc>
        <w:tc>
          <w:tcPr>
            <w:tcW w:type="dxa" w:w="1224"/>
          </w:tcPr>
          <w:p>
            <w:r>
              <w:t>4,00</w:t>
            </w:r>
          </w:p>
        </w:tc>
        <w:tc>
          <w:tcPr>
            <w:tcW w:type="dxa" w:w="1224"/>
          </w:tcPr>
          <w:p>
            <w:r>
              <w:t>800,00</w:t>
            </w:r>
          </w:p>
        </w:tc>
        <w:tc>
          <w:tcPr>
            <w:tcW w:type="dxa" w:w="1224"/>
          </w:tcPr>
          <w:p>
            <w:r>
              <w:t>1.200,00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50,00</w:t>
            </w:r>
          </w:p>
        </w:tc>
        <w:tc>
          <w:tcPr>
            <w:tcW w:type="dxa" w:w="1224"/>
          </w:tcPr>
          <w:p>
            <w:r>
              <w:t>1.150,00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Costo</w:t>
            </w:r>
          </w:p>
        </w:tc>
      </w:tr>
      <w:tr>
        <w:tc>
          <w:tcPr>
            <w:tcW w:type="dxa" w:w="1224"/>
          </w:tcPr>
          <w:p>
            <w:r>
              <w:t>B-012</w:t>
            </w:r>
          </w:p>
        </w:tc>
        <w:tc>
          <w:tcPr>
            <w:tcW w:type="dxa" w:w="1224"/>
          </w:tcPr>
          <w:p>
            <w:r>
              <w:t>Válvula 2"</w:t>
            </w:r>
          </w:p>
        </w:tc>
        <w:tc>
          <w:tcPr>
            <w:tcW w:type="dxa" w:w="1224"/>
          </w:tcPr>
          <w:p>
            <w:r>
              <w:t>20,00</w:t>
            </w:r>
          </w:p>
        </w:tc>
        <w:tc>
          <w:tcPr>
            <w:tcW w:type="dxa" w:w="1224"/>
          </w:tcPr>
          <w:p>
            <w:r>
              <w:t>45,00</w:t>
            </w:r>
          </w:p>
        </w:tc>
        <w:tc>
          <w:tcPr>
            <w:tcW w:type="dxa" w:w="1224"/>
          </w:tcPr>
          <w:p>
            <w:r>
              <w:t>70,00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70,00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Costo</w:t>
            </w:r>
          </w:p>
        </w:tc>
      </w:tr>
      <w:tr>
        <w:tc>
          <w:tcPr>
            <w:tcW w:type="dxa" w:w="1224"/>
          </w:tcPr>
          <w:p>
            <w:r>
              <w:t>C-100</w:t>
            </w:r>
          </w:p>
        </w:tc>
        <w:tc>
          <w:tcPr>
            <w:tcW w:type="dxa" w:w="1224"/>
          </w:tcPr>
          <w:p>
            <w:r>
              <w:t>Repuesto modelo descontinuado</w:t>
            </w:r>
          </w:p>
        </w:tc>
        <w:tc>
          <w:tcPr>
            <w:tcW w:type="dxa" w:w="1224"/>
          </w:tcPr>
          <w:p>
            <w:r>
              <w:t>15,00</w:t>
            </w:r>
          </w:p>
        </w:tc>
        <w:tc>
          <w:tcPr>
            <w:tcW w:type="dxa" w:w="1224"/>
          </w:tcPr>
          <w:p>
            <w:r>
              <w:t>120,00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Sin precio</w:t>
            </w:r>
          </w:p>
        </w:tc>
      </w:tr>
      <w:tr>
        <w:tc>
          <w:tcPr>
            <w:tcW w:type="dxa" w:w="1224"/>
          </w:tcPr>
          <w:p>
            <w:r>
              <w:t>C-101</w:t>
            </w:r>
          </w:p>
        </w:tc>
        <w:tc>
          <w:tcPr>
            <w:tcW w:type="dxa" w:w="1224"/>
          </w:tcPr>
          <w:p>
            <w:r>
              <w:t>Producto terminado X</w:t>
            </w:r>
          </w:p>
        </w:tc>
        <w:tc>
          <w:tcPr>
            <w:tcW w:type="dxa" w:w="1224"/>
          </w:tcPr>
          <w:p>
            <w:r>
              <w:t>305,00</w:t>
            </w:r>
          </w:p>
        </w:tc>
        <w:tc>
          <w:tcPr>
            <w:tcW w:type="dxa" w:w="1224"/>
          </w:tcPr>
          <w:p>
            <w:r>
              <w:t>18,00</w:t>
            </w:r>
          </w:p>
        </w:tc>
        <w:tc>
          <w:tcPr>
            <w:tcW w:type="dxa" w:w="1224"/>
          </w:tcPr>
          <w:p>
            <w:r>
              <w:t>25,00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2,00</w:t>
            </w:r>
          </w:p>
        </w:tc>
        <w:tc>
          <w:tcPr>
            <w:tcW w:type="dxa" w:w="1224"/>
          </w:tcPr>
          <w:p>
            <w:r>
              <w:t>23,00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Costo</w:t>
            </w:r>
          </w:p>
        </w:tc>
      </w:tr>
      <w:tr>
        <w:tc>
          <w:tcPr>
            <w:tcW w:type="dxa" w:w="1224"/>
          </w:tcPr>
          <w:p>
            <w:r>
              <w:t>C-102</w:t>
            </w:r>
          </w:p>
        </w:tc>
        <w:tc>
          <w:tcPr>
            <w:tcW w:type="dxa" w:w="1224"/>
          </w:tcPr>
          <w:p>
            <w:r>
              <w:t>Producto terminado Y</w:t>
            </w:r>
          </w:p>
        </w:tc>
        <w:tc>
          <w:tcPr>
            <w:tcW w:type="dxa" w:w="1224"/>
          </w:tcPr>
          <w:p>
            <w:r>
              <w:t>150,00</w:t>
            </w:r>
          </w:p>
        </w:tc>
        <w:tc>
          <w:tcPr>
            <w:tcW w:type="dxa" w:w="1224"/>
          </w:tcPr>
          <w:p>
            <w:r>
              <w:t>30,00</w:t>
            </w:r>
          </w:p>
        </w:tc>
        <w:tc>
          <w:tcPr>
            <w:tcW w:type="dxa" w:w="1224"/>
          </w:tcPr>
          <w:p>
            <w:r>
              <w:t>28,00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1,50</w:t>
            </w:r>
          </w:p>
        </w:tc>
        <w:tc>
          <w:tcPr>
            <w:tcW w:type="dxa" w:w="1224"/>
          </w:tcPr>
          <w:p>
            <w:r>
              <w:t>26,50</w:t>
            </w:r>
          </w:p>
        </w:tc>
        <w:tc>
          <w:tcPr>
            <w:tcW w:type="dxa" w:w="1224"/>
          </w:tcPr>
          <w:p>
            <w:r>
              <w:t>525,00</w:t>
            </w:r>
          </w:p>
        </w:tc>
        <w:tc>
          <w:tcPr>
            <w:tcW w:type="dxa" w:w="1224"/>
          </w:tcPr>
          <w:p>
            <w:r>
              <w:t>VNR</w:t>
            </w:r>
          </w:p>
        </w:tc>
      </w:tr>
      <w:tr>
        <w:tc>
          <w:tcPr>
            <w:tcW w:type="dxa" w:w="1224"/>
          </w:tcPr>
          <w:p>
            <w:r>
              <w:t>D-200</w:t>
            </w:r>
          </w:p>
        </w:tc>
        <w:tc>
          <w:tcPr>
            <w:tcW w:type="dxa" w:w="1224"/>
          </w:tcPr>
          <w:p>
            <w:r>
              <w:t>Materia prima Z</w:t>
            </w:r>
          </w:p>
        </w:tc>
        <w:tc>
          <w:tcPr>
            <w:tcW w:type="dxa" w:w="1224"/>
          </w:tcPr>
          <w:p>
            <w:r>
              <w:t>790,00</w:t>
            </w:r>
          </w:p>
        </w:tc>
        <w:tc>
          <w:tcPr>
            <w:tcW w:type="dxa" w:w="1224"/>
          </w:tcPr>
          <w:p>
            <w:r>
              <w:t>5,00</w:t>
            </w:r>
          </w:p>
        </w:tc>
        <w:tc>
          <w:tcPr>
            <w:tcW w:type="dxa" w:w="1224"/>
          </w:tcPr>
          <w:p>
            <w:r>
              <w:t>7,00</w:t>
            </w:r>
          </w:p>
        </w:tc>
        <w:tc>
          <w:tcPr>
            <w:tcW w:type="dxa" w:w="1224"/>
          </w:tcPr>
          <w:p>
            <w:r>
              <w:t>1,50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5,50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Costo</w:t>
            </w:r>
          </w:p>
        </w:tc>
      </w:tr>
      <w:tr>
        <w:tc>
          <w:tcPr>
            <w:tcW w:type="dxa" w:w="1224"/>
          </w:tcPr>
          <w:p>
            <w:r>
              <w:t>E-300</w:t>
            </w:r>
          </w:p>
        </w:tc>
        <w:tc>
          <w:tcPr>
            <w:tcW w:type="dxa" w:w="1224"/>
          </w:tcPr>
          <w:p>
            <w:r>
              <w:t>Lámina de acero</w:t>
            </w:r>
          </w:p>
        </w:tc>
        <w:tc>
          <w:tcPr>
            <w:tcW w:type="dxa" w:w="1224"/>
          </w:tcPr>
          <w:p>
            <w:r>
              <w:t>200,00</w:t>
            </w:r>
          </w:p>
        </w:tc>
        <w:tc>
          <w:tcPr>
            <w:tcW w:type="dxa" w:w="1224"/>
          </w:tcPr>
          <w:p>
            <w:r>
              <w:t>40,00</w:t>
            </w:r>
          </w:p>
        </w:tc>
        <w:tc>
          <w:tcPr>
            <w:tcW w:type="dxa" w:w="1224"/>
          </w:tcPr>
          <w:p>
            <w:r>
              <w:t>34,00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1,00</w:t>
            </w:r>
          </w:p>
        </w:tc>
        <w:tc>
          <w:tcPr>
            <w:tcW w:type="dxa" w:w="1224"/>
          </w:tcPr>
          <w:p>
            <w:r>
              <w:t>33,00</w:t>
            </w:r>
          </w:p>
        </w:tc>
        <w:tc>
          <w:tcPr>
            <w:tcW w:type="dxa" w:w="1224"/>
          </w:tcPr>
          <w:p>
            <w:r>
              <w:t>1.400,00</w:t>
            </w:r>
          </w:p>
        </w:tc>
        <w:tc>
          <w:tcPr>
            <w:tcW w:type="dxa" w:w="1224"/>
          </w:tcPr>
          <w:p>
            <w:r>
              <w:t>VNR</w:t>
            </w:r>
          </w:p>
        </w:tc>
      </w:tr>
      <w:tr>
        <w:tc>
          <w:tcPr>
            <w:tcW w:type="dxa" w:w="1224"/>
          </w:tcPr>
          <w:p>
            <w:r>
              <w:t>E-301</w:t>
            </w:r>
          </w:p>
        </w:tc>
        <w:tc>
          <w:tcPr>
            <w:tcW w:type="dxa" w:w="1224"/>
          </w:tcPr>
          <w:p>
            <w:r>
              <w:t>Perfil de aluminio</w:t>
            </w:r>
          </w:p>
        </w:tc>
        <w:tc>
          <w:tcPr>
            <w:tcW w:type="dxa" w:w="1224"/>
          </w:tcPr>
          <w:p>
            <w:r>
              <w:t>100,00</w:t>
            </w:r>
          </w:p>
        </w:tc>
        <w:tc>
          <w:tcPr>
            <w:tcW w:type="dxa" w:w="1224"/>
          </w:tcPr>
          <w:p>
            <w:r>
              <w:t>25,00</w:t>
            </w:r>
          </w:p>
        </w:tc>
        <w:tc>
          <w:tcPr>
            <w:tcW w:type="dxa" w:w="1224"/>
          </w:tcPr>
          <w:p>
            <w:r>
              <w:t>20,00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20,00</w:t>
            </w:r>
          </w:p>
        </w:tc>
        <w:tc>
          <w:tcPr>
            <w:tcW w:type="dxa" w:w="1224"/>
          </w:tcPr>
          <w:p>
            <w:r>
              <w:t>500,00</w:t>
            </w:r>
          </w:p>
        </w:tc>
        <w:tc>
          <w:tcPr>
            <w:tcW w:type="dxa" w:w="1224"/>
          </w:tcPr>
          <w:p>
            <w:r>
              <w:t>VNR</w:t>
            </w:r>
          </w:p>
        </w:tc>
      </w:tr>
      <w:tr>
        <w:tc>
          <w:tcPr>
            <w:tcW w:type="dxa" w:w="1224"/>
          </w:tcPr>
          <w:p>
            <w:r>
              <w:t>E-302</w:t>
            </w:r>
          </w:p>
        </w:tc>
        <w:tc>
          <w:tcPr>
            <w:tcW w:type="dxa" w:w="1224"/>
          </w:tcPr>
          <w:p>
            <w:r>
              <w:t>Resina industrial</w:t>
            </w:r>
          </w:p>
        </w:tc>
        <w:tc>
          <w:tcPr>
            <w:tcW w:type="dxa" w:w="1224"/>
          </w:tcPr>
          <w:p>
            <w:r>
              <w:t>50,00</w:t>
            </w:r>
          </w:p>
        </w:tc>
        <w:tc>
          <w:tcPr>
            <w:tcW w:type="dxa" w:w="1224"/>
          </w:tcPr>
          <w:p>
            <w:r>
              <w:t>60,00</w:t>
            </w:r>
          </w:p>
        </w:tc>
        <w:tc>
          <w:tcPr>
            <w:tcW w:type="dxa" w:w="1224"/>
          </w:tcPr>
          <w:p>
            <w:r>
              <w:t>52,00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2,00</w:t>
            </w:r>
          </w:p>
        </w:tc>
        <w:tc>
          <w:tcPr>
            <w:tcW w:type="dxa" w:w="1224"/>
          </w:tcPr>
          <w:p>
            <w:r>
              <w:t>50,00</w:t>
            </w:r>
          </w:p>
        </w:tc>
        <w:tc>
          <w:tcPr>
            <w:tcW w:type="dxa" w:w="1224"/>
          </w:tcPr>
          <w:p>
            <w:r>
              <w:t>500,00</w:t>
            </w:r>
          </w:p>
        </w:tc>
        <w:tc>
          <w:tcPr>
            <w:tcW w:type="dxa" w:w="1224"/>
          </w:tcPr>
          <w:p>
            <w:r>
              <w:t>VNR</w:t>
            </w:r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3.775,00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Obsolescencia y lenta rotación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 auditado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Último movimiento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Días sin movimiento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% de provisión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Provisión por obsolescencia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Rebaja a VNR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Provisión antes de la excepción (VNR; el tramo solo si no hay precio)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Provisión estimada (neta de la excepción NIC 2.32)</w:t>
            </w:r>
          </w:p>
        </w:tc>
      </w:tr>
      <w:tr>
        <w:tc>
          <w:tcPr>
            <w:tcW w:type="dxa" w:w="1224"/>
          </w:tcPr>
          <w:p>
            <w:r>
              <w:t>A-001</w:t>
            </w:r>
          </w:p>
        </w:tc>
        <w:tc>
          <w:tcPr>
            <w:tcW w:type="dxa" w:w="1224"/>
          </w:tcPr>
          <w:p>
            <w:r>
              <w:t>Tornillo 1/4</w:t>
            </w:r>
          </w:p>
        </w:tc>
        <w:tc>
          <w:tcPr>
            <w:tcW w:type="dxa" w:w="1224"/>
          </w:tcPr>
          <w:p>
            <w:r>
              <w:t>2.500,00</w:t>
            </w:r>
          </w:p>
        </w:tc>
        <w:tc>
          <w:tcPr>
            <w:tcW w:type="dxa" w:w="1224"/>
          </w:tcPr>
          <w:p>
            <w:r>
              <w:t>2025-12-10</w:t>
            </w:r>
          </w:p>
        </w:tc>
        <w:tc>
          <w:tcPr>
            <w:tcW w:type="dxa" w:w="1224"/>
          </w:tcPr>
          <w:p>
            <w:r>
              <w:t>21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A-002</w:t>
            </w:r>
          </w:p>
        </w:tc>
        <w:tc>
          <w:tcPr>
            <w:tcW w:type="dxa" w:w="1224"/>
          </w:tcPr>
          <w:p>
            <w:r>
              <w:t>Tuerca 1/4</w:t>
            </w:r>
          </w:p>
        </w:tc>
        <w:tc>
          <w:tcPr>
            <w:tcW w:type="dxa" w:w="1224"/>
          </w:tcPr>
          <w:p>
            <w:r>
              <w:t>576,00</w:t>
            </w:r>
          </w:p>
        </w:tc>
        <w:tc>
          <w:tcPr>
            <w:tcW w:type="dxa" w:w="1224"/>
          </w:tcPr>
          <w:p>
            <w:r>
              <w:t>2025-11-30</w:t>
            </w:r>
          </w:p>
        </w:tc>
        <w:tc>
          <w:tcPr>
            <w:tcW w:type="dxa" w:w="1224"/>
          </w:tcPr>
          <w:p>
            <w:r>
              <w:t>31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A-003</w:t>
            </w:r>
          </w:p>
        </w:tc>
        <w:tc>
          <w:tcPr>
            <w:tcW w:type="dxa" w:w="1224"/>
          </w:tcPr>
          <w:p>
            <w:r>
              <w:t>Arandela</w:t>
            </w:r>
          </w:p>
        </w:tc>
        <w:tc>
          <w:tcPr>
            <w:tcW w:type="dxa" w:w="1224"/>
          </w:tcPr>
          <w:p>
            <w:r>
              <w:t>1.100,00</w:t>
            </w:r>
          </w:p>
        </w:tc>
        <w:tc>
          <w:tcPr>
            <w:tcW w:type="dxa" w:w="1224"/>
          </w:tcPr>
          <w:p>
            <w:r>
              <w:t>2025-12-20</w:t>
            </w:r>
          </w:p>
        </w:tc>
        <w:tc>
          <w:tcPr>
            <w:tcW w:type="dxa" w:w="1224"/>
          </w:tcPr>
          <w:p>
            <w:r>
              <w:t>11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B-010</w:t>
            </w:r>
          </w:p>
        </w:tc>
        <w:tc>
          <w:tcPr>
            <w:tcW w:type="dxa" w:w="1224"/>
          </w:tcPr>
          <w:p>
            <w:r>
              <w:t>Motor 2 HP</w:t>
            </w:r>
          </w:p>
        </w:tc>
        <w:tc>
          <w:tcPr>
            <w:tcW w:type="dxa" w:w="1224"/>
          </w:tcPr>
          <w:p>
            <w:r>
              <w:t>3.500,00</w:t>
            </w:r>
          </w:p>
        </w:tc>
        <w:tc>
          <w:tcPr>
            <w:tcW w:type="dxa" w:w="1224"/>
          </w:tcPr>
          <w:p>
            <w:r>
              <w:t>2025-10-15</w:t>
            </w:r>
          </w:p>
        </w:tc>
        <w:tc>
          <w:tcPr>
            <w:tcW w:type="dxa" w:w="1224"/>
          </w:tcPr>
          <w:p>
            <w:r>
              <w:t>77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850,00</w:t>
            </w:r>
          </w:p>
        </w:tc>
        <w:tc>
          <w:tcPr>
            <w:tcW w:type="dxa" w:w="1224"/>
          </w:tcPr>
          <w:p>
            <w:r>
              <w:t>850,00</w:t>
            </w:r>
          </w:p>
        </w:tc>
        <w:tc>
          <w:tcPr>
            <w:tcW w:type="dxa" w:w="1224"/>
          </w:tcPr>
          <w:p>
            <w:r>
              <w:t>850,00</w:t>
            </w:r>
          </w:p>
        </w:tc>
      </w:tr>
      <w:tr>
        <w:tc>
          <w:tcPr>
            <w:tcW w:type="dxa" w:w="1224"/>
          </w:tcPr>
          <w:p>
            <w:r>
              <w:t>B-011</w:t>
            </w:r>
          </w:p>
        </w:tc>
        <w:tc>
          <w:tcPr>
            <w:tcW w:type="dxa" w:w="1224"/>
          </w:tcPr>
          <w:p>
            <w:r>
              <w:t>Bomba centrífuga</w:t>
            </w:r>
          </w:p>
        </w:tc>
        <w:tc>
          <w:tcPr>
            <w:tcW w:type="dxa" w:w="1224"/>
          </w:tcPr>
          <w:p>
            <w:r>
              <w:t>3.200,00</w:t>
            </w:r>
          </w:p>
        </w:tc>
        <w:tc>
          <w:tcPr>
            <w:tcW w:type="dxa" w:w="1224"/>
          </w:tcPr>
          <w:p>
            <w:r>
              <w:t>2025-03-01</w:t>
            </w:r>
          </w:p>
        </w:tc>
        <w:tc>
          <w:tcPr>
            <w:tcW w:type="dxa" w:w="1224"/>
          </w:tcPr>
          <w:p>
            <w:r>
              <w:t>305</w:t>
            </w:r>
          </w:p>
        </w:tc>
        <w:tc>
          <w:tcPr>
            <w:tcW w:type="dxa" w:w="1224"/>
          </w:tcPr>
          <w:p>
            <w:r>
              <w:t>25,00 %</w:t>
            </w:r>
          </w:p>
        </w:tc>
        <w:tc>
          <w:tcPr>
            <w:tcW w:type="dxa" w:w="1224"/>
          </w:tcPr>
          <w:p>
            <w:r>
              <w:t>800,00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B-012</w:t>
            </w:r>
          </w:p>
        </w:tc>
        <w:tc>
          <w:tcPr>
            <w:tcW w:type="dxa" w:w="1224"/>
          </w:tcPr>
          <w:p>
            <w:r>
              <w:t>Válvula 2"</w:t>
            </w:r>
          </w:p>
        </w:tc>
        <w:tc>
          <w:tcPr>
            <w:tcW w:type="dxa" w:w="1224"/>
          </w:tcPr>
          <w:p>
            <w:r>
              <w:t>900,00</w:t>
            </w:r>
          </w:p>
        </w:tc>
        <w:tc>
          <w:tcPr>
            <w:tcW w:type="dxa" w:w="1224"/>
          </w:tcPr>
          <w:p>
            <w:r>
              <w:t>2024-06-30</w:t>
            </w:r>
          </w:p>
        </w:tc>
        <w:tc>
          <w:tcPr>
            <w:tcW w:type="dxa" w:w="1224"/>
          </w:tcPr>
          <w:p>
            <w:r>
              <w:t>549</w:t>
            </w:r>
          </w:p>
        </w:tc>
        <w:tc>
          <w:tcPr>
            <w:tcW w:type="dxa" w:w="1224"/>
          </w:tcPr>
          <w:p>
            <w:r>
              <w:t>50,00 %</w:t>
            </w:r>
          </w:p>
        </w:tc>
        <w:tc>
          <w:tcPr>
            <w:tcW w:type="dxa" w:w="1224"/>
          </w:tcPr>
          <w:p>
            <w:r>
              <w:t>450,00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C-100</w:t>
            </w:r>
          </w:p>
        </w:tc>
        <w:tc>
          <w:tcPr>
            <w:tcW w:type="dxa" w:w="1224"/>
          </w:tcPr>
          <w:p>
            <w:r>
              <w:t>Repuesto modelo descontinuado</w:t>
            </w:r>
          </w:p>
        </w:tc>
        <w:tc>
          <w:tcPr>
            <w:tcW w:type="dxa" w:w="1224"/>
          </w:tcPr>
          <w:p>
            <w:r>
              <w:t>1.800,00</w:t>
            </w:r>
          </w:p>
        </w:tc>
        <w:tc>
          <w:tcPr>
            <w:tcW w:type="dxa" w:w="1224"/>
          </w:tcPr>
          <w:p>
            <w:r>
              <w:t>2023-05-31</w:t>
            </w:r>
          </w:p>
        </w:tc>
        <w:tc>
          <w:tcPr>
            <w:tcW w:type="dxa" w:w="1224"/>
          </w:tcPr>
          <w:p>
            <w:r>
              <w:t>945</w:t>
            </w:r>
          </w:p>
        </w:tc>
        <w:tc>
          <w:tcPr>
            <w:tcW w:type="dxa" w:w="1224"/>
          </w:tcPr>
          <w:p>
            <w:r>
              <w:t>100,00 %</w:t>
            </w:r>
          </w:p>
        </w:tc>
        <w:tc>
          <w:tcPr>
            <w:tcW w:type="dxa" w:w="1224"/>
          </w:tcPr>
          <w:p>
            <w:r>
              <w:t>1.800,00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1.800,00</w:t>
            </w:r>
          </w:p>
        </w:tc>
        <w:tc>
          <w:tcPr>
            <w:tcW w:type="dxa" w:w="1224"/>
          </w:tcPr>
          <w:p>
            <w:r>
              <w:t>1.800,00</w:t>
            </w:r>
          </w:p>
        </w:tc>
      </w:tr>
      <w:tr>
        <w:tc>
          <w:tcPr>
            <w:tcW w:type="dxa" w:w="1224"/>
          </w:tcPr>
          <w:p>
            <w:r>
              <w:t>C-101</w:t>
            </w:r>
          </w:p>
        </w:tc>
        <w:tc>
          <w:tcPr>
            <w:tcW w:type="dxa" w:w="1224"/>
          </w:tcPr>
          <w:p>
            <w:r>
              <w:t>Producto terminado X</w:t>
            </w:r>
          </w:p>
        </w:tc>
        <w:tc>
          <w:tcPr>
            <w:tcW w:type="dxa" w:w="1224"/>
          </w:tcPr>
          <w:p>
            <w:r>
              <w:t>5.490,00</w:t>
            </w:r>
          </w:p>
        </w:tc>
        <w:tc>
          <w:tcPr>
            <w:tcW w:type="dxa" w:w="1224"/>
          </w:tcPr>
          <w:p>
            <w:r>
              <w:t>2025-12-28</w:t>
            </w:r>
          </w:p>
        </w:tc>
        <w:tc>
          <w:tcPr>
            <w:tcW w:type="dxa" w:w="1224"/>
          </w:tcPr>
          <w:p>
            <w:r>
              <w:t>3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C-102</w:t>
            </w:r>
          </w:p>
        </w:tc>
        <w:tc>
          <w:tcPr>
            <w:tcW w:type="dxa" w:w="1224"/>
          </w:tcPr>
          <w:p>
            <w:r>
              <w:t>Producto terminado Y</w:t>
            </w:r>
          </w:p>
        </w:tc>
        <w:tc>
          <w:tcPr>
            <w:tcW w:type="dxa" w:w="1224"/>
          </w:tcPr>
          <w:p>
            <w:r>
              <w:t>4.500,00</w:t>
            </w:r>
          </w:p>
        </w:tc>
        <w:tc>
          <w:tcPr>
            <w:tcW w:type="dxa" w:w="1224"/>
          </w:tcPr>
          <w:p>
            <w:r>
              <w:t>2025-12-15</w:t>
            </w:r>
          </w:p>
        </w:tc>
        <w:tc>
          <w:tcPr>
            <w:tcW w:type="dxa" w:w="1224"/>
          </w:tcPr>
          <w:p>
            <w:r>
              <w:t>16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525,00</w:t>
            </w:r>
          </w:p>
        </w:tc>
        <w:tc>
          <w:tcPr>
            <w:tcW w:type="dxa" w:w="1224"/>
          </w:tcPr>
          <w:p>
            <w:r>
              <w:t>525,00</w:t>
            </w:r>
          </w:p>
        </w:tc>
        <w:tc>
          <w:tcPr>
            <w:tcW w:type="dxa" w:w="1224"/>
          </w:tcPr>
          <w:p>
            <w:r>
              <w:t>525,00</w:t>
            </w:r>
          </w:p>
        </w:tc>
      </w:tr>
      <w:tr>
        <w:tc>
          <w:tcPr>
            <w:tcW w:type="dxa" w:w="1224"/>
          </w:tcPr>
          <w:p>
            <w:r>
              <w:t>D-200</w:t>
            </w:r>
          </w:p>
        </w:tc>
        <w:tc>
          <w:tcPr>
            <w:tcW w:type="dxa" w:w="1224"/>
          </w:tcPr>
          <w:p>
            <w:r>
              <w:t>Materia prima Z</w:t>
            </w:r>
          </w:p>
        </w:tc>
        <w:tc>
          <w:tcPr>
            <w:tcW w:type="dxa" w:w="1224"/>
          </w:tcPr>
          <w:p>
            <w:r>
              <w:t>3.950,00</w:t>
            </w:r>
          </w:p>
        </w:tc>
        <w:tc>
          <w:tcPr>
            <w:tcW w:type="dxa" w:w="1224"/>
          </w:tcPr>
          <w:p>
            <w:r>
              <w:t>2025-12-05</w:t>
            </w:r>
          </w:p>
        </w:tc>
        <w:tc>
          <w:tcPr>
            <w:tcW w:type="dxa" w:w="1224"/>
          </w:tcPr>
          <w:p>
            <w:r>
              <w:t>26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E-300</w:t>
            </w:r>
          </w:p>
        </w:tc>
        <w:tc>
          <w:tcPr>
            <w:tcW w:type="dxa" w:w="1224"/>
          </w:tcPr>
          <w:p>
            <w:r>
              <w:t>Lámina de acero</w:t>
            </w:r>
          </w:p>
        </w:tc>
        <w:tc>
          <w:tcPr>
            <w:tcW w:type="dxa" w:w="1224"/>
          </w:tcPr>
          <w:p>
            <w:r>
              <w:t>8.000,00</w:t>
            </w:r>
          </w:p>
        </w:tc>
        <w:tc>
          <w:tcPr>
            <w:tcW w:type="dxa" w:w="1224"/>
          </w:tcPr>
          <w:p>
            <w:r>
              <w:t>2025-11-20</w:t>
            </w:r>
          </w:p>
        </w:tc>
        <w:tc>
          <w:tcPr>
            <w:tcW w:type="dxa" w:w="1224"/>
          </w:tcPr>
          <w:p>
            <w:r>
              <w:t>41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1.400,00</w:t>
            </w:r>
          </w:p>
        </w:tc>
        <w:tc>
          <w:tcPr>
            <w:tcW w:type="dxa" w:w="1224"/>
          </w:tcPr>
          <w:p>
            <w:r>
              <w:t>1.400,00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E-301</w:t>
            </w:r>
          </w:p>
        </w:tc>
        <w:tc>
          <w:tcPr>
            <w:tcW w:type="dxa" w:w="1224"/>
          </w:tcPr>
          <w:p>
            <w:r>
              <w:t>Perfil de aluminio</w:t>
            </w:r>
          </w:p>
        </w:tc>
        <w:tc>
          <w:tcPr>
            <w:tcW w:type="dxa" w:w="1224"/>
          </w:tcPr>
          <w:p>
            <w:r>
              <w:t>2.500,00</w:t>
            </w:r>
          </w:p>
        </w:tc>
        <w:tc>
          <w:tcPr>
            <w:tcW w:type="dxa" w:w="1224"/>
          </w:tcPr>
          <w:p>
            <w:r>
              <w:t>2025-12-01</w:t>
            </w:r>
          </w:p>
        </w:tc>
        <w:tc>
          <w:tcPr>
            <w:tcW w:type="dxa" w:w="1224"/>
          </w:tcPr>
          <w:p>
            <w:r>
              <w:t>30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500,00</w:t>
            </w:r>
          </w:p>
        </w:tc>
        <w:tc>
          <w:tcPr>
            <w:tcW w:type="dxa" w:w="1224"/>
          </w:tcPr>
          <w:p>
            <w:r>
              <w:t>500,00</w:t>
            </w:r>
          </w:p>
        </w:tc>
        <w:tc>
          <w:tcPr>
            <w:tcW w:type="dxa" w:w="1224"/>
          </w:tcPr>
          <w:p>
            <w:r>
              <w:t>500,00</w:t>
            </w:r>
          </w:p>
        </w:tc>
      </w:tr>
      <w:tr>
        <w:tc>
          <w:tcPr>
            <w:tcW w:type="dxa" w:w="1224"/>
          </w:tcPr>
          <w:p>
            <w:r>
              <w:t>E-302</w:t>
            </w:r>
          </w:p>
        </w:tc>
        <w:tc>
          <w:tcPr>
            <w:tcW w:type="dxa" w:w="1224"/>
          </w:tcPr>
          <w:p>
            <w:r>
              <w:t>Resina industrial</w:t>
            </w:r>
          </w:p>
        </w:tc>
        <w:tc>
          <w:tcPr>
            <w:tcW w:type="dxa" w:w="1224"/>
          </w:tcPr>
          <w:p>
            <w:r>
              <w:t>3.000,00</w:t>
            </w:r>
          </w:p>
        </w:tc>
        <w:tc>
          <w:tcPr>
            <w:tcW w:type="dxa" w:w="1224"/>
          </w:tcPr>
          <w:p>
            <w:r>
              <w:t>2025-12-08</w:t>
            </w:r>
          </w:p>
        </w:tc>
        <w:tc>
          <w:tcPr>
            <w:tcW w:type="dxa" w:w="1224"/>
          </w:tcPr>
          <w:p>
            <w:r>
              <w:t>23</w:t>
            </w:r>
          </w:p>
        </w:tc>
        <w:tc>
          <w:tcPr>
            <w:tcW w:type="dxa" w:w="1224"/>
          </w:tcPr>
          <w:p>
            <w:r>
              <w:t>0,00 %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500,00</w:t>
            </w:r>
          </w:p>
        </w:tc>
        <w:tc>
          <w:tcPr>
            <w:tcW w:type="dxa" w:w="1224"/>
          </w:tcPr>
          <w:p>
            <w:r>
              <w:t>500,00</w:t>
            </w:r>
          </w:p>
        </w:tc>
        <w:tc>
          <w:tcPr>
            <w:tcW w:type="dxa" w:w="1224"/>
          </w:tcPr>
          <w:p>
            <w:r>
              <w:t>500,00</w:t>
            </w:r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41.016,00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3.050,00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3.775,00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5.575,00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4.175,00</w:t>
            </w:r>
          </w:p>
        </w:tc>
      </w:tr>
    </w:tbl>
    <w:p>
      <w:pPr>
        <w:pStyle w:val="Heading1"/>
      </w:pPr>
      <w:r>
        <w:t>Materias primas: excepción de NIC 2.32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113"/>
          </w:tcPr>
          <w:p>
            <w:r>
              <w:rPr>
                <w:b/>
              </w:rPr>
              <w:t>¿Materia prima?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Producto terminado asociado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Costo esperado del producto terminado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Precio esperado del producto terminado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Margen esperado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¿Aplica la excepción de NIC 2.32?</w:t>
            </w:r>
          </w:p>
        </w:tc>
        <w:tc>
          <w:tcPr>
            <w:tcW w:type="dxa" w:w="1113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Provisión antes de la excepción</w:t>
            </w:r>
          </w:p>
        </w:tc>
        <w:tc>
          <w:tcPr>
            <w:tcW w:type="dxa" w:w="1113"/>
          </w:tcPr>
          <w:p>
            <w:r>
              <w:rPr>
                <w:b/>
              </w:rPr>
              <w:t>Efecto: provisión no reconocida</w:t>
            </w:r>
          </w:p>
        </w:tc>
      </w:tr>
      <w:tr>
        <w:tc>
          <w:tcPr>
            <w:tcW w:type="dxa" w:w="1113"/>
          </w:tcPr>
          <w:p>
            <w:r>
              <w:t>A-001</w:t>
            </w:r>
          </w:p>
        </w:tc>
        <w:tc>
          <w:tcPr>
            <w:tcW w:type="dxa" w:w="1113"/>
          </w:tcPr>
          <w:p>
            <w:r>
              <w:t>Tornillo 1/4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 es materia prima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A-002</w:t>
            </w:r>
          </w:p>
        </w:tc>
        <w:tc>
          <w:tcPr>
            <w:tcW w:type="dxa" w:w="1113"/>
          </w:tcPr>
          <w:p>
            <w:r>
              <w:t>Tuerca 1/4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 es materia prima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A-003</w:t>
            </w:r>
          </w:p>
        </w:tc>
        <w:tc>
          <w:tcPr>
            <w:tcW w:type="dxa" w:w="1113"/>
          </w:tcPr>
          <w:p>
            <w:r>
              <w:t>Arandela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 es materia prima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B-010</w:t>
            </w:r>
          </w:p>
        </w:tc>
        <w:tc>
          <w:tcPr>
            <w:tcW w:type="dxa" w:w="1113"/>
          </w:tcPr>
          <w:p>
            <w:r>
              <w:t>Motor 2 HP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 es materia prima</w:t>
            </w:r>
          </w:p>
        </w:tc>
        <w:tc>
          <w:tcPr>
            <w:tcW w:type="dxa" w:w="1113"/>
          </w:tcPr>
          <w:p>
            <w:r>
              <w:t>850,00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B-011</w:t>
            </w:r>
          </w:p>
        </w:tc>
        <w:tc>
          <w:tcPr>
            <w:tcW w:type="dxa" w:w="1113"/>
          </w:tcPr>
          <w:p>
            <w:r>
              <w:t>Bomba centrífuga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 es materia prima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B-012</w:t>
            </w:r>
          </w:p>
        </w:tc>
        <w:tc>
          <w:tcPr>
            <w:tcW w:type="dxa" w:w="1113"/>
          </w:tcPr>
          <w:p>
            <w:r>
              <w:t>Válvula 2"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 es materia prima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C-100</w:t>
            </w:r>
          </w:p>
        </w:tc>
        <w:tc>
          <w:tcPr>
            <w:tcW w:type="dxa" w:w="1113"/>
          </w:tcPr>
          <w:p>
            <w:r>
              <w:t>Repuesto modelo descontinuado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 es materia prima</w:t>
            </w:r>
          </w:p>
        </w:tc>
        <w:tc>
          <w:tcPr>
            <w:tcW w:type="dxa" w:w="1113"/>
          </w:tcPr>
          <w:p>
            <w:r>
              <w:t>1.800,00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C-101</w:t>
            </w:r>
          </w:p>
        </w:tc>
        <w:tc>
          <w:tcPr>
            <w:tcW w:type="dxa" w:w="1113"/>
          </w:tcPr>
          <w:p>
            <w:r>
              <w:t>Producto terminado X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 es materia prima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C-102</w:t>
            </w:r>
          </w:p>
        </w:tc>
        <w:tc>
          <w:tcPr>
            <w:tcW w:type="dxa" w:w="1113"/>
          </w:tcPr>
          <w:p>
            <w:r>
              <w:t>Producto terminado Y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 es materia prima</w:t>
            </w:r>
          </w:p>
        </w:tc>
        <w:tc>
          <w:tcPr>
            <w:tcW w:type="dxa" w:w="1113"/>
          </w:tcPr>
          <w:p>
            <w:r>
              <w:t>525,00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D-200</w:t>
            </w:r>
          </w:p>
        </w:tc>
        <w:tc>
          <w:tcPr>
            <w:tcW w:type="dxa" w:w="1113"/>
          </w:tcPr>
          <w:p>
            <w:r>
              <w:t>Materia prima Z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Ensamble Z-1</w:t>
            </w:r>
          </w:p>
        </w:tc>
        <w:tc>
          <w:tcPr>
            <w:tcW w:type="dxa" w:w="1113"/>
          </w:tcPr>
          <w:p>
            <w:r>
              <w:t>60,00</w:t>
            </w:r>
          </w:p>
        </w:tc>
        <w:tc>
          <w:tcPr>
            <w:tcW w:type="dxa" w:w="1113"/>
          </w:tcPr>
          <w:p>
            <w:r>
              <w:t>72,00</w:t>
            </w:r>
          </w:p>
        </w:tc>
        <w:tc>
          <w:tcPr>
            <w:tcW w:type="dxa" w:w="1113"/>
          </w:tcPr>
          <w:p>
            <w:r>
              <w:t>12,00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El producto terminado se vendería al costo o por encima (NIC 2.32)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E-300</w:t>
            </w:r>
          </w:p>
        </w:tc>
        <w:tc>
          <w:tcPr>
            <w:tcW w:type="dxa" w:w="1113"/>
          </w:tcPr>
          <w:p>
            <w:r>
              <w:t>Lámina de acero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Tanque 200 L</w:t>
            </w:r>
          </w:p>
        </w:tc>
        <w:tc>
          <w:tcPr>
            <w:tcW w:type="dxa" w:w="1113"/>
          </w:tcPr>
          <w:p>
            <w:r>
              <w:t>300,00</w:t>
            </w:r>
          </w:p>
        </w:tc>
        <w:tc>
          <w:tcPr>
            <w:tcW w:type="dxa" w:w="1113"/>
          </w:tcPr>
          <w:p>
            <w:r>
              <w:t>330,00</w:t>
            </w:r>
          </w:p>
        </w:tc>
        <w:tc>
          <w:tcPr>
            <w:tcW w:type="dxa" w:w="1113"/>
          </w:tcPr>
          <w:p>
            <w:r>
              <w:t>30,00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El producto terminado se vendería al costo o por encima (NIC 2.32)</w:t>
            </w:r>
          </w:p>
        </w:tc>
        <w:tc>
          <w:tcPr>
            <w:tcW w:type="dxa" w:w="1113"/>
          </w:tcPr>
          <w:p>
            <w:r>
              <w:t>1.400,00</w:t>
            </w:r>
          </w:p>
        </w:tc>
        <w:tc>
          <w:tcPr>
            <w:tcW w:type="dxa" w:w="1113"/>
          </w:tcPr>
          <w:p>
            <w:r>
              <w:t>1.400,00</w:t>
            </w:r>
          </w:p>
        </w:tc>
      </w:tr>
      <w:tr>
        <w:tc>
          <w:tcPr>
            <w:tcW w:type="dxa" w:w="1113"/>
          </w:tcPr>
          <w:p>
            <w:r>
              <w:t>E-301</w:t>
            </w:r>
          </w:p>
        </w:tc>
        <w:tc>
          <w:tcPr>
            <w:tcW w:type="dxa" w:w="1113"/>
          </w:tcPr>
          <w:p>
            <w:r>
              <w:t>Perfil de aluminio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Estructura AL-2</w:t>
            </w:r>
          </w:p>
        </w:tc>
        <w:tc>
          <w:tcPr>
            <w:tcW w:type="dxa" w:w="1113"/>
          </w:tcPr>
          <w:p>
            <w:r>
              <w:t>600,00</w:t>
            </w:r>
          </w:p>
        </w:tc>
        <w:tc>
          <w:tcPr>
            <w:tcW w:type="dxa" w:w="1113"/>
          </w:tcPr>
          <w:p>
            <w:r>
              <w:t>560,00</w:t>
            </w:r>
          </w:p>
        </w:tc>
        <w:tc>
          <w:tcPr>
            <w:tcW w:type="dxa" w:w="1113"/>
          </w:tcPr>
          <w:p>
            <w:r>
              <w:t>-40,00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Margen esperado negativo: el costo del producto terminado excedería su valor realizable neto (NIC 2.32)</w:t>
            </w:r>
          </w:p>
        </w:tc>
        <w:tc>
          <w:tcPr>
            <w:tcW w:type="dxa" w:w="1113"/>
          </w:tcPr>
          <w:p>
            <w:r>
              <w:t>500,00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t>E-302</w:t>
            </w:r>
          </w:p>
        </w:tc>
        <w:tc>
          <w:tcPr>
            <w:tcW w:type="dxa" w:w="1113"/>
          </w:tcPr>
          <w:p>
            <w:r>
              <w:t>Resina industrial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Envase EX-9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Faltan el costo o el precio esperados del producto terminado</w:t>
            </w:r>
          </w:p>
        </w:tc>
        <w:tc>
          <w:tcPr>
            <w:tcW w:type="dxa" w:w="1113"/>
          </w:tcPr>
          <w:p>
            <w:r>
              <w:t>500,00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</w:tr>
      <w:tr>
        <w:tc>
          <w:tcPr>
            <w:tcW w:type="dxa" w:w="111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5.575,00</w:t>
            </w:r>
          </w:p>
        </w:tc>
        <w:tc>
          <w:tcPr>
            <w:tcW w:type="dxa" w:w="1113"/>
          </w:tcPr>
          <w:p>
            <w:r>
              <w:rPr>
                <w:b/>
              </w:rPr>
              <w:t>1.400,00</w:t>
            </w:r>
          </w:p>
        </w:tc>
      </w:tr>
    </w:tbl>
    <w:p>
      <w:pPr>
        <w:pStyle w:val="Heading1"/>
      </w:pPr>
      <w:r>
        <w:t>Prueba de corte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Recepción / despacho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Registro contable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Período del hecho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Período del registro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Error de corte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Importe mal cortado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Efecto</w:t>
            </w:r>
          </w:p>
        </w:tc>
      </w:tr>
      <w:tr>
        <w:tc>
          <w:tcPr>
            <w:tcW w:type="dxa" w:w="1224"/>
          </w:tcPr>
          <w:p>
            <w:r>
              <w:t>FC-901</w:t>
            </w:r>
          </w:p>
        </w:tc>
        <w:tc>
          <w:tcPr>
            <w:tcW w:type="dxa" w:w="1224"/>
          </w:tcPr>
          <w:p>
            <w:r>
              <w:t>Compra</w:t>
            </w:r>
          </w:p>
        </w:tc>
        <w:tc>
          <w:tcPr>
            <w:tcW w:type="dxa" w:w="1224"/>
          </w:tcPr>
          <w:p>
            <w:r>
              <w:t>2025-12-29</w:t>
            </w:r>
          </w:p>
        </w:tc>
        <w:tc>
          <w:tcPr>
            <w:tcW w:type="dxa" w:w="1224"/>
          </w:tcPr>
          <w:p>
            <w:r>
              <w:t>2025-12-30</w:t>
            </w:r>
          </w:p>
        </w:tc>
        <w:tc>
          <w:tcPr>
            <w:tcW w:type="dxa" w:w="1224"/>
          </w:tcPr>
          <w:p>
            <w:r>
              <w:t>1.500,00</w:t>
            </w:r>
          </w:p>
        </w:tc>
        <w:tc>
          <w:tcPr>
            <w:tcW w:type="dxa" w:w="1224"/>
          </w:tcPr>
          <w:p>
            <w:r>
              <w:t>Ejercicio</w:t>
            </w:r>
          </w:p>
        </w:tc>
        <w:tc>
          <w:tcPr>
            <w:tcW w:type="dxa" w:w="1224"/>
          </w:tcPr>
          <w:p>
            <w:r>
              <w:t>Ejercicio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FC-902</w:t>
            </w:r>
          </w:p>
        </w:tc>
        <w:tc>
          <w:tcPr>
            <w:tcW w:type="dxa" w:w="1224"/>
          </w:tcPr>
          <w:p>
            <w:r>
              <w:t>Compra</w:t>
            </w:r>
          </w:p>
        </w:tc>
        <w:tc>
          <w:tcPr>
            <w:tcW w:type="dxa" w:w="1224"/>
          </w:tcPr>
          <w:p>
            <w:r>
              <w:t>2025-12-30</w:t>
            </w:r>
          </w:p>
        </w:tc>
        <w:tc>
          <w:tcPr>
            <w:tcW w:type="dxa" w:w="1224"/>
          </w:tcPr>
          <w:p>
            <w:r>
              <w:t>2026-01-03</w:t>
            </w:r>
          </w:p>
        </w:tc>
        <w:tc>
          <w:tcPr>
            <w:tcW w:type="dxa" w:w="1224"/>
          </w:tcPr>
          <w:p>
            <w:r>
              <w:t>2.200,00</w:t>
            </w:r>
          </w:p>
        </w:tc>
        <w:tc>
          <w:tcPr>
            <w:tcW w:type="dxa" w:w="1224"/>
          </w:tcPr>
          <w:p>
            <w:r>
              <w:t>Ejercicio</w:t>
            </w:r>
          </w:p>
        </w:tc>
        <w:tc>
          <w:tcPr>
            <w:tcW w:type="dxa" w:w="1224"/>
          </w:tcPr>
          <w:p>
            <w:r>
              <w:t>Posterior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2.200,00</w:t>
            </w:r>
          </w:p>
        </w:tc>
        <w:tc>
          <w:tcPr>
            <w:tcW w:type="dxa" w:w="1224"/>
          </w:tcPr>
          <w:p>
            <w:r>
              <w:t>Ocurrido en el ejercicio y registrado después</w:t>
            </w:r>
          </w:p>
        </w:tc>
      </w:tr>
      <w:tr>
        <w:tc>
          <w:tcPr>
            <w:tcW w:type="dxa" w:w="1224"/>
          </w:tcPr>
          <w:p>
            <w:r>
              <w:t>GR-501</w:t>
            </w:r>
          </w:p>
        </w:tc>
        <w:tc>
          <w:tcPr>
            <w:tcW w:type="dxa" w:w="1224"/>
          </w:tcPr>
          <w:p>
            <w:r>
              <w:t>Venta</w:t>
            </w:r>
          </w:p>
        </w:tc>
        <w:tc>
          <w:tcPr>
            <w:tcW w:type="dxa" w:w="1224"/>
          </w:tcPr>
          <w:p>
            <w:r>
              <w:t>2026-01-02</w:t>
            </w:r>
          </w:p>
        </w:tc>
        <w:tc>
          <w:tcPr>
            <w:tcW w:type="dxa" w:w="1224"/>
          </w:tcPr>
          <w:p>
            <w:r>
              <w:t>2025-12-31</w:t>
            </w:r>
          </w:p>
        </w:tc>
        <w:tc>
          <w:tcPr>
            <w:tcW w:type="dxa" w:w="1224"/>
          </w:tcPr>
          <w:p>
            <w:r>
              <w:t>3.100,00</w:t>
            </w:r>
          </w:p>
        </w:tc>
        <w:tc>
          <w:tcPr>
            <w:tcW w:type="dxa" w:w="1224"/>
          </w:tcPr>
          <w:p>
            <w:r>
              <w:t>Posterior</w:t>
            </w:r>
          </w:p>
        </w:tc>
        <w:tc>
          <w:tcPr>
            <w:tcW w:type="dxa" w:w="1224"/>
          </w:tcPr>
          <w:p>
            <w:r>
              <w:t>Ejercicio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3.100,00</w:t>
            </w:r>
          </w:p>
        </w:tc>
        <w:tc>
          <w:tcPr>
            <w:tcW w:type="dxa" w:w="1224"/>
          </w:tcPr>
          <w:p>
            <w:r>
              <w:t>Registrado en el ejercicio sin haber ocurrido</w:t>
            </w:r>
          </w:p>
        </w:tc>
      </w:tr>
      <w:tr>
        <w:tc>
          <w:tcPr>
            <w:tcW w:type="dxa" w:w="1224"/>
          </w:tcPr>
          <w:p>
            <w:r>
              <w:t>GR-502</w:t>
            </w:r>
          </w:p>
        </w:tc>
        <w:tc>
          <w:tcPr>
            <w:tcW w:type="dxa" w:w="1224"/>
          </w:tcPr>
          <w:p>
            <w:r>
              <w:t>Venta</w:t>
            </w:r>
          </w:p>
        </w:tc>
        <w:tc>
          <w:tcPr>
            <w:tcW w:type="dxa" w:w="1224"/>
          </w:tcPr>
          <w:p>
            <w:r>
              <w:t>2025-12-31</w:t>
            </w:r>
          </w:p>
        </w:tc>
        <w:tc>
          <w:tcPr>
            <w:tcW w:type="dxa" w:w="1224"/>
          </w:tcPr>
          <w:p>
            <w:r>
              <w:t>2025-12-31</w:t>
            </w:r>
          </w:p>
        </w:tc>
        <w:tc>
          <w:tcPr>
            <w:tcW w:type="dxa" w:w="1224"/>
          </w:tcPr>
          <w:p>
            <w:r>
              <w:t>800,00</w:t>
            </w:r>
          </w:p>
        </w:tc>
        <w:tc>
          <w:tcPr>
            <w:tcW w:type="dxa" w:w="1224"/>
          </w:tcPr>
          <w:p>
            <w:r>
              <w:t>Ejercicio</w:t>
            </w:r>
          </w:p>
        </w:tc>
        <w:tc>
          <w:tcPr>
            <w:tcW w:type="dxa" w:w="1224"/>
          </w:tcPr>
          <w:p>
            <w:r>
              <w:t>Ejercicio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t>FC-903</w:t>
            </w:r>
          </w:p>
        </w:tc>
        <w:tc>
          <w:tcPr>
            <w:tcW w:type="dxa" w:w="1224"/>
          </w:tcPr>
          <w:p>
            <w:r>
              <w:t>Compra</w:t>
            </w:r>
          </w:p>
        </w:tc>
        <w:tc>
          <w:tcPr>
            <w:tcW w:type="dxa" w:w="1224"/>
          </w:tcPr>
          <w:p>
            <w:r>
              <w:t>2026-01-05</w:t>
            </w:r>
          </w:p>
        </w:tc>
        <w:tc>
          <w:tcPr>
            <w:tcW w:type="dxa" w:w="1224"/>
          </w:tcPr>
          <w:p>
            <w:r>
              <w:t>2026-01-06</w:t>
            </w:r>
          </w:p>
        </w:tc>
        <w:tc>
          <w:tcPr>
            <w:tcW w:type="dxa" w:w="1224"/>
          </w:tcPr>
          <w:p>
            <w:r>
              <w:t>950,00</w:t>
            </w:r>
          </w:p>
        </w:tc>
        <w:tc>
          <w:tcPr>
            <w:tcW w:type="dxa" w:w="1224"/>
          </w:tcPr>
          <w:p>
            <w:r>
              <w:t>Posterior</w:t>
            </w:r>
          </w:p>
        </w:tc>
        <w:tc>
          <w:tcPr>
            <w:tcW w:type="dxa" w:w="1224"/>
          </w:tcPr>
          <w:p>
            <w:r>
              <w:t>Posterior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8.550,00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5.300,00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DIFERENCIA_FISICA</w:t>
            </w:r>
          </w:p>
        </w:tc>
        <w:tc>
          <w:tcPr>
            <w:tcW w:type="dxa" w:w="4080"/>
          </w:tcPr>
          <w:p>
            <w:r>
              <w:t>Diferencias entre el conteo y el kardex en 3 ítem(s): A-002, C-101, D-200. Neto valorizado 16,00; ajuste las existencias e investigue la causa (pérdidas: gasto del ejercicio, NIC 2.34).</w:t>
            </w:r>
          </w:p>
        </w:tc>
        <w:tc>
          <w:tcPr>
            <w:tcW w:type="dxa" w:w="4080"/>
          </w:tcPr>
          <w:p>
            <w:r>
              <w:t>16,00</w:t>
            </w:r>
          </w:p>
        </w:tc>
      </w:tr>
      <w:tr>
        <w:tc>
          <w:tcPr>
            <w:tcW w:type="dxa" w:w="4080"/>
          </w:tcPr>
          <w:p>
            <w:r>
              <w:t>SIN_CONTEO</w:t>
            </w:r>
          </w:p>
        </w:tc>
        <w:tc>
          <w:tcPr>
            <w:tcW w:type="dxa" w:w="4080"/>
          </w:tcPr>
          <w:p>
            <w:r>
              <w:t>1 ítem(s) sin cantidad contada (B-012): se usa el kardex. Documente la cobertura del recuento (NIA 501).</w:t>
            </w:r>
          </w:p>
        </w:tc>
        <w:tc>
          <w:tcPr>
            <w:tcW w:type="dxa" w:w="4080"/>
          </w:tcPr>
          <w:p>
            <w:r>
              <w:t>900,00</w:t>
            </w:r>
          </w:p>
        </w:tc>
      </w:tr>
      <w:tr>
        <w:tc>
          <w:tcPr>
            <w:tcW w:type="dxa" w:w="4080"/>
          </w:tcPr>
          <w:p>
            <w:r>
              <w:t>DIF_EXTENSION</w:t>
            </w:r>
          </w:p>
        </w:tc>
        <w:tc>
          <w:tcPr>
            <w:tcW w:type="dxa" w:w="4080"/>
          </w:tcPr>
          <w:p>
            <w:r>
              <w:t>Cantidad × costo unitario no da el valor del kardex en B-010: diferencia -100,00.</w:t>
            </w:r>
          </w:p>
        </w:tc>
        <w:tc>
          <w:tcPr>
            <w:tcW w:type="dxa" w:w="4080"/>
          </w:tcPr>
          <w:p>
            <w:r>
              <w:t>-100,00</w:t>
            </w:r>
          </w:p>
        </w:tc>
      </w:tr>
      <w:tr>
        <w:tc>
          <w:tcPr>
            <w:tcW w:type="dxa" w:w="4080"/>
          </w:tcPr>
          <w:p>
            <w:r>
              <w:t>DIF_COSTO_UNITARIO</w:t>
            </w:r>
          </w:p>
        </w:tc>
        <w:tc>
          <w:tcPr>
            <w:tcW w:type="dxa" w:w="4080"/>
          </w:tcPr>
          <w:p>
            <w:r>
              <w:t>El costo unitario soportado difiere del registrado: efecto 100,00 (NIC 2.10-2.11; PYMES 13.5-13.6).</w:t>
            </w:r>
          </w:p>
        </w:tc>
        <w:tc>
          <w:tcPr>
            <w:tcW w:type="dxa" w:w="4080"/>
          </w:tcPr>
          <w:p>
            <w:r>
              <w:t>100,00</w:t>
            </w:r>
          </w:p>
        </w:tc>
      </w:tr>
      <w:tr>
        <w:tc>
          <w:tcPr>
            <w:tcW w:type="dxa" w:w="4080"/>
          </w:tcPr>
          <w:p>
            <w:r>
              <w:t>KARDEX_MAYOR</w:t>
            </w:r>
          </w:p>
        </w:tc>
        <w:tc>
          <w:tcPr>
            <w:tcW w:type="dxa" w:w="4080"/>
          </w:tcPr>
          <w:p>
            <w:r>
              <w:t>El kardex (41.000,00) no concilia con el mayor (41.300,00): diferencia -300,00.</w:t>
            </w:r>
          </w:p>
        </w:tc>
        <w:tc>
          <w:tcPr>
            <w:tcW w:type="dxa" w:w="4080"/>
          </w:tcPr>
          <w:p>
            <w:r>
              <w:t>-300,00</w:t>
            </w:r>
          </w:p>
        </w:tc>
      </w:tr>
      <w:tr>
        <w:tc>
          <w:tcPr>
            <w:tcW w:type="dxa" w:w="4080"/>
          </w:tcPr>
          <w:p>
            <w:r>
              <w:t>APERTURA</w:t>
            </w:r>
          </w:p>
        </w:tc>
        <w:tc>
          <w:tcPr>
            <w:tcW w:type="dxa" w:w="4080"/>
          </w:tcPr>
          <w:p>
            <w:r>
              <w:t>Productos terminados: el inventario inicial (9.000,00) no es el cierre auditado anterior (8.500,00).</w:t>
            </w:r>
          </w:p>
        </w:tc>
        <w:tc>
          <w:tcPr>
            <w:tcW w:type="dxa" w:w="4080"/>
          </w:tcPr>
          <w:p>
            <w:r>
              <w:t>500,00</w:t>
            </w:r>
          </w:p>
        </w:tc>
      </w:tr>
      <w:tr>
        <w:tc>
          <w:tcPr>
            <w:tcW w:type="dxa" w:w="4080"/>
          </w:tcPr>
          <w:p>
            <w:r>
              <w:t>CIF_NO_ABSORBIDO_CAPITALIZADO</w:t>
            </w:r>
          </w:p>
        </w:tc>
        <w:tc>
          <w:tcPr>
            <w:tcW w:type="dxa" w:w="4080"/>
          </w:tcPr>
          <w:p>
            <w:r>
              <w:t>La entidad cargó al inventario 2.400,00 de CIF fijo no absorbido por baja producción: debe ir a gasto del ejercicio (NIC 2.13; PYMES 13.9).</w:t>
            </w:r>
          </w:p>
        </w:tc>
        <w:tc>
          <w:tcPr>
            <w:tcW w:type="dxa" w:w="4080"/>
          </w:tcPr>
          <w:p>
            <w:r>
              <w:t>2.400,00</w:t>
            </w:r>
          </w:p>
        </w:tc>
      </w:tr>
      <w:tr>
        <w:tc>
          <w:tcPr>
            <w:tcW w:type="dxa" w:w="4080"/>
          </w:tcPr>
          <w:p>
            <w:r>
              <w:t>CIF_NO_ABSORBIDO</w:t>
            </w:r>
          </w:p>
        </w:tc>
        <w:tc>
          <w:tcPr>
            <w:tcW w:type="dxa" w:w="4080"/>
          </w:tcPr>
          <w:p>
            <w:r>
              <w:t>CIF fijo no absorbido (producción bajo la capacidad normal): 2.400,00; se reconoce como gasto, no como inventario.</w:t>
            </w:r>
          </w:p>
        </w:tc>
        <w:tc>
          <w:tcPr>
            <w:tcW w:type="dxa" w:w="4080"/>
          </w:tcPr>
          <w:p>
            <w:r>
              <w:t>2.400,00</w:t>
            </w:r>
          </w:p>
        </w:tc>
      </w:tr>
      <w:tr>
        <w:tc>
          <w:tcPr>
            <w:tcW w:type="dxa" w:w="4080"/>
          </w:tcPr>
          <w:p>
            <w:r>
              <w:t>PRODUCCION_NO_CONCILIADA</w:t>
            </w:r>
          </w:p>
        </w:tc>
        <w:tc>
          <w:tcPr>
            <w:tcW w:type="dxa" w:w="4080"/>
          </w:tcPr>
          <w:p>
            <w:r>
              <w:t>Los costos de manufactura registrados (151.750,00) difieren del costo de producción capitalizable recalculado (149.350,00): 2.400,00.</w:t>
            </w:r>
          </w:p>
        </w:tc>
        <w:tc>
          <w:tcPr>
            <w:tcW w:type="dxa" w:w="4080"/>
          </w:tcPr>
          <w:p>
            <w:r>
              <w:t>2.400,00</w:t>
            </w:r>
          </w:p>
        </w:tc>
      </w:tr>
      <w:tr>
        <w:tc>
          <w:tcPr>
            <w:tcW w:type="dxa" w:w="4080"/>
          </w:tcPr>
          <w:p>
            <w:r>
              <w:t>COSTO_VENTAS</w:t>
            </w:r>
          </w:p>
        </w:tc>
        <w:tc>
          <w:tcPr>
            <w:tcW w:type="dxa" w:w="4080"/>
          </w:tcPr>
          <w:p>
            <w:r>
              <w:t>El costo de ventas recalculado difiere del contable en Productos terminados: 1.850,00.</w:t>
            </w:r>
          </w:p>
        </w:tc>
        <w:tc>
          <w:tcPr>
            <w:tcW w:type="dxa" w:w="4080"/>
          </w:tcPr>
          <w:p>
            <w:r>
              <w:t>1.850,00</w:t>
            </w:r>
          </w:p>
        </w:tc>
      </w:tr>
      <w:tr>
        <w:tc>
          <w:tcPr>
            <w:tcW w:type="dxa" w:w="4080"/>
          </w:tcPr>
          <w:p>
            <w:r>
              <w:t>VNR_BAJO_COSTO</w:t>
            </w:r>
          </w:p>
        </w:tc>
        <w:tc>
          <w:tcPr>
            <w:tcW w:type="dxa" w:w="4080"/>
          </w:tcPr>
          <w:p>
            <w:r>
              <w:t>El valor realizable neto (NIC 2.6 y 2.9) está por debajo del costo en B-010, C-102, E-300, E-301, E-302: rebaja 3.775,00.</w:t>
            </w:r>
          </w:p>
        </w:tc>
        <w:tc>
          <w:tcPr>
            <w:tcW w:type="dxa" w:w="4080"/>
          </w:tcPr>
          <w:p>
            <w:r>
              <w:t>3.775,00</w:t>
            </w:r>
          </w:p>
        </w:tc>
      </w:tr>
      <w:tr>
        <w:tc>
          <w:tcPr>
            <w:tcW w:type="dxa" w:w="4080"/>
          </w:tcPr>
          <w:p>
            <w:r>
              <w:t>EXCEPCION_NIC232</w:t>
            </w:r>
          </w:p>
        </w:tc>
        <w:tc>
          <w:tcPr>
            <w:tcW w:type="dxa" w:w="4080"/>
          </w:tcPr>
          <w:p>
            <w:r>
              <w:t>Excepción de NIC 2.32 aplicada en 2 materia(s) prima(s): D-200, E-300. No se rebajan por debajo del costo porque el producto terminado asociado se vendería al costo o por encima; provisión no reconocida 1.400,00. Revise el costeo del producto terminado y la lista de precios que sustentan el costo y el precio esperados informados.</w:t>
            </w:r>
          </w:p>
        </w:tc>
        <w:tc>
          <w:tcPr>
            <w:tcW w:type="dxa" w:w="4080"/>
          </w:tcPr>
          <w:p>
            <w:r>
              <w:t>1.400,00</w:t>
            </w:r>
          </w:p>
        </w:tc>
      </w:tr>
      <w:tr>
        <w:tc>
          <w:tcPr>
            <w:tcW w:type="dxa" w:w="4080"/>
          </w:tcPr>
          <w:p>
            <w:r>
              <w:t>MP_SIN_DEMOSTRACION_PT</w:t>
            </w:r>
          </w:p>
        </w:tc>
        <w:tc>
          <w:tcPr>
            <w:tcW w:type="dxa" w:w="4080"/>
          </w:tcPr>
          <w:p>
            <w:r>
              <w:t>1 materia(s) prima(s) sin el costo o el precio esperados del producto terminado asociado (E-302): no se puede demostrar que el producto terminado se venderá al costo o por encima, así que NO se aplica la excepción de la NIC 2.32 y se mide al menor entre costo y VNR. Pida el costeo estándar del producto terminado y su lista de precios de venta.</w:t>
            </w:r>
          </w:p>
        </w:tc>
        <w:tc>
          <w:tcPr>
            <w:tcW w:type="dxa" w:w="4080"/>
          </w:tcPr>
          <w:p>
            <w:r>
              <w:t>500,00</w:t>
            </w:r>
          </w:p>
        </w:tc>
      </w:tr>
      <w:tr>
        <w:tc>
          <w:tcPr>
            <w:tcW w:type="dxa" w:w="4080"/>
          </w:tcPr>
          <w:p>
            <w:r>
              <w:t>MP_MARGEN_NEGATIVO</w:t>
            </w:r>
          </w:p>
        </w:tc>
        <w:tc>
          <w:tcPr>
            <w:tcW w:type="dxa" w:w="4080"/>
          </w:tcPr>
          <w:p>
            <w:r>
              <w:t>El costo esperado del producto terminado supera su precio esperado en E-301: no aplica la excepción de la NIC 2.32 (el costo del producto terminado excedería su valor realizable neto) y la materia prima se rebaja hasta su VNR. Evalúe además el costo de reposición como mejor estimación del VNR (NIC 2.32) y si hay un contrato oneroso.</w:t>
            </w:r>
          </w:p>
        </w:tc>
        <w:tc>
          <w:tcPr>
            <w:tcW w:type="dxa" w:w="4080"/>
          </w:tcPr>
          <w:p>
            <w:r>
              <w:t>500,00</w:t>
            </w:r>
          </w:p>
        </w:tc>
      </w:tr>
      <w:tr>
        <w:tc>
          <w:tcPr>
            <w:tcW w:type="dxa" w:w="4080"/>
          </w:tcPr>
          <w:p>
            <w:r>
              <w:t>SIN_PRECIO_VENTA</w:t>
            </w:r>
          </w:p>
        </w:tc>
        <w:tc>
          <w:tcPr>
            <w:tcW w:type="dxa" w:w="4080"/>
          </w:tcPr>
          <w:p>
            <w:r>
              <w:t>1 ítem(s) sin precio estimado de venta (C-100): el valor realizable neto (NIC 2.6 y 2.9) no se midió (NIC 2.30).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VNR_ESTIMADO_ANTIGUEDAD</w:t>
            </w:r>
          </w:p>
        </w:tc>
        <w:tc>
          <w:tcPr>
            <w:tcW w:type="dxa" w:w="4080"/>
          </w:tcPr>
          <w:p>
            <w:r>
              <w:t>Sin precio de venta en C-100: el valor realizable neto (NIC 2.6 y 2.9) se estimó por antigüedad con los % de los tramos, no con la evidencia más fiable disponible (NIC 2.30). Respalde el precio de venta o el porcentaje aplicado.</w:t>
            </w:r>
          </w:p>
        </w:tc>
        <w:tc>
          <w:tcPr>
            <w:tcW w:type="dxa" w:w="4080"/>
          </w:tcPr>
          <w:p>
            <w:r>
              <w:t>1.800,00</w:t>
            </w:r>
          </w:p>
        </w:tc>
      </w:tr>
      <w:tr>
        <w:tc>
          <w:tcPr>
            <w:tcW w:type="dxa" w:w="4080"/>
          </w:tcPr>
          <w:p>
            <w:r>
              <w:t>LENTA_ROTACION_SIN_PROVISION</w:t>
            </w:r>
          </w:p>
        </w:tc>
        <w:tc>
          <w:tcPr>
            <w:tcW w:type="dxa" w:w="4080"/>
          </w:tcPr>
          <w:p>
            <w:r>
              <w:t>Hay ítems de lenta rotación u obsoletos (provisión por tramos 3.050,00) y la provisión registrada (1.000,00) no cubre la estimada (4.175,00).</w:t>
            </w:r>
          </w:p>
        </w:tc>
        <w:tc>
          <w:tcPr>
            <w:tcW w:type="dxa" w:w="4080"/>
          </w:tcPr>
          <w:p>
            <w:r>
              <w:t>3.175,00</w:t>
            </w:r>
          </w:p>
        </w:tc>
      </w:tr>
      <w:tr>
        <w:tc>
          <w:tcPr>
            <w:tcW w:type="dxa" w:w="4080"/>
          </w:tcPr>
          <w:p>
            <w:r>
              <w:t>CORTE</w:t>
            </w:r>
          </w:p>
        </w:tc>
        <w:tc>
          <w:tcPr>
            <w:tcW w:type="dxa" w:w="4080"/>
          </w:tcPr>
          <w:p>
            <w:r>
              <w:t>Documentos registrados en un período distinto al de su recepción o despacho: FC-902, GR-501 (5.300,00).</w:t>
            </w:r>
          </w:p>
        </w:tc>
        <w:tc>
          <w:tcPr>
            <w:tcW w:type="dxa" w:w="4080"/>
          </w:tcPr>
          <w:p>
            <w:r>
              <w:t>5.300,00</w:t>
            </w:r>
          </w:p>
        </w:tc>
      </w:tr>
      <w:tr>
        <w:tc>
          <w:tcPr>
            <w:tcW w:type="dxa" w:w="4080"/>
          </w:tcPr>
          <w:p>
            <w:r>
              <w:t>AJUSTE</w:t>
            </w:r>
          </w:p>
        </w:tc>
        <w:tc>
          <w:tcPr>
            <w:tcW w:type="dxa" w:w="4080"/>
          </w:tcPr>
          <w:p>
            <w:r>
              <w:t>El inventario neto auditado (36.841,00) difiere del neto en libros (40.300,00).</w:t>
            </w:r>
          </w:p>
        </w:tc>
        <w:tc>
          <w:tcPr>
            <w:tcW w:type="dxa" w:w="4080"/>
          </w:tcPr>
          <w:p>
            <w:r>
              <w:t>-3.459,00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 y ajuste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=SUM('03_Inventario'!$O$5:$O$17)</w:t>
            </w:r>
          </w:p>
        </w:tc>
        <w:tc>
          <w:tcPr>
            <w:tcW w:type="dxa" w:w="2448"/>
          </w:tcPr>
          <w:p>
            <w:r>
              <w:t>Trae cada concepto de su hoja de origen: el costo auditado de la hoja 03, la provisión estimada y la de obsolescencia de la hoja 10, el mayor y la provisión registrada de la hoja 02 (Parámetros), y las diferencias de las hojas 04, 05, 07, 08, 09, 11 y 12; los netos y el ajuste se calculan con esas filas.</w:t>
            </w:r>
          </w:p>
        </w:tc>
        <w:tc>
          <w:tcPr>
            <w:tcW w:type="dxa" w:w="2448"/>
          </w:tcPr>
          <w:p>
            <w:r>
              <w:t>Fila 1: SUM([«Costo auditado» de «Inventario valorado por ítem», 13 filas]) → 41.016,00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</w:tbl>
    <w:p>
      <w:pPr>
        <w:pStyle w:val="Heading2"/>
      </w:pPr>
      <w:r>
        <w:t>Inventario valorado por ítem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Cantidad auditada</w:t>
            </w:r>
          </w:p>
        </w:tc>
        <w:tc>
          <w:tcPr>
            <w:tcW w:type="dxa" w:w="2448"/>
          </w:tcPr>
          <w:p>
            <w:r>
              <w:t>=IF(E5&lt;&gt;"",E5,D5)</w:t>
            </w:r>
          </w:p>
        </w:tc>
        <w:tc>
          <w:tcPr>
            <w:tcW w:type="dxa" w:w="2448"/>
          </w:tcPr>
          <w:p>
            <w:r>
              <w:t>Usa la cantidad contada por el auditor; si el ítem no se contó (celda vacía), toma la cantidad del kardex.</w:t>
            </w:r>
          </w:p>
        </w:tc>
        <w:tc>
          <w:tcPr>
            <w:tcW w:type="dxa" w:w="2448"/>
          </w:tcPr>
          <w:p>
            <w:r>
              <w:t>Fila 1: IF(1.000,00&lt;&gt;""; 1.000,00; 1.000,00) → 1.000,00</w:t>
            </w:r>
          </w:p>
        </w:tc>
        <w:tc>
          <w:tcPr>
            <w:tcW w:type="dxa" w:w="2448"/>
          </w:tcPr>
          <w:p>
            <w:r>
              <w:t>«Cantidad contada» (esta hoja), «Cantidad kardex» (esta hoja)</w:t>
            </w:r>
          </w:p>
        </w:tc>
      </w:tr>
      <w:tr>
        <w:tc>
          <w:tcPr>
            <w:tcW w:type="dxa" w:w="2448"/>
          </w:tcPr>
          <w:p>
            <w:r>
              <w:t>Costo unitario auditado</w:t>
            </w:r>
          </w:p>
        </w:tc>
        <w:tc>
          <w:tcPr>
            <w:tcW w:type="dxa" w:w="2448"/>
          </w:tcPr>
          <w:p>
            <w:r>
              <w:t>=IF(H5&lt;&gt;"",H5,F5)</w:t>
            </w:r>
          </w:p>
        </w:tc>
        <w:tc>
          <w:tcPr>
            <w:tcW w:type="dxa" w:w="2448"/>
          </w:tcPr>
          <w:p>
            <w:r>
              <w:t>Usa el costo unitario soportado por el auditor (factura o costeo); si no hay soporte, toma el costo unitario registrado en el kardex.</w:t>
            </w:r>
          </w:p>
        </w:tc>
        <w:tc>
          <w:tcPr>
            <w:tcW w:type="dxa" w:w="2448"/>
          </w:tcPr>
          <w:p>
            <w:r>
              <w:t>Fila 1: IF((vacío)&lt;&gt;""; (vacío); 2,50) → 2,50</w:t>
            </w:r>
          </w:p>
        </w:tc>
        <w:tc>
          <w:tcPr>
            <w:tcW w:type="dxa" w:w="2448"/>
          </w:tcPr>
          <w:p>
            <w:r>
              <w:t>«Costo unitario soportado» (esta hoja), «Costo unitario» (esta hoja)</w:t>
            </w:r>
          </w:p>
        </w:tc>
      </w:tr>
      <w:tr>
        <w:tc>
          <w:tcPr>
            <w:tcW w:type="dxa" w:w="2448"/>
          </w:tcPr>
          <w:p>
            <w:r>
              <w:t>Costo auditado</w:t>
            </w:r>
          </w:p>
        </w:tc>
        <w:tc>
          <w:tcPr>
            <w:tcW w:type="dxa" w:w="2448"/>
          </w:tcPr>
          <w:p>
            <w:r>
              <w:t>=M5*N5</w:t>
            </w:r>
          </w:p>
        </w:tc>
        <w:tc>
          <w:tcPr>
            <w:tcW w:type="dxa" w:w="2448"/>
          </w:tcPr>
          <w:p>
            <w:r>
              <w:t>Multiplica la cantidad auditada por el costo unitario auditado: es el valor del ítem que el auditor acepta.</w:t>
            </w:r>
          </w:p>
        </w:tc>
        <w:tc>
          <w:tcPr>
            <w:tcW w:type="dxa" w:w="2448"/>
          </w:tcPr>
          <w:p>
            <w:r>
              <w:t>Fila 1: 1.000,00*2,50 → 2.500,00</w:t>
            </w:r>
          </w:p>
        </w:tc>
        <w:tc>
          <w:tcPr>
            <w:tcW w:type="dxa" w:w="2448"/>
          </w:tcPr>
          <w:p>
            <w:r>
              <w:t>«Cantidad auditada» (esta hoja), «Costo unitario auditado» (esta hoja)</w:t>
            </w:r>
          </w:p>
        </w:tc>
      </w:tr>
      <w:tr>
        <w:tc>
          <w:tcPr>
            <w:tcW w:type="dxa" w:w="2448"/>
          </w:tcPr>
          <w:p>
            <w:r>
              <w:t>Margen esperado del producto terminado</w:t>
            </w:r>
          </w:p>
        </w:tc>
        <w:tc>
          <w:tcPr>
            <w:tcW w:type="dxa" w:w="2448"/>
          </w:tcPr>
          <w:p>
            <w:r>
              <w:t>=IF(OR(R5="",S5=""),"",S5-R5)</w:t>
            </w:r>
          </w:p>
        </w:tc>
        <w:tc>
          <w:tcPr>
            <w:tcW w:type="dxa" w:w="2448"/>
          </w:tcPr>
          <w:p>
            <w:r>
              <w:t>Precio esperado menos costo esperado del producto terminado al que se incorpora la materia prima; queda en blanco si falta alguno de los dos datos.</w:t>
            </w:r>
          </w:p>
        </w:tc>
        <w:tc>
          <w:tcPr>
            <w:tcW w:type="dxa" w:w="2448"/>
          </w:tcPr>
          <w:p>
            <w:r>
              <w:t>Fila 1: IF(OR((vacío)=""; (vacío)=""); ""; (vacío)-(vacío)) → (en blanco)</w:t>
            </w:r>
          </w:p>
        </w:tc>
        <w:tc>
          <w:tcPr>
            <w:tcW w:type="dxa" w:w="2448"/>
          </w:tcPr>
          <w:p>
            <w:r>
              <w:t>«Costo esperado del producto terminado» (esta hoja), «Precio esperado del producto terminado» (esta hoja)</w:t>
            </w:r>
          </w:p>
        </w:tc>
      </w:tr>
    </w:tbl>
    <w:p>
      <w:pPr>
        <w:pStyle w:val="Heading2"/>
      </w:pPr>
      <w:r>
        <w:t>Existencia: conteo vs kardex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Cantidad kardex</w:t>
            </w:r>
          </w:p>
        </w:tc>
        <w:tc>
          <w:tcPr>
            <w:tcW w:type="dxa" w:w="2448"/>
          </w:tcPr>
          <w:p>
            <w:r>
              <w:t>='03_Inventario'!D5</w:t>
            </w:r>
          </w:p>
        </w:tc>
        <w:tc>
          <w:tcPr>
            <w:tcW w:type="dxa" w:w="2448"/>
          </w:tcPr>
          <w:p>
            <w:r>
              <w:t>Trae la cantidad registrada en el kardex para este ítem desde la hoja 03 (Inventario valorado por ítem).</w:t>
            </w:r>
          </w:p>
        </w:tc>
        <w:tc>
          <w:tcPr>
            <w:tcW w:type="dxa" w:w="2448"/>
          </w:tcPr>
          <w:p>
            <w:r>
              <w:t>Fila 1: 1.000,00 → 1.000,00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Cantidad contada</w:t>
            </w:r>
          </w:p>
        </w:tc>
        <w:tc>
          <w:tcPr>
            <w:tcW w:type="dxa" w:w="2448"/>
          </w:tcPr>
          <w:p>
            <w:r>
              <w:t>=IF('03_Inventario'!E5="","",'03_Inventario'!E5)</w:t>
            </w:r>
          </w:p>
        </w:tc>
        <w:tc>
          <w:tcPr>
            <w:tcW w:type="dxa" w:w="2448"/>
          </w:tcPr>
          <w:p>
            <w:r>
              <w:t>Trae la cantidad contada en la toma física desde la hoja 03 (Inventario valorado por ítem); si el ítem no se contó, queda en blanco.</w:t>
            </w:r>
          </w:p>
        </w:tc>
        <w:tc>
          <w:tcPr>
            <w:tcW w:type="dxa" w:w="2448"/>
          </w:tcPr>
          <w:p>
            <w:r>
              <w:t>Fila 1: IF(1.000,00=""; ""; 1.000,00) → 1.000,00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Diferencia (unidades)</w:t>
            </w:r>
          </w:p>
        </w:tc>
        <w:tc>
          <w:tcPr>
            <w:tcW w:type="dxa" w:w="2448"/>
          </w:tcPr>
          <w:p>
            <w:r>
              <w:t>=IF(E5="","",E5-D5)</w:t>
            </w:r>
          </w:p>
        </w:tc>
        <w:tc>
          <w:tcPr>
            <w:tcW w:type="dxa" w:w="2448"/>
          </w:tcPr>
          <w:p>
            <w:r>
              <w:t>Cantidad contada menos cantidad del kardex: positivo es sobrante y negativo faltante. En blanco si el ítem no se contó.</w:t>
            </w:r>
          </w:p>
        </w:tc>
        <w:tc>
          <w:tcPr>
            <w:tcW w:type="dxa" w:w="2448"/>
          </w:tcPr>
          <w:p>
            <w:r>
              <w:t>Fila 1: IF(1.000,00=""; ""; 1.000,00-1.000,00) → 0,00</w:t>
            </w:r>
          </w:p>
        </w:tc>
        <w:tc>
          <w:tcPr>
            <w:tcW w:type="dxa" w:w="2448"/>
          </w:tcPr>
          <w:p>
            <w:r>
              <w:t>«Cantidad contada» (esta hoja), «Cantidad kardex» (esta hoja)</w:t>
            </w:r>
          </w:p>
        </w:tc>
      </w:tr>
      <w:tr>
        <w:tc>
          <w:tcPr>
            <w:tcW w:type="dxa" w:w="2448"/>
          </w:tcPr>
          <w:p>
            <w:r>
              <w:t>Costo unitario</w:t>
            </w:r>
          </w:p>
        </w:tc>
        <w:tc>
          <w:tcPr>
            <w:tcW w:type="dxa" w:w="2448"/>
          </w:tcPr>
          <w:p>
            <w:r>
              <w:t>='03_Inventario'!F5</w:t>
            </w:r>
          </w:p>
        </w:tc>
        <w:tc>
          <w:tcPr>
            <w:tcW w:type="dxa" w:w="2448"/>
          </w:tcPr>
          <w:p>
            <w:r>
              <w:t>Trae el costo unitario registrado en el kardex desde la hoja 03 (Inventario valorado por ítem).</w:t>
            </w:r>
          </w:p>
        </w:tc>
        <w:tc>
          <w:tcPr>
            <w:tcW w:type="dxa" w:w="2448"/>
          </w:tcPr>
          <w:p>
            <w:r>
              <w:t>Fila 1: 2,50 → 2,50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Diferencia valorizada</w:t>
            </w:r>
          </w:p>
        </w:tc>
        <w:tc>
          <w:tcPr>
            <w:tcW w:type="dxa" w:w="2448"/>
          </w:tcPr>
          <w:p>
            <w:r>
              <w:t>=IF(F5="","",F5*G5)</w:t>
            </w:r>
          </w:p>
        </w:tc>
        <w:tc>
          <w:tcPr>
            <w:tcW w:type="dxa" w:w="2448"/>
          </w:tcPr>
          <w:p>
            <w:r>
              <w:t>Multiplica la diferencia en unidades por el costo unitario del kardex: es el efecto en dólares del sobrante o faltante. En blanco si el ítem no se contó.</w:t>
            </w:r>
          </w:p>
        </w:tc>
        <w:tc>
          <w:tcPr>
            <w:tcW w:type="dxa" w:w="2448"/>
          </w:tcPr>
          <w:p>
            <w:r>
              <w:t>Fila 1: IF(0,00=""; ""; 0,00*2,50) → 0,00</w:t>
            </w:r>
          </w:p>
        </w:tc>
        <w:tc>
          <w:tcPr>
            <w:tcW w:type="dxa" w:w="2448"/>
          </w:tcPr>
          <w:p>
            <w:r>
              <w:t>«Diferencia (unidades)» (esta hoja), «Costo unitario» (esta hoja)</w:t>
            </w:r>
          </w:p>
        </w:tc>
      </w:tr>
    </w:tbl>
    <w:p>
      <w:pPr>
        <w:pStyle w:val="Heading2"/>
      </w:pPr>
      <w:r>
        <w:t>Prueba de costo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Cantidad kardex</w:t>
            </w:r>
          </w:p>
        </w:tc>
        <w:tc>
          <w:tcPr>
            <w:tcW w:type="dxa" w:w="2448"/>
          </w:tcPr>
          <w:p>
            <w:r>
              <w:t>='03_Inventario'!D5</w:t>
            </w:r>
          </w:p>
        </w:tc>
        <w:tc>
          <w:tcPr>
            <w:tcW w:type="dxa" w:w="2448"/>
          </w:tcPr>
          <w:p>
            <w:r>
              <w:t>Trae la cantidad del kardex del ítem desde la hoja 03 (Inventario valorado por ítem).</w:t>
            </w:r>
          </w:p>
        </w:tc>
        <w:tc>
          <w:tcPr>
            <w:tcW w:type="dxa" w:w="2448"/>
          </w:tcPr>
          <w:p>
            <w:r>
              <w:t>Fila 1: 1.000,00 → 1.000,00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Costo unitario</w:t>
            </w:r>
          </w:p>
        </w:tc>
        <w:tc>
          <w:tcPr>
            <w:tcW w:type="dxa" w:w="2448"/>
          </w:tcPr>
          <w:p>
            <w:r>
              <w:t>='03_Inventario'!F5</w:t>
            </w:r>
          </w:p>
        </w:tc>
        <w:tc>
          <w:tcPr>
            <w:tcW w:type="dxa" w:w="2448"/>
          </w:tcPr>
          <w:p>
            <w:r>
              <w:t>Trae el costo unitario que registró el cliente en el kardex, desde la hoja 03 (Inventario valorado por ítem).</w:t>
            </w:r>
          </w:p>
        </w:tc>
        <w:tc>
          <w:tcPr>
            <w:tcW w:type="dxa" w:w="2448"/>
          </w:tcPr>
          <w:p>
            <w:r>
              <w:t>Fila 1: 2,50 → 2,50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Valor recalculado</w:t>
            </w:r>
          </w:p>
        </w:tc>
        <w:tc>
          <w:tcPr>
            <w:tcW w:type="dxa" w:w="2448"/>
          </w:tcPr>
          <w:p>
            <w:r>
              <w:t>=C5*D5</w:t>
            </w:r>
          </w:p>
        </w:tc>
        <w:tc>
          <w:tcPr>
            <w:tcW w:type="dxa" w:w="2448"/>
          </w:tcPr>
          <w:p>
            <w:r>
              <w:t>Multiplica la cantidad del kardex por su costo unitario, para comprobar la extensión del valor.</w:t>
            </w:r>
          </w:p>
        </w:tc>
        <w:tc>
          <w:tcPr>
            <w:tcW w:type="dxa" w:w="2448"/>
          </w:tcPr>
          <w:p>
            <w:r>
              <w:t>Fila 1: 1.000,00*2,50 → 2.500,00</w:t>
            </w:r>
          </w:p>
        </w:tc>
        <w:tc>
          <w:tcPr>
            <w:tcW w:type="dxa" w:w="2448"/>
          </w:tcPr>
          <w:p>
            <w:r>
              <w:t>«Cantidad kardex» (esta hoja), «Costo unitario» (esta hoja)</w:t>
            </w:r>
          </w:p>
        </w:tc>
      </w:tr>
      <w:tr>
        <w:tc>
          <w:tcPr>
            <w:tcW w:type="dxa" w:w="2448"/>
          </w:tcPr>
          <w:p>
            <w:r>
              <w:t>Valor kardex</w:t>
            </w:r>
          </w:p>
        </w:tc>
        <w:tc>
          <w:tcPr>
            <w:tcW w:type="dxa" w:w="2448"/>
          </w:tcPr>
          <w:p>
            <w:r>
              <w:t>='03_Inventario'!G5</w:t>
            </w:r>
          </w:p>
        </w:tc>
        <w:tc>
          <w:tcPr>
            <w:tcW w:type="dxa" w:w="2448"/>
          </w:tcPr>
          <w:p>
            <w:r>
              <w:t>Trae el valor total que el kardex del cliente muestra para el ítem, desde la hoja 03 (Inventario valorado por ítem).</w:t>
            </w:r>
          </w:p>
        </w:tc>
        <w:tc>
          <w:tcPr>
            <w:tcW w:type="dxa" w:w="2448"/>
          </w:tcPr>
          <w:p>
            <w:r>
              <w:t>Fila 1: 2.500,00 → 2.500,00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Diferencia de extensión</w:t>
            </w:r>
          </w:p>
        </w:tc>
        <w:tc>
          <w:tcPr>
            <w:tcW w:type="dxa" w:w="2448"/>
          </w:tcPr>
          <w:p>
            <w:r>
              <w:t>=E5-F5</w:t>
            </w:r>
          </w:p>
        </w:tc>
        <w:tc>
          <w:tcPr>
            <w:tcW w:type="dxa" w:w="2448"/>
          </w:tcPr>
          <w:p>
            <w:r>
              <w:t>Valor recalculado menos valor del kardex: si no es cero, el kardex tiene un error de multiplicación.</w:t>
            </w:r>
          </w:p>
        </w:tc>
        <w:tc>
          <w:tcPr>
            <w:tcW w:type="dxa" w:w="2448"/>
          </w:tcPr>
          <w:p>
            <w:r>
              <w:t>Fila 1: 2.500,00-2.500,00 → 0,00</w:t>
            </w:r>
          </w:p>
        </w:tc>
        <w:tc>
          <w:tcPr>
            <w:tcW w:type="dxa" w:w="2448"/>
          </w:tcPr>
          <w:p>
            <w:r>
              <w:t>«Valor recalculado» (esta hoja), «Valor kardex» (esta hoja)</w:t>
            </w:r>
          </w:p>
        </w:tc>
      </w:tr>
      <w:tr>
        <w:tc>
          <w:tcPr>
            <w:tcW w:type="dxa" w:w="2448"/>
          </w:tcPr>
          <w:p>
            <w:r>
              <w:t>Costo unitario soportado</w:t>
            </w:r>
          </w:p>
        </w:tc>
        <w:tc>
          <w:tcPr>
            <w:tcW w:type="dxa" w:w="2448"/>
          </w:tcPr>
          <w:p>
            <w:r>
              <w:t>=IF('03_Inventario'!H5="","",'03_Inventario'!H5)</w:t>
            </w:r>
          </w:p>
        </w:tc>
        <w:tc>
          <w:tcPr>
            <w:tcW w:type="dxa" w:w="2448"/>
          </w:tcPr>
          <w:p>
            <w:r>
              <w:t>Trae el costo unitario que el auditor verificó con factura o costeo, desde la hoja 03; si no hay soporte, queda en blanco.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Diferencia unitaria</w:t>
            </w:r>
          </w:p>
        </w:tc>
        <w:tc>
          <w:tcPr>
            <w:tcW w:type="dxa" w:w="2448"/>
          </w:tcPr>
          <w:p>
            <w:r>
              <w:t>=IF(H5="","",H5-D5)</w:t>
            </w:r>
          </w:p>
        </w:tc>
        <w:tc>
          <w:tcPr>
            <w:tcW w:type="dxa" w:w="2448"/>
          </w:tcPr>
          <w:p>
            <w:r>
              <w:t>Costo unitario soportado menos costo unitario del kardex; en blanco si no hay costo soportado.</w:t>
            </w:r>
          </w:p>
        </w:tc>
        <w:tc>
          <w:tcPr>
            <w:tcW w:type="dxa" w:w="2448"/>
          </w:tcPr>
          <w:p>
            <w:r>
              <w:t>Fila 1: IF((vacío)=""; ""; (vacío)-2,50) → (en blanco)</w:t>
            </w:r>
          </w:p>
        </w:tc>
        <w:tc>
          <w:tcPr>
            <w:tcW w:type="dxa" w:w="2448"/>
          </w:tcPr>
          <w:p>
            <w:r>
              <w:t>«Costo unitario soportado» (esta hoja), «Costo unitario» (esta hoja)</w:t>
            </w:r>
          </w:p>
        </w:tc>
      </w:tr>
      <w:tr>
        <w:tc>
          <w:tcPr>
            <w:tcW w:type="dxa" w:w="2448"/>
          </w:tcPr>
          <w:p>
            <w:r>
              <w:t>Efecto en el costo auditado</w:t>
            </w:r>
          </w:p>
        </w:tc>
        <w:tc>
          <w:tcPr>
            <w:tcW w:type="dxa" w:w="2448"/>
          </w:tcPr>
          <w:p>
            <w:r>
              <w:t>=IF(I5="","",I5*'03_Inventario'!M5)</w:t>
            </w:r>
          </w:p>
        </w:tc>
        <w:tc>
          <w:tcPr>
            <w:tcW w:type="dxa" w:w="2448"/>
          </w:tcPr>
          <w:p>
            <w:r>
              <w:t>Multiplica la diferencia unitaria por la cantidad auditada de la hoja 03: es cuánto cambia el valor del ítem por el costo soportado. En blanco si no hay soporte.</w:t>
            </w:r>
          </w:p>
        </w:tc>
        <w:tc>
          <w:tcPr>
            <w:tcW w:type="dxa" w:w="2448"/>
          </w:tcPr>
          <w:p>
            <w:r>
              <w:t>Fila 1: IF((vacío)=""; ""; (vacío)*1.000,00) → (en blanco)</w:t>
            </w:r>
          </w:p>
        </w:tc>
        <w:tc>
          <w:tcPr>
            <w:tcW w:type="dxa" w:w="2448"/>
          </w:tcPr>
          <w:p>
            <w:r>
              <w:t>«Diferencia unitaria» (esta hoja), hoja «Inventario valorado por ítem»</w:t>
            </w:r>
          </w:p>
        </w:tc>
      </w:tr>
    </w:tbl>
    <w:p>
      <w:pPr>
        <w:pStyle w:val="Heading2"/>
      </w:pPr>
      <w:r>
        <w:t>Conciliación kardex–mayor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=SUM('03_Inventario'!$G$5:$G$17)</w:t>
            </w:r>
          </w:p>
        </w:tc>
        <w:tc>
          <w:tcPr>
            <w:tcW w:type="dxa" w:w="2448"/>
          </w:tcPr>
          <w:p>
            <w:r>
              <w:t>Parte del valor del kardex (suma de la hoja 03) y del mayor (hoja 02; si está vacío, el kardex), suma las diferencias de extensión y de costo de la hoja 05 y las físicas de la hoja 04 para llegar al costo auditado, lo controla contra la hoja 03 y compara la producción de las hojas 07 y 08.</w:t>
            </w:r>
          </w:p>
        </w:tc>
        <w:tc>
          <w:tcPr>
            <w:tcW w:type="dxa" w:w="2448"/>
          </w:tcPr>
          <w:p>
            <w:r>
              <w:t>Fila 1: SUM([«Valor kardex» de «Inventario valorado por ítem», 13 filas]) → 41.000,00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</w:tbl>
    <w:p>
      <w:pPr>
        <w:pStyle w:val="Heading2"/>
      </w:pPr>
      <w:r>
        <w:t>Costo de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Tasa CIF fijo</w:t>
            </w:r>
          </w:p>
        </w:tc>
        <w:tc>
          <w:tcPr>
            <w:tcW w:type="dxa" w:w="2448"/>
          </w:tcPr>
          <w:p>
            <w:r>
              <w:t>=IF(OR(G5="",G5=0),"",E5/G5)</w:t>
            </w:r>
          </w:p>
        </w:tc>
        <w:tc>
          <w:tcPr>
            <w:tcW w:type="dxa" w:w="2448"/>
          </w:tcPr>
          <w:p>
            <w:r>
              <w:t>Divide el CIF fijo del período para la capacidad normal: es el CIF fijo que corresponde a cada unidad. En blanco si no hay capacidad normal.</w:t>
            </w:r>
          </w:p>
        </w:tc>
        <w:tc>
          <w:tcPr>
            <w:tcW w:type="dxa" w:w="2448"/>
          </w:tcPr>
          <w:p>
            <w:r>
              <w:t>Fila 1: IF(OR(1.000,00=""; 1.000,00=0); ""; 12.000,00/1.000,00) → 12,00</w:t>
            </w:r>
          </w:p>
        </w:tc>
        <w:tc>
          <w:tcPr>
            <w:tcW w:type="dxa" w:w="2448"/>
          </w:tcPr>
          <w:p>
            <w:r>
              <w:t>«Capacidad normal» (esta hoja), «CIF fijo» (esta hoja)</w:t>
            </w:r>
          </w:p>
        </w:tc>
      </w:tr>
      <w:tr>
        <w:tc>
          <w:tcPr>
            <w:tcW w:type="dxa" w:w="2448"/>
          </w:tcPr>
          <w:p>
            <w:r>
              <w:t>CIF fijo absorbido</w:t>
            </w:r>
          </w:p>
        </w:tc>
        <w:tc>
          <w:tcPr>
            <w:tcW w:type="dxa" w:w="2448"/>
          </w:tcPr>
          <w:p>
            <w:r>
              <w:t>=IF(I5="","",MIN(E5,I5*F5))</w:t>
            </w:r>
          </w:p>
        </w:tc>
        <w:tc>
          <w:tcPr>
            <w:tcW w:type="dxa" w:w="2448"/>
          </w:tcPr>
          <w:p>
            <w:r>
              <w:t>Multiplica la tasa de CIF fijo por las unidades producidas, sin pasar del CIF fijo total: es la parte que puede ir al costo del inventario.</w:t>
            </w:r>
          </w:p>
        </w:tc>
        <w:tc>
          <w:tcPr>
            <w:tcW w:type="dxa" w:w="2448"/>
          </w:tcPr>
          <w:p>
            <w:r>
              <w:t>Fila 1: IF(12,00=""; ""; MIN(12.000,00; 12,00*800,00)) → 9.600,00</w:t>
            </w:r>
          </w:p>
        </w:tc>
        <w:tc>
          <w:tcPr>
            <w:tcW w:type="dxa" w:w="2448"/>
          </w:tcPr>
          <w:p>
            <w:r>
              <w:t>«Tasa CIF fijo» (esta hoja), «CIF fijo» (esta hoja), «Unidades producidas» (esta hoja)</w:t>
            </w:r>
          </w:p>
        </w:tc>
      </w:tr>
      <w:tr>
        <w:tc>
          <w:tcPr>
            <w:tcW w:type="dxa" w:w="2448"/>
          </w:tcPr>
          <w:p>
            <w:r>
              <w:t>CIF fijo no absorbido (gasto)</w:t>
            </w:r>
          </w:p>
        </w:tc>
        <w:tc>
          <w:tcPr>
            <w:tcW w:type="dxa" w:w="2448"/>
          </w:tcPr>
          <w:p>
            <w:r>
              <w:t>=IF(J5="","",E5-J5)</w:t>
            </w:r>
          </w:p>
        </w:tc>
        <w:tc>
          <w:tcPr>
            <w:tcW w:type="dxa" w:w="2448"/>
          </w:tcPr>
          <w:p>
            <w:r>
              <w:t>CIF fijo total menos el absorbido: es el costo de la capacidad ociosa, que va a gasto del período y no al inventario.</w:t>
            </w:r>
          </w:p>
        </w:tc>
        <w:tc>
          <w:tcPr>
            <w:tcW w:type="dxa" w:w="2448"/>
          </w:tcPr>
          <w:p>
            <w:r>
              <w:t>Fila 1: IF(9.600,00=""; ""; 12.000,00-9.600,00) → 2.400,00</w:t>
            </w:r>
          </w:p>
        </w:tc>
        <w:tc>
          <w:tcPr>
            <w:tcW w:type="dxa" w:w="2448"/>
          </w:tcPr>
          <w:p>
            <w:r>
              <w:t>«CIF fijo absorbido» (esta hoja), «CIF fijo» (esta hoja)</w:t>
            </w:r>
          </w:p>
        </w:tc>
      </w:tr>
      <w:tr>
        <w:tc>
          <w:tcPr>
            <w:tcW w:type="dxa" w:w="2448"/>
          </w:tcPr>
          <w:p>
            <w:r>
              <w:t>Costo capitalizable</w:t>
            </w:r>
          </w:p>
        </w:tc>
        <w:tc>
          <w:tcPr>
            <w:tcW w:type="dxa" w:w="2448"/>
          </w:tcPr>
          <w:p>
            <w:r>
              <w:t>=IF(J5="","",B5+C5+D5+J5-H5)</w:t>
            </w:r>
          </w:p>
        </w:tc>
        <w:tc>
          <w:tcPr>
            <w:tcW w:type="dxa" w:w="2448"/>
          </w:tcPr>
          <w:p>
            <w:r>
              <w:t>Suma materia prima, mano de obra directa, CIF variable y CIF fijo absorbido, y resta el desperdicio anormal: es el costo que puede quedar en el inventario (en blanco si no hay tasa de CIF fijo).</w:t>
            </w:r>
          </w:p>
        </w:tc>
        <w:tc>
          <w:tcPr>
            <w:tcW w:type="dxa" w:w="2448"/>
          </w:tcPr>
          <w:p>
            <w:r>
              <w:t>Fila 1: IF(9.600,00=""; ""; 20.000,00+8.000,00+3.000,00+9.600,00-(vacío)) → 40.600,00</w:t>
            </w:r>
          </w:p>
        </w:tc>
        <w:tc>
          <w:tcPr>
            <w:tcW w:type="dxa" w:w="2448"/>
          </w:tcPr>
          <w:p>
            <w:r>
              <w:t>«CIF fijo absorbido» (esta hoja), «Materia prima» (esta hoja), «MOD» (esta hoja), «CIF variable» (esta hoja), «Desperdicio anormal» (esta hoja)</w:t>
            </w:r>
          </w:p>
        </w:tc>
      </w:tr>
      <w:tr>
        <w:tc>
          <w:tcPr>
            <w:tcW w:type="dxa" w:w="2448"/>
          </w:tcPr>
          <w:p>
            <w:r>
              <w:t>Costo unitario</w:t>
            </w:r>
          </w:p>
        </w:tc>
        <w:tc>
          <w:tcPr>
            <w:tcW w:type="dxa" w:w="2448"/>
          </w:tcPr>
          <w:p>
            <w:r>
              <w:t>=IF(OR(L5="",F5=0),"",L5/F5)</w:t>
            </w:r>
          </w:p>
        </w:tc>
        <w:tc>
          <w:tcPr>
            <w:tcW w:type="dxa" w:w="2448"/>
          </w:tcPr>
          <w:p>
            <w:r>
              <w:t>Divide el costo capitalizable para las unidades producidas; en blanco si no hubo producción.</w:t>
            </w:r>
          </w:p>
        </w:tc>
        <w:tc>
          <w:tcPr>
            <w:tcW w:type="dxa" w:w="2448"/>
          </w:tcPr>
          <w:p>
            <w:r>
              <w:t>Fila 1: IF(OR(40.600,00=""; 800,00=0); ""; 40.600,00/800,00) → 50,75</w:t>
            </w:r>
          </w:p>
        </w:tc>
        <w:tc>
          <w:tcPr>
            <w:tcW w:type="dxa" w:w="2448"/>
          </w:tcPr>
          <w:p>
            <w:r>
              <w:t>«Costo capitalizable» (esta hoja), «Unidades producidas» (esta hoja)</w:t>
            </w:r>
          </w:p>
        </w:tc>
      </w:tr>
      <w:tr>
        <w:tc>
          <w:tcPr>
            <w:tcW w:type="dxa" w:w="2448"/>
          </w:tcPr>
          <w:p>
            <w:r>
              <w:t>No absorbido capitalizado</w:t>
            </w:r>
          </w:p>
        </w:tc>
        <w:tc>
          <w:tcPr>
            <w:tcW w:type="dxa" w:w="2448"/>
          </w:tcPr>
          <w:p>
            <w:r>
              <w:t>=IF(OR(N5="",J5=""),"",MAX(0,N5-J5))</w:t>
            </w:r>
          </w:p>
        </w:tc>
        <w:tc>
          <w:tcPr>
            <w:tcW w:type="dxa" w:w="2448"/>
          </w:tcPr>
          <w:p>
            <w:r>
              <w:t>Compara el CIF fijo que la entidad capitalizó con el absorbido recalculado: el exceso (nunca negativo) es CIF que debió ir a gasto. En blanco si falta el dato de la entidad.</w:t>
            </w:r>
          </w:p>
        </w:tc>
        <w:tc>
          <w:tcPr>
            <w:tcW w:type="dxa" w:w="2448"/>
          </w:tcPr>
          <w:p>
            <w:r>
              <w:t>Fila 1: IF(OR(12.000,00=""; 9.600,00=""); ""; MAX(0; 12.000,00-9.600,00)) → 2.400,00</w:t>
            </w:r>
          </w:p>
        </w:tc>
        <w:tc>
          <w:tcPr>
            <w:tcW w:type="dxa" w:w="2448"/>
          </w:tcPr>
          <w:p>
            <w:r>
              <w:t>«CIF fijo capitalizado (entidad)» (esta hoja), «CIF fijo absorbido» (esta hoja)</w:t>
            </w:r>
          </w:p>
        </w:tc>
      </w:tr>
    </w:tbl>
    <w:p>
      <w:pPr>
        <w:pStyle w:val="Heading2"/>
      </w:pPr>
      <w:r>
        <w:t>Costo de ventas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Diferencia de apertura</w:t>
            </w:r>
          </w:p>
        </w:tc>
        <w:tc>
          <w:tcPr>
            <w:tcW w:type="dxa" w:w="2448"/>
          </w:tcPr>
          <w:p>
            <w:r>
              <w:t>=IF(C5="","",B5-C5)</w:t>
            </w:r>
          </w:p>
        </w:tc>
        <w:tc>
          <w:tcPr>
            <w:tcW w:type="dxa" w:w="2448"/>
          </w:tcPr>
          <w:p>
            <w:r>
              <w:t>Inventario inicial menos el cierre auditado del año anterior: debe ser cero. En blanco si no se informó el cierre anterior.</w:t>
            </w:r>
          </w:p>
        </w:tc>
        <w:tc>
          <w:tcPr>
            <w:tcW w:type="dxa" w:w="2448"/>
          </w:tcPr>
          <w:p>
            <w:r>
              <w:t>Fila 1: IF(10.000,00=""; ""; 10.000,00-10.000,00) → 0,00</w:t>
            </w:r>
          </w:p>
        </w:tc>
        <w:tc>
          <w:tcPr>
            <w:tcW w:type="dxa" w:w="2448"/>
          </w:tcPr>
          <w:p>
            <w:r>
              <w:t>«Cierre auditado anterior» (esta hoja), «Inventario inicial» (esta hoja)</w:t>
            </w:r>
          </w:p>
        </w:tc>
      </w:tr>
      <w:tr>
        <w:tc>
          <w:tcPr>
            <w:tcW w:type="dxa" w:w="2448"/>
          </w:tcPr>
          <w:p>
            <w:r>
              <w:t>Costo de producción terminada (COGM)</w:t>
            </w:r>
          </w:p>
        </w:tc>
        <w:tc>
          <w:tcPr>
            <w:tcW w:type="dxa" w:w="2448"/>
          </w:tcPr>
          <w:p>
            <w:r>
              <w:t>=IF(G5="","",F5+G5-H5)</w:t>
            </w:r>
          </w:p>
        </w:tc>
        <w:tc>
          <w:tcPr>
            <w:tcW w:type="dxa" w:w="2448"/>
          </w:tcPr>
          <w:p>
            <w:r>
              <w:t>WIP inicial más costos de manufactura menos WIP final: es el costo de lo que se terminó de producir. En blanco si no hay costos de manufactura.</w:t>
            </w:r>
          </w:p>
        </w:tc>
        <w:tc>
          <w:tcPr>
            <w:tcW w:type="dxa" w:w="2448"/>
          </w:tcPr>
          <w:p>
            <w:r>
              <w:t>Fila 1: IF((vacío)=""; ""; (vacío)+(vacío)-(vacío)) → (en blanco)</w:t>
            </w:r>
          </w:p>
        </w:tc>
        <w:tc>
          <w:tcPr>
            <w:tcW w:type="dxa" w:w="2448"/>
          </w:tcPr>
          <w:p>
            <w:r>
              <w:t>«Costos de manufactura» (esta hoja), «WIP inicial» (esta hoja), «WIP final» (esta hoja)</w:t>
            </w:r>
          </w:p>
        </w:tc>
      </w:tr>
      <w:tr>
        <w:tc>
          <w:tcPr>
            <w:tcW w:type="dxa" w:w="2448"/>
          </w:tcPr>
          <w:p>
            <w:r>
              <w:t>Costo de ventas recalculado</w:t>
            </w:r>
          </w:p>
        </w:tc>
        <w:tc>
          <w:tcPr>
            <w:tcW w:type="dxa" w:w="2448"/>
          </w:tcPr>
          <w:p>
            <w:r>
              <w:t>=B5+E5+IF(I5="",0,I5)-J5</w:t>
            </w:r>
          </w:p>
        </w:tc>
        <w:tc>
          <w:tcPr>
            <w:tcW w:type="dxa" w:w="2448"/>
          </w:tcPr>
          <w:p>
            <w:r>
              <w:t>Inventario inicial más compras netas más el costo de producción terminada (cero si no hay) menos inventario final.</w:t>
            </w:r>
          </w:p>
        </w:tc>
        <w:tc>
          <w:tcPr>
            <w:tcW w:type="dxa" w:w="2448"/>
          </w:tcPr>
          <w:p>
            <w:r>
              <w:t>Fila 1: 10.000,00+60.000,00+IF((vacío)=""; 0; (vacío))-12.000,00 → 58.000,00</w:t>
            </w:r>
          </w:p>
        </w:tc>
        <w:tc>
          <w:tcPr>
            <w:tcW w:type="dxa" w:w="2448"/>
          </w:tcPr>
          <w:p>
            <w:r>
              <w:t>«Inventario inicial» (esta hoja), «Compras netas» (esta hoja), «Costo de producción terminada (COGM)» (esta hoja), «Inventario final» (esta hoja)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=K5-L5</w:t>
            </w:r>
          </w:p>
        </w:tc>
        <w:tc>
          <w:tcPr>
            <w:tcW w:type="dxa" w:w="2448"/>
          </w:tcPr>
          <w:p>
            <w:r>
              <w:t>Costo de ventas recalculado menos el costo de ventas contable del cliente para la misma línea.</w:t>
            </w:r>
          </w:p>
        </w:tc>
        <w:tc>
          <w:tcPr>
            <w:tcW w:type="dxa" w:w="2448"/>
          </w:tcPr>
          <w:p>
            <w:r>
              <w:t>Fila 1: 58.000,00-58.000,00 → 0,00</w:t>
            </w:r>
          </w:p>
        </w:tc>
        <w:tc>
          <w:tcPr>
            <w:tcW w:type="dxa" w:w="2448"/>
          </w:tcPr>
          <w:p>
            <w:r>
              <w:t>«Costo de ventas recalculado» (esta hoja), «Costo de ventas contable» (esta hoja)</w:t>
            </w:r>
          </w:p>
        </w:tc>
      </w:tr>
    </w:tbl>
    <w:p>
      <w:pPr>
        <w:pStyle w:val="Heading2"/>
      </w:pPr>
      <w:r>
        <w:t>Valor realizable neto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Cantidad auditada</w:t>
            </w:r>
          </w:p>
        </w:tc>
        <w:tc>
          <w:tcPr>
            <w:tcW w:type="dxa" w:w="2448"/>
          </w:tcPr>
          <w:p>
            <w:r>
              <w:t>='03_Inventario'!M5</w:t>
            </w:r>
          </w:p>
        </w:tc>
        <w:tc>
          <w:tcPr>
            <w:tcW w:type="dxa" w:w="2448"/>
          </w:tcPr>
          <w:p>
            <w:r>
              <w:t>Trae la cantidad auditada del ítem (contada o, si no se contó, la del kardex) desde la hoja 03.</w:t>
            </w:r>
          </w:p>
        </w:tc>
        <w:tc>
          <w:tcPr>
            <w:tcW w:type="dxa" w:w="2448"/>
          </w:tcPr>
          <w:p>
            <w:r>
              <w:t>Fila 1: 1.000,00 → 1.000,00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Costo unitario auditado</w:t>
            </w:r>
          </w:p>
        </w:tc>
        <w:tc>
          <w:tcPr>
            <w:tcW w:type="dxa" w:w="2448"/>
          </w:tcPr>
          <w:p>
            <w:r>
              <w:t>='03_Inventario'!N5</w:t>
            </w:r>
          </w:p>
        </w:tc>
        <w:tc>
          <w:tcPr>
            <w:tcW w:type="dxa" w:w="2448"/>
          </w:tcPr>
          <w:p>
            <w:r>
              <w:t>Trae el costo unitario auditado (soportado o, sin soporte, el del kardex) desde la hoja 03.</w:t>
            </w:r>
          </w:p>
        </w:tc>
        <w:tc>
          <w:tcPr>
            <w:tcW w:type="dxa" w:w="2448"/>
          </w:tcPr>
          <w:p>
            <w:r>
              <w:t>Fila 1: 2,50 → 2,50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Precio estimado de venta</w:t>
            </w:r>
          </w:p>
        </w:tc>
        <w:tc>
          <w:tcPr>
            <w:tcW w:type="dxa" w:w="2448"/>
          </w:tcPr>
          <w:p>
            <w:r>
              <w:t>=IF('03_Inventario'!J5="","",'03_Inventario'!J5)</w:t>
            </w:r>
          </w:p>
        </w:tc>
        <w:tc>
          <w:tcPr>
            <w:tcW w:type="dxa" w:w="2448"/>
          </w:tcPr>
          <w:p>
            <w:r>
              <w:t>Trae el precio de venta unitario informado en la hoja 03 (Inventario valorado por ítem); si no se informó, queda en blanco.</w:t>
            </w:r>
          </w:p>
        </w:tc>
        <w:tc>
          <w:tcPr>
            <w:tcW w:type="dxa" w:w="2448"/>
          </w:tcPr>
          <w:p>
            <w:r>
              <w:t>Fila 1: IF(4,00=""; ""; 4,00) → 4,00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Costos de terminación</w:t>
            </w:r>
          </w:p>
        </w:tc>
        <w:tc>
          <w:tcPr>
            <w:tcW w:type="dxa" w:w="2448"/>
          </w:tcPr>
          <w:p>
            <w:r>
              <w:t>='03_Inventario'!K5</w:t>
            </w:r>
          </w:p>
        </w:tc>
        <w:tc>
          <w:tcPr>
            <w:tcW w:type="dxa" w:w="2448"/>
          </w:tcPr>
          <w:p>
            <w:r>
              <w:t>Trae los costos unitarios que faltan para terminar el producto, desde la hoja 03 (Inventario valorado por ítem).</w:t>
            </w:r>
          </w:p>
        </w:tc>
        <w:tc>
          <w:tcPr>
            <w:tcW w:type="dxa" w:w="2448"/>
          </w:tcPr>
          <w:p>
            <w:r>
              <w:t>Fila 1: (vacío) → 0,00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Costos de venta</w:t>
            </w:r>
          </w:p>
        </w:tc>
        <w:tc>
          <w:tcPr>
            <w:tcW w:type="dxa" w:w="2448"/>
          </w:tcPr>
          <w:p>
            <w:r>
              <w:t>='03_Inventario'!L5</w:t>
            </w:r>
          </w:p>
        </w:tc>
        <w:tc>
          <w:tcPr>
            <w:tcW w:type="dxa" w:w="2448"/>
          </w:tcPr>
          <w:p>
            <w:r>
              <w:t>Trae los costos unitarios necesarios para vender el producto, desde la hoja 03 (Inventario valorado por ítem).</w:t>
            </w:r>
          </w:p>
        </w:tc>
        <w:tc>
          <w:tcPr>
            <w:tcW w:type="dxa" w:w="2448"/>
          </w:tcPr>
          <w:p>
            <w:r>
              <w:t>Fila 1: 0,30 → 0,30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VNR unitario</w:t>
            </w:r>
          </w:p>
        </w:tc>
        <w:tc>
          <w:tcPr>
            <w:tcW w:type="dxa" w:w="2448"/>
          </w:tcPr>
          <w:p>
            <w:r>
              <w:t>=IF(E5="","",E5-F5-G5)</w:t>
            </w:r>
          </w:p>
        </w:tc>
        <w:tc>
          <w:tcPr>
            <w:tcW w:type="dxa" w:w="2448"/>
          </w:tcPr>
          <w:p>
            <w:r>
              <w:t>Precio estimado de venta menos costos de terminación y de venta; en blanco si no hay precio de venta.</w:t>
            </w:r>
          </w:p>
        </w:tc>
        <w:tc>
          <w:tcPr>
            <w:tcW w:type="dxa" w:w="2448"/>
          </w:tcPr>
          <w:p>
            <w:r>
              <w:t>Fila 1: IF(4,00=""; ""; 4,00-0,00-0,30) → 3,70</w:t>
            </w:r>
          </w:p>
        </w:tc>
        <w:tc>
          <w:tcPr>
            <w:tcW w:type="dxa" w:w="2448"/>
          </w:tcPr>
          <w:p>
            <w:r>
              <w:t>«Precio estimado de venta» (esta hoja), «Costos de terminación» (esta hoja), «Costos de venta» (esta hoja)</w:t>
            </w:r>
          </w:p>
        </w:tc>
      </w:tr>
      <w:tr>
        <w:tc>
          <w:tcPr>
            <w:tcW w:type="dxa" w:w="2448"/>
          </w:tcPr>
          <w:p>
            <w:r>
              <w:t>Rebaja a VNR</w:t>
            </w:r>
          </w:p>
        </w:tc>
        <w:tc>
          <w:tcPr>
            <w:tcW w:type="dxa" w:w="2448"/>
          </w:tcPr>
          <w:p>
            <w:r>
              <w:t>=IF(H5="","",MIN(C5*D5,MAX(0,D5-H5)*C5))</w:t>
            </w:r>
          </w:p>
        </w:tc>
        <w:tc>
          <w:tcPr>
            <w:tcW w:type="dxa" w:w="2448"/>
          </w:tcPr>
          <w:p>
            <w:r>
              <w:t>Si el VNR unitario es menor que el costo unitario auditado, multiplica la diferencia por la cantidad auditada, sin pasar del costo total del ítem; si no, es cero. En blanco si no hay precio.</w:t>
            </w:r>
          </w:p>
        </w:tc>
        <w:tc>
          <w:tcPr>
            <w:tcW w:type="dxa" w:w="2448"/>
          </w:tcPr>
          <w:p>
            <w:r>
              <w:t>Fila 1: IF(3,70=""; ""; MIN(1.000,00*2,50; MAX(0; 2,50-3,70)*1.000,00)) → 0,00</w:t>
            </w:r>
          </w:p>
        </w:tc>
        <w:tc>
          <w:tcPr>
            <w:tcW w:type="dxa" w:w="2448"/>
          </w:tcPr>
          <w:p>
            <w:r>
              <w:t>«VNR unitario» (esta hoja), «Cantidad auditada» (esta hoja), «Costo unitario auditado» (esta hoja)</w:t>
            </w:r>
          </w:p>
        </w:tc>
      </w:tr>
      <w:tr>
        <w:tc>
          <w:tcPr>
            <w:tcW w:type="dxa" w:w="2448"/>
          </w:tcPr>
          <w:p>
            <w:r>
              <w:t>Medición</w:t>
            </w:r>
          </w:p>
        </w:tc>
        <w:tc>
          <w:tcPr>
            <w:tcW w:type="dxa" w:w="2448"/>
          </w:tcPr>
          <w:p>
            <w:r>
              <w:t>=IF(H5="","Sin precio",IF(H5&lt;D5,"VNR","Costo"))</w:t>
            </w:r>
          </w:p>
        </w:tc>
        <w:tc>
          <w:tcPr>
            <w:tcW w:type="dxa" w:w="2448"/>
          </w:tcPr>
          <w:p>
            <w:r>
              <w:t>Indica con qué valor queda el ítem: «VNR» si el VNR es menor que el costo, «Costo» si no lo es y «Sin precio» si no se informó precio de venta.</w:t>
            </w:r>
          </w:p>
        </w:tc>
        <w:tc>
          <w:tcPr>
            <w:tcW w:type="dxa" w:w="2448"/>
          </w:tcPr>
          <w:p>
            <w:r>
              <w:t>Fila 1: IF(3,70=""; "Sin precio"; IF(3,70&lt;2,50; "VNR"; "Costo")) → Costo</w:t>
            </w:r>
          </w:p>
        </w:tc>
        <w:tc>
          <w:tcPr>
            <w:tcW w:type="dxa" w:w="2448"/>
          </w:tcPr>
          <w:p>
            <w:r>
              <w:t>«VNR unitario» (esta hoja), «Costo unitario auditado» (esta hoja)</w:t>
            </w:r>
          </w:p>
        </w:tc>
      </w:tr>
    </w:tbl>
    <w:p>
      <w:pPr>
        <w:pStyle w:val="Heading2"/>
      </w:pPr>
      <w:r>
        <w:t>Obsolescencia y lenta rotación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Costo auditado</w:t>
            </w:r>
          </w:p>
        </w:tc>
        <w:tc>
          <w:tcPr>
            <w:tcW w:type="dxa" w:w="2448"/>
          </w:tcPr>
          <w:p>
            <w:r>
              <w:t>='03_Inventario'!O5</w:t>
            </w:r>
          </w:p>
        </w:tc>
        <w:tc>
          <w:tcPr>
            <w:tcW w:type="dxa" w:w="2448"/>
          </w:tcPr>
          <w:p>
            <w:r>
              <w:t>Trae el costo auditado del ítem (cantidad × costo unitario auditados) desde la hoja 03.</w:t>
            </w:r>
          </w:p>
        </w:tc>
        <w:tc>
          <w:tcPr>
            <w:tcW w:type="dxa" w:w="2448"/>
          </w:tcPr>
          <w:p>
            <w:r>
              <w:t>Fila 1: 2.500,00 → 2.500,00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Días sin movimiento</w:t>
            </w:r>
          </w:p>
        </w:tc>
        <w:tc>
          <w:tcPr>
            <w:tcW w:type="dxa" w:w="2448"/>
          </w:tcPr>
          <w:p>
            <w:r>
              <w:t>=IF(D5="","",'02_Parametros'!$B$5-D5)</w:t>
            </w:r>
          </w:p>
        </w:tc>
        <w:tc>
          <w:tcPr>
            <w:tcW w:type="dxa" w:w="2448"/>
          </w:tcPr>
          <w:p>
            <w:r>
              <w:t>Resta la fecha del último movimiento de la fecha de corte de la hoja 02 (Parámetros); en blanco si no hay fecha de movimiento.</w:t>
            </w:r>
          </w:p>
        </w:tc>
        <w:tc>
          <w:tcPr>
            <w:tcW w:type="dxa" w:w="2448"/>
          </w:tcPr>
          <w:p>
            <w:r>
              <w:t>Fila 1: IF(«2025-12-10»=""; ""; «2025-12-31»-«2025-12-10») → 21</w:t>
            </w:r>
          </w:p>
        </w:tc>
        <w:tc>
          <w:tcPr>
            <w:tcW w:type="dxa" w:w="2448"/>
          </w:tcPr>
          <w:p>
            <w:r>
              <w:t>«Último movimiento» (esta hoja), hoja «Parámetros»</w:t>
            </w:r>
          </w:p>
        </w:tc>
      </w:tr>
      <w:tr>
        <w:tc>
          <w:tcPr>
            <w:tcW w:type="dxa" w:w="2448"/>
          </w:tcPr>
          <w:p>
            <w:r>
              <w:t>% de provisión</w:t>
            </w:r>
          </w:p>
        </w:tc>
        <w:tc>
          <w:tcPr>
            <w:tcW w:type="dxa" w:w="2448"/>
          </w:tcPr>
          <w:p>
            <w:r>
              <w:t>=IF(E5="","",IF(E5&gt;'02_Parametros'!$B$11,'02_Parametros'!$B$12/100,IF(E5&gt;'02_Parametros'!$B$9,'02_Parametros'!$B$10/100,IF(E5&gt;'02_Parametros'!$B$7,'02_Parametros'!$B$8/100,0))))</w:t>
            </w:r>
          </w:p>
        </w:tc>
        <w:tc>
          <w:tcPr>
            <w:tcW w:type="dxa" w:w="2448"/>
          </w:tcPr>
          <w:p>
            <w:r>
              <w:t>Busca en la hoja 02 (Parámetros) el tramo de días sin movimiento que supera el ítem y toma su porcentaje (el tramo más alto que alcanza); si no pasa del primer tramo, es 0 %.</w:t>
            </w:r>
          </w:p>
        </w:tc>
        <w:tc>
          <w:tcPr>
            <w:tcW w:type="dxa" w:w="2448"/>
          </w:tcPr>
          <w:p>
            <w:r>
              <w:t>Fila 1: IF(21=""; ""; IF(21&gt;730,00; 100,00/100; IF(21&gt;365,00; 50,00/100; IF(21&gt;180,00; 25,00/100; 0)))) → 0,00 %</w:t>
            </w:r>
          </w:p>
        </w:tc>
        <w:tc>
          <w:tcPr>
            <w:tcW w:type="dxa" w:w="2448"/>
          </w:tcPr>
          <w:p>
            <w:r>
              <w:t>«Días sin movimiento» (esta hoja), hoja «Parámetros»</w:t>
            </w:r>
          </w:p>
        </w:tc>
      </w:tr>
      <w:tr>
        <w:tc>
          <w:tcPr>
            <w:tcW w:type="dxa" w:w="2448"/>
          </w:tcPr>
          <w:p>
            <w:r>
              <w:t>Provisión por obsolescencia</w:t>
            </w:r>
          </w:p>
        </w:tc>
        <w:tc>
          <w:tcPr>
            <w:tcW w:type="dxa" w:w="2448"/>
          </w:tcPr>
          <w:p>
            <w:r>
              <w:t>=IF(F5="","",C5*F5)</w:t>
            </w:r>
          </w:p>
        </w:tc>
        <w:tc>
          <w:tcPr>
            <w:tcW w:type="dxa" w:w="2448"/>
          </w:tcPr>
          <w:p>
            <w:r>
              <w:t>Multiplica el costo auditado por el % de provisión del tramo; en blanco si no hay fecha de movimiento.</w:t>
            </w:r>
          </w:p>
        </w:tc>
        <w:tc>
          <w:tcPr>
            <w:tcW w:type="dxa" w:w="2448"/>
          </w:tcPr>
          <w:p>
            <w:r>
              <w:t>Fila 1: IF(0,00 %=""; ""; 2.500,00*0,00 %) → 0,00</w:t>
            </w:r>
          </w:p>
        </w:tc>
        <w:tc>
          <w:tcPr>
            <w:tcW w:type="dxa" w:w="2448"/>
          </w:tcPr>
          <w:p>
            <w:r>
              <w:t>«% de provisión» (esta hoja), «Costo auditado» (esta hoja)</w:t>
            </w:r>
          </w:p>
        </w:tc>
      </w:tr>
      <w:tr>
        <w:tc>
          <w:tcPr>
            <w:tcW w:type="dxa" w:w="2448"/>
          </w:tcPr>
          <w:p>
            <w:r>
              <w:t>Rebaja a VNR</w:t>
            </w:r>
          </w:p>
        </w:tc>
        <w:tc>
          <w:tcPr>
            <w:tcW w:type="dxa" w:w="2448"/>
          </w:tcPr>
          <w:p>
            <w:r>
              <w:t>=IF('09_VNR'!I5="","",'09_VNR'!I5)</w:t>
            </w:r>
          </w:p>
        </w:tc>
        <w:tc>
          <w:tcPr>
            <w:tcW w:type="dxa" w:w="2448"/>
          </w:tcPr>
          <w:p>
            <w:r>
              <w:t>Trae la rebaja a VNR del ítem desde la hoja 09 (Valor realizable neto); en blanco si el ítem no tiene precio de venta.</w:t>
            </w:r>
          </w:p>
        </w:tc>
        <w:tc>
          <w:tcPr>
            <w:tcW w:type="dxa" w:w="2448"/>
          </w:tcPr>
          <w:p>
            <w:r>
              <w:t>Fila 1: IF(0,00=""; ""; 0,00) → 0,00</w:t>
            </w:r>
          </w:p>
        </w:tc>
        <w:tc>
          <w:tcPr>
            <w:tcW w:type="dxa" w:w="2448"/>
          </w:tcPr>
          <w:p>
            <w:r>
              <w:t>hoja «Valor realizable neto»</w:t>
            </w:r>
          </w:p>
        </w:tc>
      </w:tr>
      <w:tr>
        <w:tc>
          <w:tcPr>
            <w:tcW w:type="dxa" w:w="2448"/>
          </w:tcPr>
          <w:p>
            <w:r>
              <w:t>Provisión antes de la excepción (VNR; el tramo solo si no hay precio)</w:t>
            </w:r>
          </w:p>
        </w:tc>
        <w:tc>
          <w:tcPr>
            <w:tcW w:type="dxa" w:w="2448"/>
          </w:tcPr>
          <w:p>
            <w:r>
              <w:t>=IF(H5&lt;&gt;"",H5,G5)</w:t>
            </w:r>
          </w:p>
        </w:tc>
        <w:tc>
          <w:tcPr>
            <w:tcW w:type="dxa" w:w="2448"/>
          </w:tcPr>
          <w:p>
            <w:r>
              <w:t>Si el ítem tiene precio de venta usa la rebaja a VNR; solo cuando no hay precio usa la provisión por obsolescencia del tramo como estimación.</w:t>
            </w:r>
          </w:p>
        </w:tc>
        <w:tc>
          <w:tcPr>
            <w:tcW w:type="dxa" w:w="2448"/>
          </w:tcPr>
          <w:p>
            <w:r>
              <w:t>Fila 1: IF(0,00&lt;&gt;""; 0,00; 0,00) → 0,00</w:t>
            </w:r>
          </w:p>
        </w:tc>
        <w:tc>
          <w:tcPr>
            <w:tcW w:type="dxa" w:w="2448"/>
          </w:tcPr>
          <w:p>
            <w:r>
              <w:t>«Rebaja a VNR» (esta hoja), «Provisión por obsolescencia» (esta hoja)</w:t>
            </w:r>
          </w:p>
        </w:tc>
      </w:tr>
      <w:tr>
        <w:tc>
          <w:tcPr>
            <w:tcW w:type="dxa" w:w="2448"/>
          </w:tcPr>
          <w:p>
            <w:r>
              <w:t>Provisión estimada (neta de la excepción NIC 2.32)</w:t>
            </w:r>
          </w:p>
        </w:tc>
        <w:tc>
          <w:tcPr>
            <w:tcW w:type="dxa" w:w="2448"/>
          </w:tcPr>
          <w:p>
            <w:r>
              <w:t>=IF('11_Excepcion_MP'!H5="Sí",0,IF(I5="","",I5))</w:t>
            </w:r>
          </w:p>
        </w:tc>
        <w:tc>
          <w:tcPr>
            <w:tcW w:type="dxa" w:w="2448"/>
          </w:tcPr>
          <w:p>
            <w:r>
              <w:t>Toma la provisión antes de la excepción, salvo que la hoja 11 (Materias primas) diga que aplica la excepción de NIC 2.32: en ese caso pone cero.</w:t>
            </w:r>
          </w:p>
        </w:tc>
        <w:tc>
          <w:tcPr>
            <w:tcW w:type="dxa" w:w="2448"/>
          </w:tcPr>
          <w:p>
            <w:r>
              <w:t>Fila 1: IF(«No»="Sí"; 0; IF(0,00=""; ""; 0,00)) → 0,00</w:t>
            </w:r>
          </w:p>
        </w:tc>
        <w:tc>
          <w:tcPr>
            <w:tcW w:type="dxa" w:w="2448"/>
          </w:tcPr>
          <w:p>
            <w:r>
              <w:t>«Provisión antes de la excepción (VNR; el tramo solo si no hay precio)» (esta hoja), hoja «Materias primas: excepción de NIC 2.32»</w:t>
            </w:r>
          </w:p>
        </w:tc>
      </w:tr>
    </w:tbl>
    <w:p>
      <w:pPr>
        <w:pStyle w:val="Heading2"/>
      </w:pPr>
      <w:r>
        <w:t>Materias primas: excepción de NIC 2.32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¿Materia prima?</w:t>
            </w:r>
          </w:p>
        </w:tc>
        <w:tc>
          <w:tcPr>
            <w:tcW w:type="dxa" w:w="2448"/>
          </w:tcPr>
          <w:p>
            <w:r>
              <w:t>=IF('03_Inventario'!P5="Sí","Sí","No")</w:t>
            </w:r>
          </w:p>
        </w:tc>
        <w:tc>
          <w:tcPr>
            <w:tcW w:type="dxa" w:w="2448"/>
          </w:tcPr>
          <w:p>
            <w:r>
              <w:t>Responde «Sí» si en la hoja 03 (Inventario valorado por ítem) el ítem está marcado como materia prima y «No» en cualquier otro caso.</w:t>
            </w:r>
          </w:p>
        </w:tc>
        <w:tc>
          <w:tcPr>
            <w:tcW w:type="dxa" w:w="2448"/>
          </w:tcPr>
          <w:p>
            <w:r>
              <w:t>Fila 1: IF(«No»="Sí"; "Sí"; "No") → No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Producto terminado asociado</w:t>
            </w:r>
          </w:p>
        </w:tc>
        <w:tc>
          <w:tcPr>
            <w:tcW w:type="dxa" w:w="2448"/>
          </w:tcPr>
          <w:p>
            <w:r>
              <w:t>=IF('03_Inventario'!Q5="","",'03_Inventario'!Q5)</w:t>
            </w:r>
          </w:p>
        </w:tc>
        <w:tc>
          <w:tcPr>
            <w:tcW w:type="dxa" w:w="2448"/>
          </w:tcPr>
          <w:p>
            <w:r>
              <w:t>Trae de la hoja 03 el producto terminado al que se incorpora la materia prima; en blanco si no se informó.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Costo esperado del producto terminado</w:t>
            </w:r>
          </w:p>
        </w:tc>
        <w:tc>
          <w:tcPr>
            <w:tcW w:type="dxa" w:w="2448"/>
          </w:tcPr>
          <w:p>
            <w:r>
              <w:t>=IF('03_Inventario'!R5="","",'03_Inventario'!R5)</w:t>
            </w:r>
          </w:p>
        </w:tc>
        <w:tc>
          <w:tcPr>
            <w:tcW w:type="dxa" w:w="2448"/>
          </w:tcPr>
          <w:p>
            <w:r>
              <w:t>Trae de la hoja 03 el costo esperado del producto terminado asociado; en blanco si no se informó.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Precio esperado del producto terminado</w:t>
            </w:r>
          </w:p>
        </w:tc>
        <w:tc>
          <w:tcPr>
            <w:tcW w:type="dxa" w:w="2448"/>
          </w:tcPr>
          <w:p>
            <w:r>
              <w:t>=IF('03_Inventario'!S5="","",'03_Inventario'!S5)</w:t>
            </w:r>
          </w:p>
        </w:tc>
        <w:tc>
          <w:tcPr>
            <w:tcW w:type="dxa" w:w="2448"/>
          </w:tcPr>
          <w:p>
            <w:r>
              <w:t>Trae de la hoja 03 el precio de venta esperado del producto terminado asociado; en blanco si no se informó.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Margen esperado</w:t>
            </w:r>
          </w:p>
        </w:tc>
        <w:tc>
          <w:tcPr>
            <w:tcW w:type="dxa" w:w="2448"/>
          </w:tcPr>
          <w:p>
            <w:r>
              <w:t>=IF('03_Inventario'!T5="","",'03_Inventario'!T5)</w:t>
            </w:r>
          </w:p>
        </w:tc>
        <w:tc>
          <w:tcPr>
            <w:tcW w:type="dxa" w:w="2448"/>
          </w:tcPr>
          <w:p>
            <w:r>
              <w:t>Trae de la hoja 03 el margen esperado (precio menos costo) del producto terminado; en blanco si falta el costo o el precio.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«Inventario valorado por ítem»</w:t>
            </w:r>
          </w:p>
        </w:tc>
      </w:tr>
      <w:tr>
        <w:tc>
          <w:tcPr>
            <w:tcW w:type="dxa" w:w="2448"/>
          </w:tcPr>
          <w:p>
            <w:r>
              <w:t>¿Aplica la excepción de NIC 2.32?</w:t>
            </w:r>
          </w:p>
        </w:tc>
        <w:tc>
          <w:tcPr>
            <w:tcW w:type="dxa" w:w="2448"/>
          </w:tcPr>
          <w:p>
            <w:r>
              <w:t>=IF(AND(C5="Sí",NOT(ISNUMBER(SEARCH("PYMES",'02_Parametros'!$B$6))),G5&lt;&gt;"",G5&gt;=0),"Sí","No")</w:t>
            </w:r>
          </w:p>
        </w:tc>
        <w:tc>
          <w:tcPr>
            <w:tcW w:type="dxa" w:w="2448"/>
          </w:tcPr>
          <w:p>
            <w:r>
              <w:t>«Sí» solo cuando el ítem es materia prima, el marco de la hoja 02 no es PYMES y el margen esperado está informado y es cero o positivo; en cualquier otro caso «No».</w:t>
            </w:r>
          </w:p>
        </w:tc>
        <w:tc>
          <w:tcPr>
            <w:tcW w:type="dxa" w:w="2448"/>
          </w:tcPr>
          <w:p>
            <w:r>
              <w:t>Fila 1: IF(AND(«No»="Sí"; NOT(ISNUMBER(SEARCH("PYMES"; «NIIF completas · NIC 2»))); (vacío)&lt;&gt;""; (vacío)&gt;=0); "Sí"; "No") → No</w:t>
            </w:r>
          </w:p>
        </w:tc>
        <w:tc>
          <w:tcPr>
            <w:tcW w:type="dxa" w:w="2448"/>
          </w:tcPr>
          <w:p>
            <w:r>
              <w:t>«¿Materia prima?» (esta hoja), «Margen esperado» (esta hoja), hoja «Parámetros»</w:t>
            </w:r>
          </w:p>
        </w:tc>
      </w:tr>
      <w:tr>
        <w:tc>
          <w:tcPr>
            <w:tcW w:type="dxa" w:w="2448"/>
          </w:tcPr>
          <w:p>
            <w:r>
              <w:t>Motivo</w:t>
            </w:r>
          </w:p>
        </w:tc>
        <w:tc>
          <w:tcPr>
            <w:tcW w:type="dxa" w:w="2448"/>
          </w:tcPr>
          <w:p>
            <w:r>
              <w:t>=IF(C5&lt;&gt;"Sí","No es materia prima",IF(ISNUMBER(SEARCH("PYMES",'02_Parametros'!$B$6)),"La NIIF para las PYMES no recoge la excepción de la NIC 2.32: se mide al menor entre costo y precio de venta menos costos (27.2)",IF(G5="","Faltan el costo o el precio esperados del producto terminado",IF(G5&gt;=0,"El producto terminado se vendería al costo o por encima (NIC 2.32)","Margen esperado negativo: el costo del producto terminado excedería su valor realizable neto (NIC 2.32)"))))</w:t>
            </w:r>
          </w:p>
        </w:tc>
        <w:tc>
          <w:tcPr>
            <w:tcW w:type="dxa" w:w="2448"/>
          </w:tcPr>
          <w:p>
            <w:r>
              <w:t>Explica la decisión anterior: no es materia prima, el marco es PYMES (no tiene la excepción), faltan datos del producto terminado, o el margen esperado es positivo o negativo.</w:t>
            </w:r>
          </w:p>
        </w:tc>
        <w:tc>
          <w:tcPr>
            <w:tcW w:type="dxa" w:w="2448"/>
          </w:tcPr>
          <w:p>
            <w:r>
              <w:t>Fila 1: IF(«No»&lt;&gt;"Sí"; "No es materia prima"; IF(ISNUMBER(SEARCH("PYMES"; «NIIF completas · NIC 2»)); "La NIIF para las PYMES no recoge la excepción de la NIC 2.32: se mide al menor entre costo y precio de venta menos costos (27.2)"; IF((vacío)=""; "Faltan el costo o el precio esperados del producto terminado"; IF((vacío)&gt;=0; "El producto terminado se vendería al costo o por encima (NIC 2.32)"; "Margen esperado negativo: el costo del producto terminado excedería su valor realizable neto (NIC 2.32)")))) → No es materia prima</w:t>
            </w:r>
          </w:p>
        </w:tc>
        <w:tc>
          <w:tcPr>
            <w:tcW w:type="dxa" w:w="2448"/>
          </w:tcPr>
          <w:p>
            <w:r>
              <w:t>«¿Materia prima?» (esta hoja), «Margen esperado» (esta hoja), hoja «Parámetros»</w:t>
            </w:r>
          </w:p>
        </w:tc>
      </w:tr>
      <w:tr>
        <w:tc>
          <w:tcPr>
            <w:tcW w:type="dxa" w:w="2448"/>
          </w:tcPr>
          <w:p>
            <w:r>
              <w:t>Provisión antes de la excepción</w:t>
            </w:r>
          </w:p>
        </w:tc>
        <w:tc>
          <w:tcPr>
            <w:tcW w:type="dxa" w:w="2448"/>
          </w:tcPr>
          <w:p>
            <w:r>
              <w:t>=IF('10_Obsolescencia'!I5="","",'10_Obsolescencia'!I5)</w:t>
            </w:r>
          </w:p>
        </w:tc>
        <w:tc>
          <w:tcPr>
            <w:tcW w:type="dxa" w:w="2448"/>
          </w:tcPr>
          <w:p>
            <w:r>
              <w:t>Trae la provisión del ítem antes de la excepción desde la hoja 10 (Obsolescencia y lenta rotación); en blanco si no se pudo calcular.</w:t>
            </w:r>
          </w:p>
        </w:tc>
        <w:tc>
          <w:tcPr>
            <w:tcW w:type="dxa" w:w="2448"/>
          </w:tcPr>
          <w:p>
            <w:r>
              <w:t>Fila 1: IF(0,00=""; ""; 0,00) → 0,00</w:t>
            </w:r>
          </w:p>
        </w:tc>
        <w:tc>
          <w:tcPr>
            <w:tcW w:type="dxa" w:w="2448"/>
          </w:tcPr>
          <w:p>
            <w:r>
              <w:t>hoja «Obsolescencia y lenta rotación»</w:t>
            </w:r>
          </w:p>
        </w:tc>
      </w:tr>
      <w:tr>
        <w:tc>
          <w:tcPr>
            <w:tcW w:type="dxa" w:w="2448"/>
          </w:tcPr>
          <w:p>
            <w:r>
              <w:t>Efecto: provisión no reconocida</w:t>
            </w:r>
          </w:p>
        </w:tc>
        <w:tc>
          <w:tcPr>
            <w:tcW w:type="dxa" w:w="2448"/>
          </w:tcPr>
          <w:p>
            <w:r>
              <w:t>=IF(AND(H5="Sí",J5&lt;&gt;""),J5,0)</w:t>
            </w:r>
          </w:p>
        </w:tc>
        <w:tc>
          <w:tcPr>
            <w:tcW w:type="dxa" w:w="2448"/>
          </w:tcPr>
          <w:p>
            <w:r>
              <w:t>Si la excepción aplica, es la provisión antes de la excepción que se deja de reconocer; si no aplica, es cero.</w:t>
            </w:r>
          </w:p>
        </w:tc>
        <w:tc>
          <w:tcPr>
            <w:tcW w:type="dxa" w:w="2448"/>
          </w:tcPr>
          <w:p>
            <w:r>
              <w:t>Fila 1: IF(AND(«No»="Sí"; 0,00&lt;&gt;""); 0,00; 0) → 0,00</w:t>
            </w:r>
          </w:p>
        </w:tc>
        <w:tc>
          <w:tcPr>
            <w:tcW w:type="dxa" w:w="2448"/>
          </w:tcPr>
          <w:p>
            <w:r>
              <w:t>«¿Aplica la excepción de NIC 2.32?» (esta hoja), «Provisión antes de la excepción» (esta hoja)</w:t>
            </w:r>
          </w:p>
        </w:tc>
      </w:tr>
    </w:tbl>
    <w:p>
      <w:pPr>
        <w:pStyle w:val="Heading2"/>
      </w:pPr>
      <w:r>
        <w:t>Prueba de corte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Período del hecho</w:t>
            </w:r>
          </w:p>
        </w:tc>
        <w:tc>
          <w:tcPr>
            <w:tcW w:type="dxa" w:w="2448"/>
          </w:tcPr>
          <w:p>
            <w:r>
              <w:t>=IF(C5&lt;='02_Parametros'!$B$5,"Ejercicio","Posterior")</w:t>
            </w:r>
          </w:p>
        </w:tc>
        <w:tc>
          <w:tcPr>
            <w:tcW w:type="dxa" w:w="2448"/>
          </w:tcPr>
          <w:p>
            <w:r>
              <w:t>Compara la fecha de recepción o despacho con la fecha de corte de la hoja 02 (Parámetros): «Ejercicio» si es igual o anterior y «Posterior» si es después.</w:t>
            </w:r>
          </w:p>
        </w:tc>
        <w:tc>
          <w:tcPr>
            <w:tcW w:type="dxa" w:w="2448"/>
          </w:tcPr>
          <w:p>
            <w:r>
              <w:t>Fila 1: IF(«2025-12-29»&lt;=«2025-12-31»; "Ejercicio"; "Posterior") → Ejercicio</w:t>
            </w:r>
          </w:p>
        </w:tc>
        <w:tc>
          <w:tcPr>
            <w:tcW w:type="dxa" w:w="2448"/>
          </w:tcPr>
          <w:p>
            <w:r>
              <w:t>«Recepción / despacho» (esta hoja), hoja «Parámetros»</w:t>
            </w:r>
          </w:p>
        </w:tc>
      </w:tr>
      <w:tr>
        <w:tc>
          <w:tcPr>
            <w:tcW w:type="dxa" w:w="2448"/>
          </w:tcPr>
          <w:p>
            <w:r>
              <w:t>Período del registro</w:t>
            </w:r>
          </w:p>
        </w:tc>
        <w:tc>
          <w:tcPr>
            <w:tcW w:type="dxa" w:w="2448"/>
          </w:tcPr>
          <w:p>
            <w:r>
              <w:t>=IF(D5&lt;='02_Parametros'!$B$5,"Ejercicio","Posterior")</w:t>
            </w:r>
          </w:p>
        </w:tc>
        <w:tc>
          <w:tcPr>
            <w:tcW w:type="dxa" w:w="2448"/>
          </w:tcPr>
          <w:p>
            <w:r>
              <w:t>Compara la fecha del registro contable con la fecha de corte de la hoja 02 (Parámetros): «Ejercicio» si es igual o anterior y «Posterior» si es después.</w:t>
            </w:r>
          </w:p>
        </w:tc>
        <w:tc>
          <w:tcPr>
            <w:tcW w:type="dxa" w:w="2448"/>
          </w:tcPr>
          <w:p>
            <w:r>
              <w:t>Fila 1: IF(«2025-12-30»&lt;=«2025-12-31»; "Ejercicio"; "Posterior") → Ejercicio</w:t>
            </w:r>
          </w:p>
        </w:tc>
        <w:tc>
          <w:tcPr>
            <w:tcW w:type="dxa" w:w="2448"/>
          </w:tcPr>
          <w:p>
            <w:r>
              <w:t>«Registro contable» (esta hoja), hoja «Parámetros»</w:t>
            </w:r>
          </w:p>
        </w:tc>
      </w:tr>
      <w:tr>
        <w:tc>
          <w:tcPr>
            <w:tcW w:type="dxa" w:w="2448"/>
          </w:tcPr>
          <w:p>
            <w:r>
              <w:t>Error de corte</w:t>
            </w:r>
          </w:p>
        </w:tc>
        <w:tc>
          <w:tcPr>
            <w:tcW w:type="dxa" w:w="2448"/>
          </w:tcPr>
          <w:p>
            <w:r>
              <w:t>=IF(F5&lt;&gt;G5,"Sí","No")</w:t>
            </w:r>
          </w:p>
        </w:tc>
        <w:tc>
          <w:tcPr>
            <w:tcW w:type="dxa" w:w="2448"/>
          </w:tcPr>
          <w:p>
            <w:r>
              <w:t>«Sí» cuando el hecho y su registro caen en períodos distintos (uno en el ejercicio y otro después); «No» si coinciden.</w:t>
            </w:r>
          </w:p>
        </w:tc>
        <w:tc>
          <w:tcPr>
            <w:tcW w:type="dxa" w:w="2448"/>
          </w:tcPr>
          <w:p>
            <w:r>
              <w:t>Fila 1: IF(«Ejercicio»&lt;&gt;«Ejercicio»; "Sí"; "No") → No</w:t>
            </w:r>
          </w:p>
        </w:tc>
        <w:tc>
          <w:tcPr>
            <w:tcW w:type="dxa" w:w="2448"/>
          </w:tcPr>
          <w:p>
            <w:r>
              <w:t>«Período del hecho» (esta hoja), «Período del registro» (esta hoja)</w:t>
            </w:r>
          </w:p>
        </w:tc>
      </w:tr>
      <w:tr>
        <w:tc>
          <w:tcPr>
            <w:tcW w:type="dxa" w:w="2448"/>
          </w:tcPr>
          <w:p>
            <w:r>
              <w:t>Importe mal cortado</w:t>
            </w:r>
          </w:p>
        </w:tc>
        <w:tc>
          <w:tcPr>
            <w:tcW w:type="dxa" w:w="2448"/>
          </w:tcPr>
          <w:p>
            <w:r>
              <w:t>=IF(H5="Sí",E5,0)</w:t>
            </w:r>
          </w:p>
        </w:tc>
        <w:tc>
          <w:tcPr>
            <w:tcW w:type="dxa" w:w="2448"/>
          </w:tcPr>
          <w:p>
            <w:r>
              <w:t>Si hay error de corte, toma el importe del documento; si no lo hay, pone cero.</w:t>
            </w:r>
          </w:p>
        </w:tc>
        <w:tc>
          <w:tcPr>
            <w:tcW w:type="dxa" w:w="2448"/>
          </w:tcPr>
          <w:p>
            <w:r>
              <w:t>Fila 1: IF(«No»="Sí"; 1.500,00; 0) → 0,00</w:t>
            </w:r>
          </w:p>
        </w:tc>
        <w:tc>
          <w:tcPr>
            <w:tcW w:type="dxa" w:w="2448"/>
          </w:tcPr>
          <w:p>
            <w:r>
              <w:t>«Error de corte» (esta hoja), «Importe» (esta hoja)</w:t>
            </w:r>
          </w:p>
        </w:tc>
      </w:tr>
      <w:tr>
        <w:tc>
          <w:tcPr>
            <w:tcW w:type="dxa" w:w="2448"/>
          </w:tcPr>
          <w:p>
            <w:r>
              <w:t>Efecto</w:t>
            </w:r>
          </w:p>
        </w:tc>
        <w:tc>
          <w:tcPr>
            <w:tcW w:type="dxa" w:w="2448"/>
          </w:tcPr>
          <w:p>
            <w:r>
              <w:t>=IF(H5="No","",IF(F5="Posterior","Registrado en el ejercicio sin haber ocurrido","Ocurrido en el ejercicio y registrado después"))</w:t>
            </w:r>
          </w:p>
        </w:tc>
        <w:tc>
          <w:tcPr>
            <w:tcW w:type="dxa" w:w="2448"/>
          </w:tcPr>
          <w:p>
            <w:r>
              <w:t>Describe el error: si el hecho es posterior, se registró en el ejercicio sin haber ocurrido; si no, ocurrió en el ejercicio y se registró después. Sin error, queda en blanco.</w:t>
            </w:r>
          </w:p>
        </w:tc>
        <w:tc>
          <w:tcPr>
            <w:tcW w:type="dxa" w:w="2448"/>
          </w:tcPr>
          <w:p>
            <w:r>
              <w:t>Fila 1: IF(«No»="No"; ""; IF(«Ejercicio»="Posterior"; "Registrado en el ejercicio sin haber ocurrido"; "Ocurrido en el ejercicio y registrado después")) → (en blanco)</w:t>
            </w:r>
          </w:p>
        </w:tc>
        <w:tc>
          <w:tcPr>
            <w:tcW w:type="dxa" w:w="2448"/>
          </w:tcPr>
          <w:p>
            <w:r>
              <w:t>«Error de corte» (esta hoja), «Período del hecho» (esta hoja)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